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outlineLvl w:val="0"/>
        <w:rPr>
          <w:rFonts w:hint="eastAsia" w:ascii="方正小标宋简体" w:hAnsi="方正小标宋简体" w:eastAsia="方正小标宋简体" w:cs="方正小标宋简体"/>
          <w:b/>
          <w:i w:val="0"/>
          <w:iCs w:val="0"/>
          <w:caps w:val="0"/>
          <w:smallCaps w:val="0"/>
          <w:vanish w:val="0"/>
          <w:color w:val="auto"/>
          <w:spacing w:val="0"/>
          <w:kern w:val="36"/>
          <w:sz w:val="44"/>
          <w:szCs w:val="44"/>
        </w:rPr>
      </w:pPr>
      <w:bookmarkStart w:id="0" w:name="_Toc4747"/>
      <w:bookmarkStart w:id="1" w:name="_Toc30787"/>
      <w:r>
        <w:rPr>
          <w:rFonts w:hint="eastAsia" w:ascii="方正小标宋简体" w:hAnsi="方正小标宋简体" w:eastAsia="方正小标宋简体" w:cs="方正小标宋简体"/>
          <w:b/>
          <w:i w:val="0"/>
          <w:iCs w:val="0"/>
          <w:caps w:val="0"/>
          <w:smallCaps w:val="0"/>
          <w:vanish w:val="0"/>
          <w:color w:val="auto"/>
          <w:spacing w:val="0"/>
          <w:kern w:val="36"/>
          <w:sz w:val="44"/>
          <w:szCs w:val="44"/>
          <w:lang w:val="en-US" w:eastAsia="zh-CN"/>
        </w:rPr>
        <w:t>2025年开平</w:t>
      </w:r>
      <w:r>
        <w:rPr>
          <w:rFonts w:hint="eastAsia" w:ascii="方正小标宋简体" w:hAnsi="方正小标宋简体" w:eastAsia="方正小标宋简体" w:cs="方正小标宋简体"/>
          <w:b/>
          <w:i w:val="0"/>
          <w:iCs w:val="0"/>
          <w:caps w:val="0"/>
          <w:smallCaps w:val="0"/>
          <w:vanish w:val="0"/>
          <w:color w:val="auto"/>
          <w:spacing w:val="0"/>
          <w:kern w:val="36"/>
          <w:sz w:val="44"/>
          <w:szCs w:val="44"/>
        </w:rPr>
        <w:t>区惠民惠农财政补贴资金</w:t>
      </w:r>
      <w:bookmarkEnd w:id="0"/>
      <w:bookmarkEnd w:id="1"/>
    </w:p>
    <w:p>
      <w:pPr>
        <w:pStyle w:val="2"/>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outlineLvl w:val="0"/>
        <w:rPr>
          <w:rFonts w:hint="eastAsia" w:ascii="方正小标宋简体" w:hAnsi="方正小标宋简体" w:eastAsia="方正小标宋简体" w:cs="方正小标宋简体"/>
          <w:b/>
          <w:i w:val="0"/>
          <w:iCs w:val="0"/>
          <w:caps w:val="0"/>
          <w:smallCaps w:val="0"/>
          <w:vanish w:val="0"/>
          <w:color w:val="auto"/>
          <w:spacing w:val="0"/>
          <w:kern w:val="36"/>
          <w:sz w:val="44"/>
          <w:szCs w:val="44"/>
        </w:rPr>
      </w:pPr>
      <w:bookmarkStart w:id="2" w:name="_Toc16730"/>
      <w:bookmarkStart w:id="3" w:name="_Toc32454"/>
      <w:r>
        <w:rPr>
          <w:rFonts w:hint="eastAsia" w:ascii="方正小标宋简体" w:hAnsi="方正小标宋简体" w:eastAsia="方正小标宋简体" w:cs="方正小标宋简体"/>
          <w:b/>
          <w:i w:val="0"/>
          <w:iCs w:val="0"/>
          <w:caps w:val="0"/>
          <w:smallCaps w:val="0"/>
          <w:vanish w:val="0"/>
          <w:color w:val="auto"/>
          <w:spacing w:val="0"/>
          <w:kern w:val="36"/>
          <w:sz w:val="44"/>
          <w:szCs w:val="44"/>
        </w:rPr>
        <w:t>“一卡通”操作规范</w:t>
      </w:r>
      <w:bookmarkEnd w:id="2"/>
      <w:bookmarkEnd w:id="3"/>
    </w:p>
    <w:p>
      <w:pPr>
        <w:rPr>
          <w:rFonts w:hint="eastAsia"/>
          <w:color w:val="auto"/>
        </w:rPr>
      </w:pPr>
    </w:p>
    <w:p>
      <w:pPr>
        <w:rPr>
          <w:rFonts w:hint="eastAsia"/>
          <w:color w:val="auto"/>
        </w:rPr>
      </w:pPr>
    </w:p>
    <w:sdt>
      <w:sdtPr>
        <w:rPr>
          <w:rFonts w:ascii="宋体" w:hAnsi="宋体" w:eastAsia="宋体" w:cs="Times New Roman"/>
          <w:color w:val="auto"/>
          <w:kern w:val="2"/>
          <w:sz w:val="21"/>
          <w:szCs w:val="20"/>
          <w:lang w:val="en-US" w:eastAsia="zh-CN" w:bidi="ar-SA"/>
        </w:rPr>
        <w:id w:val="147461403"/>
        <w15:color w:val="DBDBDB"/>
        <w:docPartObj>
          <w:docPartGallery w:val="Table of Contents"/>
          <w:docPartUnique/>
        </w:docPartObj>
      </w:sdtPr>
      <w:sdtEndPr>
        <w:rPr>
          <w:rFonts w:hint="eastAsia" w:ascii="方正小标宋简体" w:hAnsi="方正小标宋简体" w:eastAsia="方正小标宋简体" w:cs="方正小标宋简体"/>
          <w:i w:val="0"/>
          <w:iCs w:val="0"/>
          <w:caps w:val="0"/>
          <w:smallCaps w:val="0"/>
          <w:vanish w:val="0"/>
          <w:color w:val="auto"/>
          <w:spacing w:val="0"/>
          <w:kern w:val="36"/>
          <w:sz w:val="21"/>
          <w:szCs w:val="32"/>
          <w:lang w:val="en-US" w:eastAsia="zh-CN" w:bidi="ar-SA"/>
        </w:rPr>
      </w:sdtEndPr>
      <w:sdtContent>
        <w:p>
          <w:pPr>
            <w:spacing w:before="0" w:beforeLines="0" w:after="0" w:afterLines="0" w:line="240" w:lineRule="auto"/>
            <w:ind w:left="0" w:leftChars="0" w:right="0" w:rightChars="0" w:firstLine="0" w:firstLineChars="0"/>
            <w:jc w:val="center"/>
            <w:rPr>
              <w:color w:val="auto"/>
            </w:rPr>
          </w:pPr>
          <w:r>
            <w:rPr>
              <w:rFonts w:ascii="宋体" w:hAnsi="宋体" w:eastAsia="宋体"/>
              <w:color w:val="auto"/>
              <w:sz w:val="21"/>
            </w:rPr>
            <w:t>目录</w:t>
          </w:r>
        </w:p>
        <w:p>
          <w:pPr>
            <w:pStyle w:val="10"/>
            <w:tabs>
              <w:tab w:val="right" w:leader="dot" w:pos="8306"/>
            </w:tabs>
            <w:rPr>
              <w:color w:val="auto"/>
            </w:rPr>
          </w:pPr>
          <w:r>
            <w:rPr>
              <w:rFonts w:hint="eastAsia" w:ascii="方正小标宋简体" w:hAnsi="方正小标宋简体" w:eastAsia="方正小标宋简体" w:cs="方正小标宋简体"/>
              <w:b/>
              <w:i w:val="0"/>
              <w:iCs w:val="0"/>
              <w:caps w:val="0"/>
              <w:smallCaps w:val="0"/>
              <w:vanish w:val="0"/>
              <w:color w:val="auto"/>
              <w:spacing w:val="0"/>
              <w:kern w:val="36"/>
              <w:sz w:val="32"/>
              <w:szCs w:val="32"/>
            </w:rPr>
            <w:fldChar w:fldCharType="begin"/>
          </w:r>
          <w:r>
            <w:rPr>
              <w:rFonts w:hint="eastAsia" w:ascii="方正小标宋简体" w:hAnsi="方正小标宋简体" w:eastAsia="方正小标宋简体" w:cs="方正小标宋简体"/>
              <w:b/>
              <w:i w:val="0"/>
              <w:iCs w:val="0"/>
              <w:caps w:val="0"/>
              <w:smallCaps w:val="0"/>
              <w:vanish w:val="0"/>
              <w:color w:val="auto"/>
              <w:spacing w:val="0"/>
              <w:kern w:val="36"/>
              <w:sz w:val="32"/>
              <w:szCs w:val="32"/>
            </w:rPr>
            <w:instrText xml:space="preserve">TOC \o "1-1" \h \u </w:instrText>
          </w:r>
          <w:r>
            <w:rPr>
              <w:rFonts w:hint="eastAsia" w:ascii="方正小标宋简体" w:hAnsi="方正小标宋简体" w:eastAsia="方正小标宋简体" w:cs="方正小标宋简体"/>
              <w:b/>
              <w:i w:val="0"/>
              <w:iCs w:val="0"/>
              <w:caps w:val="0"/>
              <w:smallCaps w:val="0"/>
              <w:vanish w:val="0"/>
              <w:color w:val="auto"/>
              <w:spacing w:val="0"/>
              <w:kern w:val="36"/>
              <w:sz w:val="32"/>
              <w:szCs w:val="32"/>
            </w:rPr>
            <w:fldChar w:fldCharType="separate"/>
          </w: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begin"/>
          </w:r>
          <w:r>
            <w:rPr>
              <w:rFonts w:hint="eastAsia" w:ascii="方正小标宋简体" w:hAnsi="方正小标宋简体" w:eastAsia="方正小标宋简体" w:cs="方正小标宋简体"/>
              <w:i w:val="0"/>
              <w:iCs w:val="0"/>
              <w:caps w:val="0"/>
              <w:smallCaps w:val="0"/>
              <w:vanish w:val="0"/>
              <w:color w:val="auto"/>
              <w:spacing w:val="0"/>
              <w:kern w:val="36"/>
              <w:szCs w:val="32"/>
            </w:rPr>
            <w:instrText xml:space="preserve"> HYPERLINK \l _Toc30787 </w:instrText>
          </w: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separate"/>
          </w:r>
          <w:r>
            <w:rPr>
              <w:rFonts w:hint="eastAsia" w:ascii="方正小标宋简体" w:hAnsi="方正小标宋简体" w:eastAsia="方正小标宋简体" w:cs="方正小标宋简体"/>
              <w:i w:val="0"/>
              <w:iCs w:val="0"/>
              <w:caps w:val="0"/>
              <w:smallCaps w:val="0"/>
              <w:vanish w:val="0"/>
              <w:color w:val="auto"/>
              <w:spacing w:val="0"/>
              <w:kern w:val="36"/>
              <w:szCs w:val="44"/>
              <w:lang w:val="en-US" w:eastAsia="zh-CN"/>
            </w:rPr>
            <w:t>2025年开平</w:t>
          </w:r>
          <w:r>
            <w:rPr>
              <w:rFonts w:hint="eastAsia" w:ascii="方正小标宋简体" w:hAnsi="方正小标宋简体" w:eastAsia="方正小标宋简体" w:cs="方正小标宋简体"/>
              <w:i w:val="0"/>
              <w:iCs w:val="0"/>
              <w:caps w:val="0"/>
              <w:smallCaps w:val="0"/>
              <w:vanish w:val="0"/>
              <w:color w:val="auto"/>
              <w:spacing w:val="0"/>
              <w:kern w:val="36"/>
              <w:szCs w:val="44"/>
            </w:rPr>
            <w:t>区惠民惠农财政补贴资金</w:t>
          </w:r>
          <w:r>
            <w:rPr>
              <w:color w:val="auto"/>
            </w:rPr>
            <w:tab/>
          </w:r>
          <w:r>
            <w:rPr>
              <w:color w:val="auto"/>
            </w:rPr>
            <w:fldChar w:fldCharType="begin"/>
          </w:r>
          <w:r>
            <w:rPr>
              <w:color w:val="auto"/>
            </w:rPr>
            <w:instrText xml:space="preserve"> PAGEREF _Toc30787 \h </w:instrText>
          </w:r>
          <w:r>
            <w:rPr>
              <w:color w:val="auto"/>
            </w:rPr>
            <w:fldChar w:fldCharType="separate"/>
          </w:r>
          <w:r>
            <w:rPr>
              <w:color w:val="auto"/>
            </w:rPr>
            <w:t>1</w:t>
          </w:r>
          <w:r>
            <w:rPr>
              <w:color w:val="auto"/>
            </w:rPr>
            <w:fldChar w:fldCharType="end"/>
          </w: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end"/>
          </w:r>
        </w:p>
        <w:p>
          <w:pPr>
            <w:pStyle w:val="10"/>
            <w:tabs>
              <w:tab w:val="right" w:leader="dot" w:pos="8306"/>
            </w:tabs>
            <w:rPr>
              <w:color w:val="auto"/>
            </w:rPr>
          </w:pP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begin"/>
          </w:r>
          <w:r>
            <w:rPr>
              <w:rFonts w:hint="eastAsia" w:ascii="方正小标宋简体" w:hAnsi="方正小标宋简体" w:eastAsia="方正小标宋简体" w:cs="方正小标宋简体"/>
              <w:i w:val="0"/>
              <w:iCs w:val="0"/>
              <w:caps w:val="0"/>
              <w:smallCaps w:val="0"/>
              <w:vanish w:val="0"/>
              <w:color w:val="auto"/>
              <w:spacing w:val="0"/>
              <w:kern w:val="36"/>
              <w:szCs w:val="32"/>
            </w:rPr>
            <w:instrText xml:space="preserve"> HYPERLINK \l _Toc32454 </w:instrText>
          </w: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separate"/>
          </w:r>
          <w:r>
            <w:rPr>
              <w:rFonts w:hint="eastAsia" w:ascii="方正小标宋简体" w:hAnsi="方正小标宋简体" w:eastAsia="方正小标宋简体" w:cs="方正小标宋简体"/>
              <w:i w:val="0"/>
              <w:iCs w:val="0"/>
              <w:caps w:val="0"/>
              <w:smallCaps w:val="0"/>
              <w:vanish w:val="0"/>
              <w:color w:val="auto"/>
              <w:spacing w:val="0"/>
              <w:kern w:val="36"/>
              <w:szCs w:val="44"/>
            </w:rPr>
            <w:t>“一卡通”操作规范</w:t>
          </w:r>
          <w:r>
            <w:rPr>
              <w:color w:val="auto"/>
            </w:rPr>
            <w:tab/>
          </w:r>
          <w:r>
            <w:rPr>
              <w:color w:val="auto"/>
            </w:rPr>
            <w:fldChar w:fldCharType="begin"/>
          </w:r>
          <w:r>
            <w:rPr>
              <w:color w:val="auto"/>
            </w:rPr>
            <w:instrText xml:space="preserve"> PAGEREF _Toc32454 \h </w:instrText>
          </w:r>
          <w:r>
            <w:rPr>
              <w:color w:val="auto"/>
            </w:rPr>
            <w:fldChar w:fldCharType="separate"/>
          </w:r>
          <w:r>
            <w:rPr>
              <w:color w:val="auto"/>
            </w:rPr>
            <w:t>1</w:t>
          </w:r>
          <w:r>
            <w:rPr>
              <w:color w:val="auto"/>
            </w:rPr>
            <w:fldChar w:fldCharType="end"/>
          </w: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end"/>
          </w:r>
        </w:p>
        <w:p>
          <w:pPr>
            <w:pStyle w:val="10"/>
            <w:tabs>
              <w:tab w:val="right" w:leader="dot" w:pos="8306"/>
            </w:tabs>
            <w:rPr>
              <w:color w:val="auto"/>
            </w:rPr>
          </w:pP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begin"/>
          </w:r>
          <w:r>
            <w:rPr>
              <w:rFonts w:hint="eastAsia" w:ascii="方正小标宋简体" w:hAnsi="方正小标宋简体" w:eastAsia="方正小标宋简体" w:cs="方正小标宋简体"/>
              <w:i w:val="0"/>
              <w:iCs w:val="0"/>
              <w:caps w:val="0"/>
              <w:smallCaps w:val="0"/>
              <w:vanish w:val="0"/>
              <w:color w:val="auto"/>
              <w:spacing w:val="0"/>
              <w:kern w:val="36"/>
              <w:szCs w:val="32"/>
            </w:rPr>
            <w:instrText xml:space="preserve"> HYPERLINK \l _Toc11133 </w:instrText>
          </w: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separate"/>
          </w:r>
          <w:r>
            <w:rPr>
              <w:rFonts w:hint="eastAsia" w:ascii="方正黑体简体" w:hAnsi="方正黑体简体" w:eastAsia="方正黑体简体" w:cs="方正黑体简体"/>
              <w:bCs/>
              <w:i w:val="0"/>
              <w:iCs w:val="0"/>
              <w:caps w:val="0"/>
              <w:smallCaps w:val="0"/>
              <w:vanish w:val="0"/>
              <w:color w:val="auto"/>
              <w:spacing w:val="0"/>
              <w:kern w:val="2"/>
              <w:szCs w:val="32"/>
              <w:vertAlign w:val="baseline"/>
              <w:lang w:val="en-US" w:eastAsia="zh-CN"/>
            </w:rPr>
            <w:t>1</w:t>
          </w:r>
          <w:r>
            <w:rPr>
              <w:rFonts w:hint="eastAsia" w:ascii="方正黑体简体" w:hAnsi="方正黑体简体" w:eastAsia="方正黑体简体" w:cs="方正黑体简体"/>
              <w:bCs/>
              <w:i w:val="0"/>
              <w:iCs w:val="0"/>
              <w:caps w:val="0"/>
              <w:smallCaps w:val="0"/>
              <w:vanish w:val="0"/>
              <w:color w:val="auto"/>
              <w:spacing w:val="0"/>
              <w:kern w:val="2"/>
              <w:szCs w:val="32"/>
              <w:vertAlign w:val="baseline"/>
            </w:rPr>
            <w:t>、城乡最低生活保障资金</w:t>
          </w:r>
          <w:r>
            <w:rPr>
              <w:color w:val="auto"/>
            </w:rPr>
            <w:tab/>
          </w:r>
          <w:r>
            <w:rPr>
              <w:color w:val="auto"/>
            </w:rPr>
            <w:fldChar w:fldCharType="begin"/>
          </w:r>
          <w:r>
            <w:rPr>
              <w:color w:val="auto"/>
            </w:rPr>
            <w:instrText xml:space="preserve"> PAGEREF _Toc11133 \h </w:instrText>
          </w:r>
          <w:r>
            <w:rPr>
              <w:color w:val="auto"/>
            </w:rPr>
            <w:fldChar w:fldCharType="separate"/>
          </w:r>
          <w:r>
            <w:rPr>
              <w:color w:val="auto"/>
            </w:rPr>
            <w:t>2</w:t>
          </w:r>
          <w:r>
            <w:rPr>
              <w:color w:val="auto"/>
            </w:rPr>
            <w:fldChar w:fldCharType="end"/>
          </w: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end"/>
          </w:r>
        </w:p>
        <w:p>
          <w:pPr>
            <w:pStyle w:val="10"/>
            <w:tabs>
              <w:tab w:val="right" w:leader="dot" w:pos="8306"/>
            </w:tabs>
            <w:rPr>
              <w:color w:val="auto"/>
            </w:rPr>
          </w:pP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begin"/>
          </w:r>
          <w:r>
            <w:rPr>
              <w:rFonts w:hint="eastAsia" w:ascii="方正小标宋简体" w:hAnsi="方正小标宋简体" w:eastAsia="方正小标宋简体" w:cs="方正小标宋简体"/>
              <w:i w:val="0"/>
              <w:iCs w:val="0"/>
              <w:caps w:val="0"/>
              <w:smallCaps w:val="0"/>
              <w:vanish w:val="0"/>
              <w:color w:val="auto"/>
              <w:spacing w:val="0"/>
              <w:kern w:val="36"/>
              <w:szCs w:val="32"/>
            </w:rPr>
            <w:instrText xml:space="preserve"> HYPERLINK \l _Toc4358 </w:instrText>
          </w: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separate"/>
          </w:r>
          <w:r>
            <w:rPr>
              <w:rFonts w:hint="eastAsia" w:ascii="方正黑体简体" w:hAnsi="方正黑体简体" w:eastAsia="方正黑体简体" w:cs="方正黑体简体"/>
              <w:bCs/>
              <w:i w:val="0"/>
              <w:iCs w:val="0"/>
              <w:caps w:val="0"/>
              <w:smallCaps w:val="0"/>
              <w:vanish w:val="0"/>
              <w:color w:val="auto"/>
              <w:spacing w:val="0"/>
              <w:kern w:val="2"/>
              <w:szCs w:val="32"/>
              <w:vertAlign w:val="baseline"/>
              <w:lang w:val="en-US" w:eastAsia="zh-CN"/>
            </w:rPr>
            <w:t>2</w:t>
          </w:r>
          <w:r>
            <w:rPr>
              <w:rFonts w:hint="eastAsia" w:ascii="方正黑体简体" w:hAnsi="方正黑体简体" w:eastAsia="方正黑体简体" w:cs="方正黑体简体"/>
              <w:bCs/>
              <w:i w:val="0"/>
              <w:iCs w:val="0"/>
              <w:caps w:val="0"/>
              <w:smallCaps w:val="0"/>
              <w:vanish w:val="0"/>
              <w:color w:val="auto"/>
              <w:spacing w:val="0"/>
              <w:kern w:val="2"/>
              <w:szCs w:val="32"/>
              <w:vertAlign w:val="baseline"/>
            </w:rPr>
            <w:t>、特困人员救助供养资金</w:t>
          </w:r>
          <w:r>
            <w:rPr>
              <w:color w:val="auto"/>
            </w:rPr>
            <w:tab/>
          </w:r>
          <w:r>
            <w:rPr>
              <w:color w:val="auto"/>
            </w:rPr>
            <w:fldChar w:fldCharType="begin"/>
          </w:r>
          <w:r>
            <w:rPr>
              <w:color w:val="auto"/>
            </w:rPr>
            <w:instrText xml:space="preserve"> PAGEREF _Toc4358 \h </w:instrText>
          </w:r>
          <w:r>
            <w:rPr>
              <w:color w:val="auto"/>
            </w:rPr>
            <w:fldChar w:fldCharType="separate"/>
          </w:r>
          <w:r>
            <w:rPr>
              <w:color w:val="auto"/>
            </w:rPr>
            <w:t>4</w:t>
          </w:r>
          <w:r>
            <w:rPr>
              <w:color w:val="auto"/>
            </w:rPr>
            <w:fldChar w:fldCharType="end"/>
          </w: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end"/>
          </w:r>
        </w:p>
        <w:p>
          <w:pPr>
            <w:pStyle w:val="10"/>
            <w:tabs>
              <w:tab w:val="right" w:leader="dot" w:pos="8306"/>
            </w:tabs>
            <w:rPr>
              <w:color w:val="auto"/>
            </w:rPr>
          </w:pP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begin"/>
          </w:r>
          <w:r>
            <w:rPr>
              <w:rFonts w:hint="eastAsia" w:ascii="方正小标宋简体" w:hAnsi="方正小标宋简体" w:eastAsia="方正小标宋简体" w:cs="方正小标宋简体"/>
              <w:i w:val="0"/>
              <w:iCs w:val="0"/>
              <w:caps w:val="0"/>
              <w:smallCaps w:val="0"/>
              <w:vanish w:val="0"/>
              <w:color w:val="auto"/>
              <w:spacing w:val="0"/>
              <w:kern w:val="36"/>
              <w:szCs w:val="32"/>
            </w:rPr>
            <w:instrText xml:space="preserve"> HYPERLINK \l _Toc22543 </w:instrText>
          </w: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separate"/>
          </w:r>
          <w:r>
            <w:rPr>
              <w:rFonts w:hint="eastAsia" w:ascii="方正黑体简体" w:hAnsi="方正黑体简体" w:eastAsia="方正黑体简体" w:cs="方正黑体简体"/>
              <w:bCs/>
              <w:i w:val="0"/>
              <w:iCs w:val="0"/>
              <w:caps w:val="0"/>
              <w:smallCaps w:val="0"/>
              <w:vanish w:val="0"/>
              <w:color w:val="auto"/>
              <w:spacing w:val="0"/>
              <w:kern w:val="2"/>
              <w:szCs w:val="32"/>
              <w:vertAlign w:val="baseline"/>
              <w:lang w:val="en-US" w:eastAsia="zh-CN"/>
            </w:rPr>
            <w:t>3</w:t>
          </w:r>
          <w:r>
            <w:rPr>
              <w:rFonts w:hint="eastAsia" w:ascii="方正黑体简体" w:hAnsi="方正黑体简体" w:eastAsia="方正黑体简体" w:cs="方正黑体简体"/>
              <w:bCs/>
              <w:i w:val="0"/>
              <w:iCs w:val="0"/>
              <w:caps w:val="0"/>
              <w:smallCaps w:val="0"/>
              <w:vanish w:val="0"/>
              <w:color w:val="auto"/>
              <w:spacing w:val="0"/>
              <w:kern w:val="2"/>
              <w:szCs w:val="32"/>
              <w:vertAlign w:val="baseline"/>
            </w:rPr>
            <w:t>、孤儿和事实无人抚养儿童生活补贴资金</w:t>
          </w:r>
          <w:r>
            <w:rPr>
              <w:color w:val="auto"/>
            </w:rPr>
            <w:tab/>
          </w:r>
          <w:r>
            <w:rPr>
              <w:color w:val="auto"/>
            </w:rPr>
            <w:fldChar w:fldCharType="begin"/>
          </w:r>
          <w:r>
            <w:rPr>
              <w:color w:val="auto"/>
            </w:rPr>
            <w:instrText xml:space="preserve"> PAGEREF _Toc22543 \h </w:instrText>
          </w:r>
          <w:r>
            <w:rPr>
              <w:color w:val="auto"/>
            </w:rPr>
            <w:fldChar w:fldCharType="separate"/>
          </w:r>
          <w:r>
            <w:rPr>
              <w:color w:val="auto"/>
            </w:rPr>
            <w:t>8</w:t>
          </w:r>
          <w:r>
            <w:rPr>
              <w:color w:val="auto"/>
            </w:rPr>
            <w:fldChar w:fldCharType="end"/>
          </w: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end"/>
          </w:r>
        </w:p>
        <w:p>
          <w:pPr>
            <w:pStyle w:val="10"/>
            <w:tabs>
              <w:tab w:val="right" w:leader="dot" w:pos="8306"/>
            </w:tabs>
            <w:rPr>
              <w:color w:val="auto"/>
            </w:rPr>
          </w:pP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begin"/>
          </w:r>
          <w:r>
            <w:rPr>
              <w:rFonts w:hint="eastAsia" w:ascii="方正小标宋简体" w:hAnsi="方正小标宋简体" w:eastAsia="方正小标宋简体" w:cs="方正小标宋简体"/>
              <w:i w:val="0"/>
              <w:iCs w:val="0"/>
              <w:caps w:val="0"/>
              <w:smallCaps w:val="0"/>
              <w:vanish w:val="0"/>
              <w:color w:val="auto"/>
              <w:spacing w:val="0"/>
              <w:kern w:val="36"/>
              <w:szCs w:val="32"/>
            </w:rPr>
            <w:instrText xml:space="preserve"> HYPERLINK \l _Toc11258 </w:instrText>
          </w: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separate"/>
          </w:r>
          <w:r>
            <w:rPr>
              <w:rFonts w:hint="eastAsia" w:ascii="方正黑体简体" w:hAnsi="方正黑体简体" w:eastAsia="方正黑体简体" w:cs="方正黑体简体"/>
              <w:bCs/>
              <w:i w:val="0"/>
              <w:iCs w:val="0"/>
              <w:caps w:val="0"/>
              <w:smallCaps w:val="0"/>
              <w:vanish w:val="0"/>
              <w:color w:val="auto"/>
              <w:spacing w:val="0"/>
              <w:kern w:val="2"/>
              <w:szCs w:val="32"/>
              <w:vertAlign w:val="baseline"/>
              <w:lang w:val="en-US" w:eastAsia="zh-CN"/>
            </w:rPr>
            <w:t>4</w:t>
          </w:r>
          <w:r>
            <w:rPr>
              <w:rFonts w:hint="eastAsia" w:ascii="方正黑体简体" w:hAnsi="方正黑体简体" w:eastAsia="方正黑体简体" w:cs="方正黑体简体"/>
              <w:bCs/>
              <w:i w:val="0"/>
              <w:iCs w:val="0"/>
              <w:caps w:val="0"/>
              <w:smallCaps w:val="0"/>
              <w:vanish w:val="0"/>
              <w:color w:val="auto"/>
              <w:spacing w:val="0"/>
              <w:kern w:val="2"/>
              <w:szCs w:val="32"/>
              <w:vertAlign w:val="baseline"/>
            </w:rPr>
            <w:t>、困难残疾人生活补贴和重度残疾人护理补贴资金</w:t>
          </w:r>
          <w:r>
            <w:rPr>
              <w:color w:val="auto"/>
            </w:rPr>
            <w:tab/>
          </w:r>
          <w:r>
            <w:rPr>
              <w:color w:val="auto"/>
            </w:rPr>
            <w:fldChar w:fldCharType="begin"/>
          </w:r>
          <w:r>
            <w:rPr>
              <w:color w:val="auto"/>
            </w:rPr>
            <w:instrText xml:space="preserve"> PAGEREF _Toc11258 \h </w:instrText>
          </w:r>
          <w:r>
            <w:rPr>
              <w:color w:val="auto"/>
            </w:rPr>
            <w:fldChar w:fldCharType="separate"/>
          </w:r>
          <w:r>
            <w:rPr>
              <w:color w:val="auto"/>
            </w:rPr>
            <w:t>13</w:t>
          </w:r>
          <w:r>
            <w:rPr>
              <w:color w:val="auto"/>
            </w:rPr>
            <w:fldChar w:fldCharType="end"/>
          </w: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end"/>
          </w:r>
        </w:p>
        <w:p>
          <w:pPr>
            <w:pStyle w:val="10"/>
            <w:tabs>
              <w:tab w:val="right" w:leader="dot" w:pos="8306"/>
            </w:tabs>
            <w:rPr>
              <w:color w:val="auto"/>
            </w:rPr>
          </w:pP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begin"/>
          </w:r>
          <w:r>
            <w:rPr>
              <w:rFonts w:hint="eastAsia" w:ascii="方正小标宋简体" w:hAnsi="方正小标宋简体" w:eastAsia="方正小标宋简体" w:cs="方正小标宋简体"/>
              <w:i w:val="0"/>
              <w:iCs w:val="0"/>
              <w:caps w:val="0"/>
              <w:smallCaps w:val="0"/>
              <w:vanish w:val="0"/>
              <w:color w:val="auto"/>
              <w:spacing w:val="0"/>
              <w:kern w:val="36"/>
              <w:szCs w:val="32"/>
            </w:rPr>
            <w:instrText xml:space="preserve"> HYPERLINK \l _Toc17750 </w:instrText>
          </w: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separate"/>
          </w:r>
          <w:r>
            <w:rPr>
              <w:rFonts w:hint="eastAsia" w:ascii="方正黑体简体" w:hAnsi="方正黑体简体" w:eastAsia="方正黑体简体" w:cs="方正黑体简体"/>
              <w:bCs/>
              <w:i w:val="0"/>
              <w:iCs w:val="0"/>
              <w:caps w:val="0"/>
              <w:smallCaps w:val="0"/>
              <w:vanish w:val="0"/>
              <w:color w:val="auto"/>
              <w:spacing w:val="0"/>
              <w:kern w:val="2"/>
              <w:szCs w:val="32"/>
              <w:vertAlign w:val="baseline"/>
              <w:lang w:val="en-US" w:eastAsia="zh-CN"/>
            </w:rPr>
            <w:t>5、农村部分计划生育家庭奖励扶助补助资金</w:t>
          </w:r>
          <w:r>
            <w:rPr>
              <w:color w:val="auto"/>
            </w:rPr>
            <w:tab/>
          </w:r>
          <w:r>
            <w:rPr>
              <w:color w:val="auto"/>
            </w:rPr>
            <w:fldChar w:fldCharType="begin"/>
          </w:r>
          <w:r>
            <w:rPr>
              <w:color w:val="auto"/>
            </w:rPr>
            <w:instrText xml:space="preserve"> PAGEREF _Toc17750 \h </w:instrText>
          </w:r>
          <w:r>
            <w:rPr>
              <w:color w:val="auto"/>
            </w:rPr>
            <w:fldChar w:fldCharType="separate"/>
          </w:r>
          <w:r>
            <w:rPr>
              <w:color w:val="auto"/>
            </w:rPr>
            <w:t>15</w:t>
          </w:r>
          <w:r>
            <w:rPr>
              <w:color w:val="auto"/>
            </w:rPr>
            <w:fldChar w:fldCharType="end"/>
          </w: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end"/>
          </w:r>
        </w:p>
        <w:p>
          <w:pPr>
            <w:pStyle w:val="10"/>
            <w:tabs>
              <w:tab w:val="right" w:leader="dot" w:pos="8306"/>
            </w:tabs>
            <w:rPr>
              <w:color w:val="auto"/>
            </w:rPr>
          </w:pP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begin"/>
          </w:r>
          <w:r>
            <w:rPr>
              <w:rFonts w:hint="eastAsia" w:ascii="方正小标宋简体" w:hAnsi="方正小标宋简体" w:eastAsia="方正小标宋简体" w:cs="方正小标宋简体"/>
              <w:i w:val="0"/>
              <w:iCs w:val="0"/>
              <w:caps w:val="0"/>
              <w:smallCaps w:val="0"/>
              <w:vanish w:val="0"/>
              <w:color w:val="auto"/>
              <w:spacing w:val="0"/>
              <w:kern w:val="36"/>
              <w:szCs w:val="32"/>
            </w:rPr>
            <w:instrText xml:space="preserve"> HYPERLINK \l _Toc18779 </w:instrText>
          </w: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separate"/>
          </w:r>
          <w:r>
            <w:rPr>
              <w:rFonts w:hint="eastAsia" w:ascii="方正黑体简体" w:hAnsi="方正黑体简体" w:eastAsia="方正黑体简体" w:cs="方正黑体简体"/>
              <w:bCs/>
              <w:i w:val="0"/>
              <w:iCs w:val="0"/>
              <w:caps w:val="0"/>
              <w:smallCaps w:val="0"/>
              <w:vanish w:val="0"/>
              <w:color w:val="auto"/>
              <w:spacing w:val="0"/>
              <w:kern w:val="2"/>
              <w:szCs w:val="32"/>
              <w:vertAlign w:val="baseline"/>
              <w:lang w:val="en-US" w:eastAsia="zh-CN"/>
            </w:rPr>
            <w:t>6、计划生育家庭特别扶助补助资金</w:t>
          </w:r>
          <w:r>
            <w:rPr>
              <w:color w:val="auto"/>
            </w:rPr>
            <w:tab/>
          </w:r>
          <w:r>
            <w:rPr>
              <w:color w:val="auto"/>
            </w:rPr>
            <w:fldChar w:fldCharType="begin"/>
          </w:r>
          <w:r>
            <w:rPr>
              <w:color w:val="auto"/>
            </w:rPr>
            <w:instrText xml:space="preserve"> PAGEREF _Toc18779 \h </w:instrText>
          </w:r>
          <w:r>
            <w:rPr>
              <w:color w:val="auto"/>
            </w:rPr>
            <w:fldChar w:fldCharType="separate"/>
          </w:r>
          <w:r>
            <w:rPr>
              <w:color w:val="auto"/>
            </w:rPr>
            <w:t>17</w:t>
          </w:r>
          <w:r>
            <w:rPr>
              <w:color w:val="auto"/>
            </w:rPr>
            <w:fldChar w:fldCharType="end"/>
          </w: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end"/>
          </w:r>
        </w:p>
        <w:p>
          <w:pPr>
            <w:pStyle w:val="10"/>
            <w:tabs>
              <w:tab w:val="right" w:leader="dot" w:pos="8306"/>
            </w:tabs>
            <w:rPr>
              <w:color w:val="auto"/>
            </w:rPr>
          </w:pP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begin"/>
          </w:r>
          <w:r>
            <w:rPr>
              <w:rFonts w:hint="eastAsia" w:ascii="方正小标宋简体" w:hAnsi="方正小标宋简体" w:eastAsia="方正小标宋简体" w:cs="方正小标宋简体"/>
              <w:i w:val="0"/>
              <w:iCs w:val="0"/>
              <w:caps w:val="0"/>
              <w:smallCaps w:val="0"/>
              <w:vanish w:val="0"/>
              <w:color w:val="auto"/>
              <w:spacing w:val="0"/>
              <w:kern w:val="36"/>
              <w:szCs w:val="32"/>
            </w:rPr>
            <w:instrText xml:space="preserve"> HYPERLINK \l _Toc24242 </w:instrText>
          </w: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separate"/>
          </w:r>
          <w:r>
            <w:rPr>
              <w:rFonts w:hint="eastAsia" w:ascii="方正黑体简体" w:hAnsi="方正黑体简体" w:eastAsia="方正黑体简体" w:cs="方正黑体简体"/>
              <w:bCs/>
              <w:i w:val="0"/>
              <w:iCs w:val="0"/>
              <w:caps w:val="0"/>
              <w:smallCaps w:val="0"/>
              <w:vanish w:val="0"/>
              <w:color w:val="auto"/>
              <w:spacing w:val="0"/>
              <w:kern w:val="2"/>
              <w:szCs w:val="32"/>
              <w:vertAlign w:val="baseline"/>
              <w:lang w:val="en-US" w:eastAsia="zh-CN"/>
            </w:rPr>
            <w:t>7、残疾军人定期抚恤资金</w:t>
          </w:r>
          <w:r>
            <w:rPr>
              <w:color w:val="auto"/>
            </w:rPr>
            <w:tab/>
          </w:r>
          <w:r>
            <w:rPr>
              <w:color w:val="auto"/>
            </w:rPr>
            <w:fldChar w:fldCharType="begin"/>
          </w:r>
          <w:r>
            <w:rPr>
              <w:color w:val="auto"/>
            </w:rPr>
            <w:instrText xml:space="preserve"> PAGEREF _Toc24242 \h </w:instrText>
          </w:r>
          <w:r>
            <w:rPr>
              <w:color w:val="auto"/>
            </w:rPr>
            <w:fldChar w:fldCharType="separate"/>
          </w:r>
          <w:r>
            <w:rPr>
              <w:color w:val="auto"/>
            </w:rPr>
            <w:t>19</w:t>
          </w:r>
          <w:r>
            <w:rPr>
              <w:color w:val="auto"/>
            </w:rPr>
            <w:fldChar w:fldCharType="end"/>
          </w: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end"/>
          </w:r>
        </w:p>
        <w:p>
          <w:pPr>
            <w:pStyle w:val="10"/>
            <w:tabs>
              <w:tab w:val="right" w:leader="dot" w:pos="8306"/>
            </w:tabs>
            <w:rPr>
              <w:color w:val="auto"/>
            </w:rPr>
          </w:pP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begin"/>
          </w:r>
          <w:r>
            <w:rPr>
              <w:rFonts w:hint="eastAsia" w:ascii="方正小标宋简体" w:hAnsi="方正小标宋简体" w:eastAsia="方正小标宋简体" w:cs="方正小标宋简体"/>
              <w:i w:val="0"/>
              <w:iCs w:val="0"/>
              <w:caps w:val="0"/>
              <w:smallCaps w:val="0"/>
              <w:vanish w:val="0"/>
              <w:color w:val="auto"/>
              <w:spacing w:val="0"/>
              <w:kern w:val="36"/>
              <w:szCs w:val="32"/>
            </w:rPr>
            <w:instrText xml:space="preserve"> HYPERLINK \l _Toc17769 </w:instrText>
          </w: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separate"/>
          </w:r>
          <w:r>
            <w:rPr>
              <w:rFonts w:hint="eastAsia" w:ascii="方正黑体简体" w:hAnsi="方正黑体简体" w:eastAsia="方正黑体简体" w:cs="方正黑体简体"/>
              <w:bCs/>
              <w:i w:val="0"/>
              <w:iCs w:val="0"/>
              <w:caps w:val="0"/>
              <w:smallCaps w:val="0"/>
              <w:vanish w:val="0"/>
              <w:color w:val="auto"/>
              <w:spacing w:val="0"/>
              <w:kern w:val="2"/>
              <w:szCs w:val="32"/>
              <w:vertAlign w:val="baseline"/>
              <w:lang w:val="en-US" w:eastAsia="zh-CN"/>
            </w:rPr>
            <w:t>8、烈士遗属、因公牺牲军人遗属、病故军人遗属</w:t>
          </w:r>
          <w:r>
            <w:rPr>
              <w:color w:val="auto"/>
            </w:rPr>
            <w:tab/>
          </w:r>
          <w:r>
            <w:rPr>
              <w:color w:val="auto"/>
            </w:rPr>
            <w:fldChar w:fldCharType="begin"/>
          </w:r>
          <w:r>
            <w:rPr>
              <w:color w:val="auto"/>
            </w:rPr>
            <w:instrText xml:space="preserve"> PAGEREF _Toc17769 \h </w:instrText>
          </w:r>
          <w:r>
            <w:rPr>
              <w:color w:val="auto"/>
            </w:rPr>
            <w:fldChar w:fldCharType="separate"/>
          </w:r>
          <w:r>
            <w:rPr>
              <w:color w:val="auto"/>
            </w:rPr>
            <w:t>22</w:t>
          </w:r>
          <w:r>
            <w:rPr>
              <w:color w:val="auto"/>
            </w:rPr>
            <w:fldChar w:fldCharType="end"/>
          </w: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end"/>
          </w:r>
        </w:p>
        <w:p>
          <w:pPr>
            <w:pStyle w:val="10"/>
            <w:tabs>
              <w:tab w:val="right" w:leader="dot" w:pos="8306"/>
            </w:tabs>
            <w:rPr>
              <w:color w:val="auto"/>
            </w:rPr>
          </w:pP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begin"/>
          </w:r>
          <w:r>
            <w:rPr>
              <w:rFonts w:hint="eastAsia" w:ascii="方正小标宋简体" w:hAnsi="方正小标宋简体" w:eastAsia="方正小标宋简体" w:cs="方正小标宋简体"/>
              <w:i w:val="0"/>
              <w:iCs w:val="0"/>
              <w:caps w:val="0"/>
              <w:smallCaps w:val="0"/>
              <w:vanish w:val="0"/>
              <w:color w:val="auto"/>
              <w:spacing w:val="0"/>
              <w:kern w:val="36"/>
              <w:szCs w:val="32"/>
            </w:rPr>
            <w:instrText xml:space="preserve"> HYPERLINK \l _Toc15418 </w:instrText>
          </w: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separate"/>
          </w:r>
          <w:r>
            <w:rPr>
              <w:rFonts w:hint="eastAsia" w:ascii="方正黑体简体" w:hAnsi="方正黑体简体" w:eastAsia="方正黑体简体" w:cs="方正黑体简体"/>
              <w:bCs/>
              <w:i w:val="0"/>
              <w:iCs w:val="0"/>
              <w:caps w:val="0"/>
              <w:smallCaps w:val="0"/>
              <w:vanish w:val="0"/>
              <w:color w:val="auto"/>
              <w:spacing w:val="0"/>
              <w:kern w:val="2"/>
              <w:szCs w:val="32"/>
              <w:vertAlign w:val="baseline"/>
              <w:lang w:val="en-US" w:eastAsia="zh-CN"/>
            </w:rPr>
            <w:t>9、在乡复员军人生活补助资金</w:t>
          </w:r>
          <w:r>
            <w:rPr>
              <w:color w:val="auto"/>
            </w:rPr>
            <w:tab/>
          </w:r>
          <w:r>
            <w:rPr>
              <w:color w:val="auto"/>
            </w:rPr>
            <w:fldChar w:fldCharType="begin"/>
          </w:r>
          <w:r>
            <w:rPr>
              <w:color w:val="auto"/>
            </w:rPr>
            <w:instrText xml:space="preserve"> PAGEREF _Toc15418 \h </w:instrText>
          </w:r>
          <w:r>
            <w:rPr>
              <w:color w:val="auto"/>
            </w:rPr>
            <w:fldChar w:fldCharType="separate"/>
          </w:r>
          <w:r>
            <w:rPr>
              <w:color w:val="auto"/>
            </w:rPr>
            <w:t>24</w:t>
          </w:r>
          <w:r>
            <w:rPr>
              <w:color w:val="auto"/>
            </w:rPr>
            <w:fldChar w:fldCharType="end"/>
          </w: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end"/>
          </w:r>
        </w:p>
        <w:p>
          <w:pPr>
            <w:pStyle w:val="10"/>
            <w:tabs>
              <w:tab w:val="right" w:leader="dot" w:pos="8306"/>
            </w:tabs>
            <w:rPr>
              <w:color w:val="auto"/>
            </w:rPr>
          </w:pP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begin"/>
          </w:r>
          <w:r>
            <w:rPr>
              <w:rFonts w:hint="eastAsia" w:ascii="方正小标宋简体" w:hAnsi="方正小标宋简体" w:eastAsia="方正小标宋简体" w:cs="方正小标宋简体"/>
              <w:i w:val="0"/>
              <w:iCs w:val="0"/>
              <w:caps w:val="0"/>
              <w:smallCaps w:val="0"/>
              <w:vanish w:val="0"/>
              <w:color w:val="auto"/>
              <w:spacing w:val="0"/>
              <w:kern w:val="36"/>
              <w:szCs w:val="32"/>
            </w:rPr>
            <w:instrText xml:space="preserve"> HYPERLINK \l _Toc14679 </w:instrText>
          </w: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separate"/>
          </w:r>
          <w:r>
            <w:rPr>
              <w:rFonts w:hint="eastAsia" w:ascii="方正黑体简体" w:hAnsi="方正黑体简体" w:eastAsia="方正黑体简体" w:cs="方正黑体简体"/>
              <w:bCs/>
              <w:vanish w:val="0"/>
              <w:color w:val="auto"/>
              <w:kern w:val="2"/>
              <w:szCs w:val="32"/>
              <w:lang w:val="en-US" w:eastAsia="zh-CN"/>
            </w:rPr>
            <w:t>10</w:t>
          </w:r>
          <w:r>
            <w:rPr>
              <w:rFonts w:hint="eastAsia" w:ascii="方正黑体简体" w:hAnsi="方正黑体简体" w:eastAsia="方正黑体简体" w:cs="方正黑体简体"/>
              <w:bCs/>
              <w:vanish w:val="0"/>
              <w:color w:val="auto"/>
              <w:kern w:val="2"/>
              <w:szCs w:val="32"/>
            </w:rPr>
            <w:t>、带病回乡退伍军人生活补助资金</w:t>
          </w:r>
          <w:r>
            <w:rPr>
              <w:color w:val="auto"/>
            </w:rPr>
            <w:tab/>
          </w:r>
          <w:r>
            <w:rPr>
              <w:color w:val="auto"/>
            </w:rPr>
            <w:fldChar w:fldCharType="begin"/>
          </w:r>
          <w:r>
            <w:rPr>
              <w:color w:val="auto"/>
            </w:rPr>
            <w:instrText xml:space="preserve"> PAGEREF _Toc14679 \h </w:instrText>
          </w:r>
          <w:r>
            <w:rPr>
              <w:color w:val="auto"/>
            </w:rPr>
            <w:fldChar w:fldCharType="separate"/>
          </w:r>
          <w:r>
            <w:rPr>
              <w:color w:val="auto"/>
            </w:rPr>
            <w:t>26</w:t>
          </w:r>
          <w:r>
            <w:rPr>
              <w:color w:val="auto"/>
            </w:rPr>
            <w:fldChar w:fldCharType="end"/>
          </w: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end"/>
          </w:r>
        </w:p>
        <w:p>
          <w:pPr>
            <w:pStyle w:val="10"/>
            <w:tabs>
              <w:tab w:val="right" w:leader="dot" w:pos="8306"/>
            </w:tabs>
            <w:rPr>
              <w:color w:val="auto"/>
            </w:rPr>
          </w:pP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begin"/>
          </w:r>
          <w:r>
            <w:rPr>
              <w:rFonts w:hint="eastAsia" w:ascii="方正小标宋简体" w:hAnsi="方正小标宋简体" w:eastAsia="方正小标宋简体" w:cs="方正小标宋简体"/>
              <w:i w:val="0"/>
              <w:iCs w:val="0"/>
              <w:caps w:val="0"/>
              <w:smallCaps w:val="0"/>
              <w:vanish w:val="0"/>
              <w:color w:val="auto"/>
              <w:spacing w:val="0"/>
              <w:kern w:val="36"/>
              <w:szCs w:val="32"/>
            </w:rPr>
            <w:instrText xml:space="preserve"> HYPERLINK \l _Toc13828 </w:instrText>
          </w: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separate"/>
          </w:r>
          <w:r>
            <w:rPr>
              <w:rFonts w:hint="eastAsia" w:ascii="方正黑体简体" w:hAnsi="方正黑体简体" w:eastAsia="方正黑体简体" w:cs="方正黑体简体"/>
              <w:bCs/>
              <w:vanish w:val="0"/>
              <w:color w:val="auto"/>
              <w:kern w:val="2"/>
              <w:szCs w:val="32"/>
              <w:lang w:val="en-US" w:eastAsia="zh-CN"/>
            </w:rPr>
            <w:t>11</w:t>
          </w:r>
          <w:r>
            <w:rPr>
              <w:rFonts w:hint="eastAsia" w:ascii="方正黑体简体" w:hAnsi="方正黑体简体" w:eastAsia="方正黑体简体" w:cs="方正黑体简体"/>
              <w:bCs/>
              <w:vanish w:val="0"/>
              <w:color w:val="auto"/>
              <w:kern w:val="2"/>
              <w:szCs w:val="32"/>
            </w:rPr>
            <w:t>、部分烈士子女发放定期生活补助资金</w:t>
          </w:r>
          <w:r>
            <w:rPr>
              <w:color w:val="auto"/>
            </w:rPr>
            <w:tab/>
          </w:r>
          <w:r>
            <w:rPr>
              <w:color w:val="auto"/>
            </w:rPr>
            <w:fldChar w:fldCharType="begin"/>
          </w:r>
          <w:r>
            <w:rPr>
              <w:color w:val="auto"/>
            </w:rPr>
            <w:instrText xml:space="preserve"> PAGEREF _Toc13828 \h </w:instrText>
          </w:r>
          <w:r>
            <w:rPr>
              <w:color w:val="auto"/>
            </w:rPr>
            <w:fldChar w:fldCharType="separate"/>
          </w:r>
          <w:r>
            <w:rPr>
              <w:color w:val="auto"/>
            </w:rPr>
            <w:t>27</w:t>
          </w:r>
          <w:r>
            <w:rPr>
              <w:color w:val="auto"/>
            </w:rPr>
            <w:fldChar w:fldCharType="end"/>
          </w: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end"/>
          </w:r>
        </w:p>
        <w:p>
          <w:pPr>
            <w:pStyle w:val="10"/>
            <w:tabs>
              <w:tab w:val="right" w:leader="dot" w:pos="8306"/>
            </w:tabs>
            <w:rPr>
              <w:color w:val="auto"/>
            </w:rPr>
          </w:pP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begin"/>
          </w:r>
          <w:r>
            <w:rPr>
              <w:rFonts w:hint="eastAsia" w:ascii="方正小标宋简体" w:hAnsi="方正小标宋简体" w:eastAsia="方正小标宋简体" w:cs="方正小标宋简体"/>
              <w:i w:val="0"/>
              <w:iCs w:val="0"/>
              <w:caps w:val="0"/>
              <w:smallCaps w:val="0"/>
              <w:vanish w:val="0"/>
              <w:color w:val="auto"/>
              <w:spacing w:val="0"/>
              <w:kern w:val="36"/>
              <w:szCs w:val="32"/>
            </w:rPr>
            <w:instrText xml:space="preserve"> HYPERLINK \l _Toc23008 </w:instrText>
          </w: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separate"/>
          </w:r>
          <w:r>
            <w:rPr>
              <w:rFonts w:hint="eastAsia" w:ascii="方正黑体简体" w:hAnsi="方正黑体简体" w:eastAsia="方正黑体简体" w:cs="方正黑体简体"/>
              <w:bCs/>
              <w:vanish w:val="0"/>
              <w:color w:val="auto"/>
              <w:kern w:val="2"/>
              <w:szCs w:val="32"/>
              <w:lang w:val="en-US" w:eastAsia="zh-CN"/>
            </w:rPr>
            <w:t>12</w:t>
          </w:r>
          <w:r>
            <w:rPr>
              <w:rFonts w:hint="eastAsia" w:ascii="方正黑体简体" w:hAnsi="方正黑体简体" w:eastAsia="方正黑体简体" w:cs="方正黑体简体"/>
              <w:bCs/>
              <w:vanish w:val="0"/>
              <w:color w:val="auto"/>
              <w:kern w:val="2"/>
              <w:szCs w:val="32"/>
            </w:rPr>
            <w:t>、部分农村籍退役士兵发放老年生活补助资金</w:t>
          </w:r>
          <w:r>
            <w:rPr>
              <w:color w:val="auto"/>
            </w:rPr>
            <w:tab/>
          </w:r>
          <w:r>
            <w:rPr>
              <w:color w:val="auto"/>
            </w:rPr>
            <w:fldChar w:fldCharType="begin"/>
          </w:r>
          <w:r>
            <w:rPr>
              <w:color w:val="auto"/>
            </w:rPr>
            <w:instrText xml:space="preserve"> PAGEREF _Toc23008 \h </w:instrText>
          </w:r>
          <w:r>
            <w:rPr>
              <w:color w:val="auto"/>
            </w:rPr>
            <w:fldChar w:fldCharType="separate"/>
          </w:r>
          <w:r>
            <w:rPr>
              <w:color w:val="auto"/>
            </w:rPr>
            <w:t>29</w:t>
          </w:r>
          <w:r>
            <w:rPr>
              <w:color w:val="auto"/>
            </w:rPr>
            <w:fldChar w:fldCharType="end"/>
          </w: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end"/>
          </w:r>
        </w:p>
        <w:p>
          <w:pPr>
            <w:pStyle w:val="10"/>
            <w:tabs>
              <w:tab w:val="right" w:leader="dot" w:pos="8306"/>
            </w:tabs>
            <w:rPr>
              <w:color w:val="auto"/>
            </w:rPr>
          </w:pP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begin"/>
          </w:r>
          <w:r>
            <w:rPr>
              <w:rFonts w:hint="eastAsia" w:ascii="方正小标宋简体" w:hAnsi="方正小标宋简体" w:eastAsia="方正小标宋简体" w:cs="方正小标宋简体"/>
              <w:i w:val="0"/>
              <w:iCs w:val="0"/>
              <w:caps w:val="0"/>
              <w:smallCaps w:val="0"/>
              <w:vanish w:val="0"/>
              <w:color w:val="auto"/>
              <w:spacing w:val="0"/>
              <w:kern w:val="36"/>
              <w:szCs w:val="32"/>
            </w:rPr>
            <w:instrText xml:space="preserve"> HYPERLINK \l _Toc32470 </w:instrText>
          </w: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separate"/>
          </w:r>
          <w:r>
            <w:rPr>
              <w:rFonts w:hint="eastAsia" w:ascii="方正黑体简体" w:hAnsi="方正黑体简体" w:eastAsia="方正黑体简体" w:cs="方正黑体简体"/>
              <w:bCs/>
              <w:vanish w:val="0"/>
              <w:color w:val="auto"/>
              <w:kern w:val="2"/>
              <w:szCs w:val="32"/>
              <w:lang w:val="en-US" w:eastAsia="zh-CN"/>
            </w:rPr>
            <w:t>13</w:t>
          </w:r>
          <w:r>
            <w:rPr>
              <w:rFonts w:hint="eastAsia" w:ascii="方正黑体简体" w:hAnsi="方正黑体简体" w:eastAsia="方正黑体简体" w:cs="方正黑体简体"/>
              <w:bCs/>
              <w:vanish w:val="0"/>
              <w:color w:val="auto"/>
              <w:kern w:val="2"/>
              <w:szCs w:val="32"/>
            </w:rPr>
            <w:t>、义务兵家庭优待金资金</w:t>
          </w:r>
          <w:r>
            <w:rPr>
              <w:color w:val="auto"/>
            </w:rPr>
            <w:tab/>
          </w:r>
          <w:r>
            <w:rPr>
              <w:color w:val="auto"/>
            </w:rPr>
            <w:fldChar w:fldCharType="begin"/>
          </w:r>
          <w:r>
            <w:rPr>
              <w:color w:val="auto"/>
            </w:rPr>
            <w:instrText xml:space="preserve"> PAGEREF _Toc32470 \h </w:instrText>
          </w:r>
          <w:r>
            <w:rPr>
              <w:color w:val="auto"/>
            </w:rPr>
            <w:fldChar w:fldCharType="separate"/>
          </w:r>
          <w:r>
            <w:rPr>
              <w:color w:val="auto"/>
            </w:rPr>
            <w:t>31</w:t>
          </w:r>
          <w:r>
            <w:rPr>
              <w:color w:val="auto"/>
            </w:rPr>
            <w:fldChar w:fldCharType="end"/>
          </w: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end"/>
          </w:r>
        </w:p>
        <w:p>
          <w:pPr>
            <w:pStyle w:val="10"/>
            <w:tabs>
              <w:tab w:val="right" w:leader="dot" w:pos="8306"/>
            </w:tabs>
            <w:rPr>
              <w:color w:val="auto"/>
            </w:rPr>
          </w:pP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begin"/>
          </w:r>
          <w:r>
            <w:rPr>
              <w:rFonts w:hint="eastAsia" w:ascii="方正小标宋简体" w:hAnsi="方正小标宋简体" w:eastAsia="方正小标宋简体" w:cs="方正小标宋简体"/>
              <w:i w:val="0"/>
              <w:iCs w:val="0"/>
              <w:caps w:val="0"/>
              <w:smallCaps w:val="0"/>
              <w:vanish w:val="0"/>
              <w:color w:val="auto"/>
              <w:spacing w:val="0"/>
              <w:kern w:val="36"/>
              <w:szCs w:val="32"/>
            </w:rPr>
            <w:instrText xml:space="preserve"> HYPERLINK \l _Toc963 </w:instrText>
          </w: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separate"/>
          </w:r>
          <w:r>
            <w:rPr>
              <w:rFonts w:hint="eastAsia" w:ascii="方正黑体简体" w:hAnsi="方正黑体简体" w:eastAsia="方正黑体简体" w:cs="方正黑体简体"/>
              <w:bCs/>
              <w:color w:val="auto"/>
              <w:szCs w:val="32"/>
              <w:lang w:val="en-US" w:eastAsia="zh-CN"/>
            </w:rPr>
            <w:t>14、</w:t>
          </w:r>
          <w:r>
            <w:rPr>
              <w:rFonts w:hint="eastAsia" w:ascii="方正黑体简体" w:hAnsi="方正黑体简体" w:eastAsia="方正黑体简体" w:cs="方正黑体简体"/>
              <w:bCs/>
              <w:color w:val="auto"/>
              <w:szCs w:val="32"/>
            </w:rPr>
            <w:t>公益性岗位补贴资金</w:t>
          </w:r>
          <w:r>
            <w:rPr>
              <w:color w:val="auto"/>
            </w:rPr>
            <w:tab/>
          </w:r>
          <w:r>
            <w:rPr>
              <w:color w:val="auto"/>
            </w:rPr>
            <w:fldChar w:fldCharType="begin"/>
          </w:r>
          <w:r>
            <w:rPr>
              <w:color w:val="auto"/>
            </w:rPr>
            <w:instrText xml:space="preserve"> PAGEREF _Toc963 \h </w:instrText>
          </w:r>
          <w:r>
            <w:rPr>
              <w:color w:val="auto"/>
            </w:rPr>
            <w:fldChar w:fldCharType="separate"/>
          </w:r>
          <w:r>
            <w:rPr>
              <w:color w:val="auto"/>
            </w:rPr>
            <w:t>32</w:t>
          </w:r>
          <w:r>
            <w:rPr>
              <w:color w:val="auto"/>
            </w:rPr>
            <w:fldChar w:fldCharType="end"/>
          </w: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end"/>
          </w:r>
        </w:p>
        <w:p>
          <w:pPr>
            <w:pStyle w:val="10"/>
            <w:tabs>
              <w:tab w:val="right" w:leader="dot" w:pos="8306"/>
            </w:tabs>
            <w:rPr>
              <w:color w:val="auto"/>
            </w:rPr>
          </w:pP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begin"/>
          </w:r>
          <w:r>
            <w:rPr>
              <w:rFonts w:hint="eastAsia" w:ascii="方正小标宋简体" w:hAnsi="方正小标宋简体" w:eastAsia="方正小标宋简体" w:cs="方正小标宋简体"/>
              <w:i w:val="0"/>
              <w:iCs w:val="0"/>
              <w:caps w:val="0"/>
              <w:smallCaps w:val="0"/>
              <w:vanish w:val="0"/>
              <w:color w:val="auto"/>
              <w:spacing w:val="0"/>
              <w:kern w:val="36"/>
              <w:szCs w:val="32"/>
            </w:rPr>
            <w:instrText xml:space="preserve"> HYPERLINK \l _Toc26940 </w:instrText>
          </w: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separate"/>
          </w:r>
          <w:r>
            <w:rPr>
              <w:rFonts w:hint="eastAsia" w:ascii="方正黑体简体" w:hAnsi="方正黑体简体" w:eastAsia="方正黑体简体" w:cs="方正黑体简体"/>
              <w:bCs/>
              <w:color w:val="auto"/>
              <w:szCs w:val="32"/>
              <w:lang w:val="en-US" w:eastAsia="zh-CN"/>
            </w:rPr>
            <w:t>15、</w:t>
          </w:r>
          <w:r>
            <w:rPr>
              <w:rFonts w:hint="eastAsia" w:ascii="方正黑体简体" w:hAnsi="方正黑体简体" w:eastAsia="方正黑体简体" w:cs="方正黑体简体"/>
              <w:bCs/>
              <w:color w:val="auto"/>
              <w:szCs w:val="32"/>
            </w:rPr>
            <w:t>求职补贴资金</w:t>
          </w:r>
          <w:r>
            <w:rPr>
              <w:color w:val="auto"/>
            </w:rPr>
            <w:tab/>
          </w:r>
          <w:r>
            <w:rPr>
              <w:color w:val="auto"/>
            </w:rPr>
            <w:fldChar w:fldCharType="begin"/>
          </w:r>
          <w:r>
            <w:rPr>
              <w:color w:val="auto"/>
            </w:rPr>
            <w:instrText xml:space="preserve"> PAGEREF _Toc26940 \h </w:instrText>
          </w:r>
          <w:r>
            <w:rPr>
              <w:color w:val="auto"/>
            </w:rPr>
            <w:fldChar w:fldCharType="separate"/>
          </w:r>
          <w:r>
            <w:rPr>
              <w:color w:val="auto"/>
            </w:rPr>
            <w:t>33</w:t>
          </w:r>
          <w:r>
            <w:rPr>
              <w:color w:val="auto"/>
            </w:rPr>
            <w:fldChar w:fldCharType="end"/>
          </w: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end"/>
          </w:r>
        </w:p>
        <w:p>
          <w:pPr>
            <w:pStyle w:val="10"/>
            <w:tabs>
              <w:tab w:val="right" w:leader="dot" w:pos="8306"/>
            </w:tabs>
            <w:rPr>
              <w:color w:val="auto"/>
            </w:rPr>
          </w:pP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begin"/>
          </w:r>
          <w:r>
            <w:rPr>
              <w:rFonts w:hint="eastAsia" w:ascii="方正小标宋简体" w:hAnsi="方正小标宋简体" w:eastAsia="方正小标宋简体" w:cs="方正小标宋简体"/>
              <w:i w:val="0"/>
              <w:iCs w:val="0"/>
              <w:caps w:val="0"/>
              <w:smallCaps w:val="0"/>
              <w:vanish w:val="0"/>
              <w:color w:val="auto"/>
              <w:spacing w:val="0"/>
              <w:kern w:val="36"/>
              <w:szCs w:val="32"/>
            </w:rPr>
            <w:instrText xml:space="preserve"> HYPERLINK \l _Toc11522 </w:instrText>
          </w: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separate"/>
          </w:r>
          <w:r>
            <w:rPr>
              <w:rFonts w:hint="eastAsia" w:ascii="方正黑体简体" w:hAnsi="方正黑体简体" w:eastAsia="方正黑体简体" w:cs="方正黑体简体"/>
              <w:bCs/>
              <w:color w:val="auto"/>
              <w:szCs w:val="32"/>
              <w:lang w:val="en-US" w:eastAsia="zh-CN"/>
            </w:rPr>
            <w:t>16、</w:t>
          </w:r>
          <w:r>
            <w:rPr>
              <w:rFonts w:hint="eastAsia" w:ascii="方正黑体简体" w:hAnsi="方正黑体简体" w:eastAsia="方正黑体简体" w:cs="方正黑体简体"/>
              <w:bCs/>
              <w:color w:val="auto"/>
              <w:szCs w:val="32"/>
            </w:rPr>
            <w:t>创业补贴资金</w:t>
          </w:r>
          <w:r>
            <w:rPr>
              <w:color w:val="auto"/>
            </w:rPr>
            <w:tab/>
          </w:r>
          <w:r>
            <w:rPr>
              <w:color w:val="auto"/>
            </w:rPr>
            <w:fldChar w:fldCharType="begin"/>
          </w:r>
          <w:r>
            <w:rPr>
              <w:color w:val="auto"/>
            </w:rPr>
            <w:instrText xml:space="preserve"> PAGEREF _Toc11522 \h </w:instrText>
          </w:r>
          <w:r>
            <w:rPr>
              <w:color w:val="auto"/>
            </w:rPr>
            <w:fldChar w:fldCharType="separate"/>
          </w:r>
          <w:r>
            <w:rPr>
              <w:color w:val="auto"/>
            </w:rPr>
            <w:t>35</w:t>
          </w:r>
          <w:r>
            <w:rPr>
              <w:color w:val="auto"/>
            </w:rPr>
            <w:fldChar w:fldCharType="end"/>
          </w: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end"/>
          </w:r>
        </w:p>
        <w:p>
          <w:pPr>
            <w:pStyle w:val="10"/>
            <w:tabs>
              <w:tab w:val="right" w:leader="dot" w:pos="8306"/>
            </w:tabs>
            <w:rPr>
              <w:color w:val="auto"/>
            </w:rPr>
          </w:pP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begin"/>
          </w:r>
          <w:r>
            <w:rPr>
              <w:rFonts w:hint="eastAsia" w:ascii="方正小标宋简体" w:hAnsi="方正小标宋简体" w:eastAsia="方正小标宋简体" w:cs="方正小标宋简体"/>
              <w:i w:val="0"/>
              <w:iCs w:val="0"/>
              <w:caps w:val="0"/>
              <w:smallCaps w:val="0"/>
              <w:vanish w:val="0"/>
              <w:color w:val="auto"/>
              <w:spacing w:val="0"/>
              <w:kern w:val="36"/>
              <w:szCs w:val="32"/>
            </w:rPr>
            <w:instrText xml:space="preserve"> HYPERLINK \l _Toc21069 </w:instrText>
          </w: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separate"/>
          </w:r>
          <w:r>
            <w:rPr>
              <w:rFonts w:hint="eastAsia" w:ascii="方正黑体简体" w:hAnsi="方正黑体简体" w:eastAsia="方正黑体简体" w:cs="方正黑体简体"/>
              <w:bCs/>
              <w:color w:val="auto"/>
              <w:szCs w:val="32"/>
              <w:lang w:val="en-US" w:eastAsia="zh-CN"/>
            </w:rPr>
            <w:t>17、</w:t>
          </w:r>
          <w:r>
            <w:rPr>
              <w:rFonts w:hint="eastAsia" w:ascii="方正黑体简体" w:hAnsi="方正黑体简体" w:eastAsia="方正黑体简体" w:cs="方正黑体简体"/>
              <w:bCs/>
              <w:color w:val="auto"/>
              <w:szCs w:val="32"/>
            </w:rPr>
            <w:t>耕地地力保护补贴资金</w:t>
          </w:r>
          <w:r>
            <w:rPr>
              <w:color w:val="auto"/>
            </w:rPr>
            <w:tab/>
          </w:r>
          <w:r>
            <w:rPr>
              <w:color w:val="auto"/>
            </w:rPr>
            <w:fldChar w:fldCharType="begin"/>
          </w:r>
          <w:r>
            <w:rPr>
              <w:color w:val="auto"/>
            </w:rPr>
            <w:instrText xml:space="preserve"> PAGEREF _Toc21069 \h </w:instrText>
          </w:r>
          <w:r>
            <w:rPr>
              <w:color w:val="auto"/>
            </w:rPr>
            <w:fldChar w:fldCharType="separate"/>
          </w:r>
          <w:r>
            <w:rPr>
              <w:color w:val="auto"/>
            </w:rPr>
            <w:t>36</w:t>
          </w:r>
          <w:r>
            <w:rPr>
              <w:color w:val="auto"/>
            </w:rPr>
            <w:fldChar w:fldCharType="end"/>
          </w: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end"/>
          </w:r>
        </w:p>
        <w:p>
          <w:pPr>
            <w:pStyle w:val="10"/>
            <w:tabs>
              <w:tab w:val="right" w:leader="dot" w:pos="8306"/>
            </w:tabs>
            <w:rPr>
              <w:color w:val="auto"/>
            </w:rPr>
          </w:pP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begin"/>
          </w:r>
          <w:r>
            <w:rPr>
              <w:rFonts w:hint="eastAsia" w:ascii="方正小标宋简体" w:hAnsi="方正小标宋简体" w:eastAsia="方正小标宋简体" w:cs="方正小标宋简体"/>
              <w:i w:val="0"/>
              <w:iCs w:val="0"/>
              <w:caps w:val="0"/>
              <w:smallCaps w:val="0"/>
              <w:vanish w:val="0"/>
              <w:color w:val="auto"/>
              <w:spacing w:val="0"/>
              <w:kern w:val="36"/>
              <w:szCs w:val="32"/>
            </w:rPr>
            <w:instrText xml:space="preserve"> HYPERLINK \l _Toc26889 </w:instrText>
          </w: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separate"/>
          </w:r>
          <w:r>
            <w:rPr>
              <w:rFonts w:hint="eastAsia" w:ascii="方正黑体简体" w:hAnsi="方正黑体简体" w:eastAsia="方正黑体简体" w:cs="方正黑体简体"/>
              <w:bCs/>
              <w:color w:val="auto"/>
              <w:szCs w:val="32"/>
              <w:lang w:val="en-US" w:eastAsia="zh-CN"/>
            </w:rPr>
            <w:t>18、</w:t>
          </w:r>
          <w:r>
            <w:rPr>
              <w:rFonts w:hint="eastAsia" w:ascii="方正黑体简体" w:hAnsi="方正黑体简体" w:eastAsia="方正黑体简体" w:cs="方正黑体简体"/>
              <w:bCs/>
              <w:color w:val="auto"/>
              <w:szCs w:val="32"/>
            </w:rPr>
            <w:t>农机购置与应用补贴资金</w:t>
          </w:r>
          <w:r>
            <w:rPr>
              <w:color w:val="auto"/>
            </w:rPr>
            <w:tab/>
          </w:r>
          <w:r>
            <w:rPr>
              <w:color w:val="auto"/>
            </w:rPr>
            <w:fldChar w:fldCharType="begin"/>
          </w:r>
          <w:r>
            <w:rPr>
              <w:color w:val="auto"/>
            </w:rPr>
            <w:instrText xml:space="preserve"> PAGEREF _Toc26889 \h </w:instrText>
          </w:r>
          <w:r>
            <w:rPr>
              <w:color w:val="auto"/>
            </w:rPr>
            <w:fldChar w:fldCharType="separate"/>
          </w:r>
          <w:r>
            <w:rPr>
              <w:color w:val="auto"/>
            </w:rPr>
            <w:t>38</w:t>
          </w:r>
          <w:r>
            <w:rPr>
              <w:color w:val="auto"/>
            </w:rPr>
            <w:fldChar w:fldCharType="end"/>
          </w: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end"/>
          </w:r>
        </w:p>
        <w:p>
          <w:pPr>
            <w:pStyle w:val="10"/>
            <w:tabs>
              <w:tab w:val="right" w:leader="dot" w:pos="8306"/>
            </w:tabs>
            <w:rPr>
              <w:color w:val="auto"/>
            </w:rPr>
          </w:pP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begin"/>
          </w:r>
          <w:r>
            <w:rPr>
              <w:rFonts w:hint="eastAsia" w:ascii="方正小标宋简体" w:hAnsi="方正小标宋简体" w:eastAsia="方正小标宋简体" w:cs="方正小标宋简体"/>
              <w:i w:val="0"/>
              <w:iCs w:val="0"/>
              <w:caps w:val="0"/>
              <w:smallCaps w:val="0"/>
              <w:vanish w:val="0"/>
              <w:color w:val="auto"/>
              <w:spacing w:val="0"/>
              <w:kern w:val="36"/>
              <w:szCs w:val="32"/>
            </w:rPr>
            <w:instrText xml:space="preserve"> HYPERLINK \l _Toc18348 </w:instrText>
          </w: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separate"/>
          </w:r>
          <w:r>
            <w:rPr>
              <w:rFonts w:hint="eastAsia" w:ascii="方正黑体简体" w:hAnsi="方正黑体简体" w:eastAsia="方正黑体简体" w:cs="方正黑体简体"/>
              <w:bCs/>
              <w:color w:val="auto"/>
              <w:szCs w:val="32"/>
              <w:lang w:val="en-US" w:eastAsia="zh-CN"/>
            </w:rPr>
            <w:t>19、</w:t>
          </w:r>
          <w:r>
            <w:rPr>
              <w:rFonts w:hint="eastAsia" w:ascii="方正黑体简体" w:hAnsi="方正黑体简体" w:eastAsia="方正黑体简体" w:cs="方正黑体简体"/>
              <w:bCs/>
              <w:color w:val="auto"/>
              <w:szCs w:val="32"/>
            </w:rPr>
            <w:t>大中型水库移民后期扶持直补资金</w:t>
          </w:r>
          <w:r>
            <w:rPr>
              <w:color w:val="auto"/>
            </w:rPr>
            <w:tab/>
          </w:r>
          <w:r>
            <w:rPr>
              <w:color w:val="auto"/>
            </w:rPr>
            <w:fldChar w:fldCharType="begin"/>
          </w:r>
          <w:r>
            <w:rPr>
              <w:color w:val="auto"/>
            </w:rPr>
            <w:instrText xml:space="preserve"> PAGEREF _Toc18348 \h </w:instrText>
          </w:r>
          <w:r>
            <w:rPr>
              <w:color w:val="auto"/>
            </w:rPr>
            <w:fldChar w:fldCharType="separate"/>
          </w:r>
          <w:r>
            <w:rPr>
              <w:color w:val="auto"/>
            </w:rPr>
            <w:t>46</w:t>
          </w:r>
          <w:r>
            <w:rPr>
              <w:color w:val="auto"/>
            </w:rPr>
            <w:fldChar w:fldCharType="end"/>
          </w: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end"/>
          </w:r>
        </w:p>
        <w:p>
          <w:pPr>
            <w:pStyle w:val="10"/>
            <w:tabs>
              <w:tab w:val="right" w:leader="dot" w:pos="8306"/>
            </w:tabs>
            <w:rPr>
              <w:color w:val="auto"/>
            </w:rPr>
          </w:pP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begin"/>
          </w:r>
          <w:r>
            <w:rPr>
              <w:rFonts w:hint="eastAsia" w:ascii="方正小标宋简体" w:hAnsi="方正小标宋简体" w:eastAsia="方正小标宋简体" w:cs="方正小标宋简体"/>
              <w:i w:val="0"/>
              <w:iCs w:val="0"/>
              <w:caps w:val="0"/>
              <w:smallCaps w:val="0"/>
              <w:vanish w:val="0"/>
              <w:color w:val="auto"/>
              <w:spacing w:val="0"/>
              <w:kern w:val="36"/>
              <w:szCs w:val="32"/>
            </w:rPr>
            <w:instrText xml:space="preserve"> HYPERLINK \l _Toc24369 </w:instrText>
          </w: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separate"/>
          </w:r>
          <w:r>
            <w:rPr>
              <w:rFonts w:hint="eastAsia" w:ascii="方正黑体简体" w:hAnsi="方正黑体简体" w:eastAsia="方正黑体简体" w:cs="方正黑体简体"/>
              <w:bCs/>
              <w:color w:val="auto"/>
              <w:szCs w:val="32"/>
              <w:lang w:val="en-US" w:eastAsia="zh-CN"/>
            </w:rPr>
            <w:t>20、</w:t>
          </w:r>
          <w:r>
            <w:rPr>
              <w:rFonts w:hint="eastAsia" w:ascii="方正黑体简体" w:hAnsi="方正黑体简体" w:eastAsia="方正黑体简体" w:cs="方正黑体简体"/>
              <w:bCs/>
              <w:color w:val="auto"/>
              <w:szCs w:val="32"/>
            </w:rPr>
            <w:t>大豆玉米带状复合种植项目资金</w:t>
          </w:r>
          <w:r>
            <w:rPr>
              <w:color w:val="auto"/>
            </w:rPr>
            <w:tab/>
          </w:r>
          <w:r>
            <w:rPr>
              <w:color w:val="auto"/>
            </w:rPr>
            <w:fldChar w:fldCharType="begin"/>
          </w:r>
          <w:r>
            <w:rPr>
              <w:color w:val="auto"/>
            </w:rPr>
            <w:instrText xml:space="preserve"> PAGEREF _Toc24369 \h </w:instrText>
          </w:r>
          <w:r>
            <w:rPr>
              <w:color w:val="auto"/>
            </w:rPr>
            <w:fldChar w:fldCharType="separate"/>
          </w:r>
          <w:r>
            <w:rPr>
              <w:color w:val="auto"/>
            </w:rPr>
            <w:t>48</w:t>
          </w:r>
          <w:r>
            <w:rPr>
              <w:color w:val="auto"/>
            </w:rPr>
            <w:fldChar w:fldCharType="end"/>
          </w: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end"/>
          </w:r>
        </w:p>
        <w:p>
          <w:pPr>
            <w:pStyle w:val="10"/>
            <w:tabs>
              <w:tab w:val="right" w:leader="dot" w:pos="8306"/>
            </w:tabs>
            <w:rPr>
              <w:color w:val="auto"/>
            </w:rPr>
          </w:pP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begin"/>
          </w:r>
          <w:r>
            <w:rPr>
              <w:rFonts w:hint="eastAsia" w:ascii="方正小标宋简体" w:hAnsi="方正小标宋简体" w:eastAsia="方正小标宋简体" w:cs="方正小标宋简体"/>
              <w:i w:val="0"/>
              <w:iCs w:val="0"/>
              <w:caps w:val="0"/>
              <w:smallCaps w:val="0"/>
              <w:vanish w:val="0"/>
              <w:color w:val="auto"/>
              <w:spacing w:val="0"/>
              <w:kern w:val="36"/>
              <w:szCs w:val="32"/>
            </w:rPr>
            <w:instrText xml:space="preserve"> HYPERLINK \l _Toc27272 </w:instrText>
          </w: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separate"/>
          </w:r>
          <w:r>
            <w:rPr>
              <w:rFonts w:hint="eastAsia" w:ascii="方正黑体简体" w:hAnsi="方正黑体简体" w:eastAsia="方正黑体简体" w:cs="方正黑体简体"/>
              <w:bCs/>
              <w:color w:val="auto"/>
              <w:szCs w:val="32"/>
              <w:lang w:val="en-US" w:eastAsia="zh-CN"/>
            </w:rPr>
            <w:t>21、原农村农机员、农技员、基层兽医生活补助资金</w:t>
          </w:r>
          <w:r>
            <w:rPr>
              <w:color w:val="auto"/>
            </w:rPr>
            <w:tab/>
          </w:r>
          <w:r>
            <w:rPr>
              <w:color w:val="auto"/>
            </w:rPr>
            <w:fldChar w:fldCharType="begin"/>
          </w:r>
          <w:r>
            <w:rPr>
              <w:color w:val="auto"/>
            </w:rPr>
            <w:instrText xml:space="preserve"> PAGEREF _Toc27272 \h </w:instrText>
          </w:r>
          <w:r>
            <w:rPr>
              <w:color w:val="auto"/>
            </w:rPr>
            <w:fldChar w:fldCharType="separate"/>
          </w:r>
          <w:r>
            <w:rPr>
              <w:color w:val="auto"/>
            </w:rPr>
            <w:t>49</w:t>
          </w:r>
          <w:r>
            <w:rPr>
              <w:color w:val="auto"/>
            </w:rPr>
            <w:fldChar w:fldCharType="end"/>
          </w: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end"/>
          </w:r>
        </w:p>
        <w:p>
          <w:pPr>
            <w:pStyle w:val="10"/>
            <w:tabs>
              <w:tab w:val="right" w:leader="dot" w:pos="8306"/>
            </w:tabs>
            <w:rPr>
              <w:color w:val="auto"/>
            </w:rPr>
          </w:pP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begin"/>
          </w:r>
          <w:r>
            <w:rPr>
              <w:rFonts w:hint="eastAsia" w:ascii="方正小标宋简体" w:hAnsi="方正小标宋简体" w:eastAsia="方正小标宋简体" w:cs="方正小标宋简体"/>
              <w:i w:val="0"/>
              <w:iCs w:val="0"/>
              <w:caps w:val="0"/>
              <w:smallCaps w:val="0"/>
              <w:vanish w:val="0"/>
              <w:color w:val="auto"/>
              <w:spacing w:val="0"/>
              <w:kern w:val="36"/>
              <w:szCs w:val="32"/>
            </w:rPr>
            <w:instrText xml:space="preserve"> HYPERLINK \l _Toc20027 </w:instrText>
          </w: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separate"/>
          </w:r>
          <w:r>
            <w:rPr>
              <w:rFonts w:hint="eastAsia" w:ascii="方正黑体简体" w:hAnsi="方正黑体简体" w:eastAsia="方正黑体简体" w:cs="方正黑体简体"/>
              <w:bCs/>
              <w:color w:val="auto"/>
              <w:szCs w:val="32"/>
              <w:highlight w:val="none"/>
              <w:lang w:val="en-US" w:eastAsia="zh-CN"/>
            </w:rPr>
            <w:t>22、</w:t>
          </w:r>
          <w:r>
            <w:rPr>
              <w:rFonts w:hint="eastAsia" w:ascii="方正黑体简体" w:hAnsi="方正黑体简体" w:eastAsia="方正黑体简体" w:cs="方正黑体简体"/>
              <w:bCs/>
              <w:color w:val="auto"/>
              <w:szCs w:val="32"/>
              <w:highlight w:val="none"/>
            </w:rPr>
            <w:t>残疾人机动轮椅车燃油补贴资金</w:t>
          </w:r>
          <w:r>
            <w:rPr>
              <w:color w:val="auto"/>
            </w:rPr>
            <w:tab/>
          </w:r>
          <w:r>
            <w:rPr>
              <w:color w:val="auto"/>
            </w:rPr>
            <w:fldChar w:fldCharType="begin"/>
          </w:r>
          <w:r>
            <w:rPr>
              <w:color w:val="auto"/>
            </w:rPr>
            <w:instrText xml:space="preserve"> PAGEREF _Toc20027 \h </w:instrText>
          </w:r>
          <w:r>
            <w:rPr>
              <w:color w:val="auto"/>
            </w:rPr>
            <w:fldChar w:fldCharType="separate"/>
          </w:r>
          <w:r>
            <w:rPr>
              <w:color w:val="auto"/>
            </w:rPr>
            <w:t>50</w:t>
          </w:r>
          <w:r>
            <w:rPr>
              <w:color w:val="auto"/>
            </w:rPr>
            <w:fldChar w:fldCharType="end"/>
          </w: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end"/>
          </w:r>
        </w:p>
        <w:p>
          <w:pPr>
            <w:pStyle w:val="10"/>
            <w:tabs>
              <w:tab w:val="right" w:leader="dot" w:pos="8306"/>
            </w:tabs>
            <w:rPr>
              <w:color w:val="auto"/>
            </w:rPr>
          </w:pP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begin"/>
          </w:r>
          <w:r>
            <w:rPr>
              <w:rFonts w:hint="eastAsia" w:ascii="方正小标宋简体" w:hAnsi="方正小标宋简体" w:eastAsia="方正小标宋简体" w:cs="方正小标宋简体"/>
              <w:i w:val="0"/>
              <w:iCs w:val="0"/>
              <w:caps w:val="0"/>
              <w:smallCaps w:val="0"/>
              <w:vanish w:val="0"/>
              <w:color w:val="auto"/>
              <w:spacing w:val="0"/>
              <w:kern w:val="36"/>
              <w:szCs w:val="32"/>
            </w:rPr>
            <w:instrText xml:space="preserve"> HYPERLINK \l _Toc24491 </w:instrText>
          </w: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separate"/>
          </w:r>
          <w:r>
            <w:rPr>
              <w:rFonts w:hint="eastAsia" w:ascii="方正黑体简体" w:hAnsi="方正黑体简体" w:eastAsia="方正黑体简体" w:cs="方正黑体简体"/>
              <w:bCs/>
              <w:color w:val="auto"/>
              <w:szCs w:val="32"/>
              <w:highlight w:val="none"/>
              <w:lang w:val="en-US" w:eastAsia="zh-CN"/>
            </w:rPr>
            <w:t>23、原“赤脚医生”养老补助资金</w:t>
          </w:r>
          <w:r>
            <w:rPr>
              <w:color w:val="auto"/>
            </w:rPr>
            <w:tab/>
          </w:r>
          <w:r>
            <w:rPr>
              <w:color w:val="auto"/>
            </w:rPr>
            <w:fldChar w:fldCharType="begin"/>
          </w:r>
          <w:r>
            <w:rPr>
              <w:color w:val="auto"/>
            </w:rPr>
            <w:instrText xml:space="preserve"> PAGEREF _Toc24491 \h </w:instrText>
          </w:r>
          <w:r>
            <w:rPr>
              <w:color w:val="auto"/>
            </w:rPr>
            <w:fldChar w:fldCharType="separate"/>
          </w:r>
          <w:r>
            <w:rPr>
              <w:color w:val="auto"/>
            </w:rPr>
            <w:t>51</w:t>
          </w:r>
          <w:r>
            <w:rPr>
              <w:color w:val="auto"/>
            </w:rPr>
            <w:fldChar w:fldCharType="end"/>
          </w: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end"/>
          </w:r>
        </w:p>
        <w:p>
          <w:pPr>
            <w:pStyle w:val="10"/>
            <w:tabs>
              <w:tab w:val="right" w:leader="dot" w:pos="8306"/>
            </w:tabs>
            <w:rPr>
              <w:color w:val="auto"/>
            </w:rPr>
          </w:pP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begin"/>
          </w:r>
          <w:r>
            <w:rPr>
              <w:rFonts w:hint="eastAsia" w:ascii="方正小标宋简体" w:hAnsi="方正小标宋简体" w:eastAsia="方正小标宋简体" w:cs="方正小标宋简体"/>
              <w:i w:val="0"/>
              <w:iCs w:val="0"/>
              <w:caps w:val="0"/>
              <w:smallCaps w:val="0"/>
              <w:vanish w:val="0"/>
              <w:color w:val="auto"/>
              <w:spacing w:val="0"/>
              <w:kern w:val="36"/>
              <w:szCs w:val="32"/>
            </w:rPr>
            <w:instrText xml:space="preserve"> HYPERLINK \l _Toc19634 </w:instrText>
          </w: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separate"/>
          </w:r>
          <w:r>
            <w:rPr>
              <w:rFonts w:hint="eastAsia" w:ascii="方正黑体简体" w:hAnsi="方正黑体简体" w:eastAsia="方正黑体简体" w:cs="方正黑体简体"/>
              <w:bCs/>
              <w:color w:val="auto"/>
              <w:szCs w:val="32"/>
              <w:highlight w:val="none"/>
              <w:lang w:val="en-US" w:eastAsia="zh-CN"/>
            </w:rPr>
            <w:t>24、“雨露计划”补助资金</w:t>
          </w:r>
          <w:r>
            <w:rPr>
              <w:color w:val="auto"/>
            </w:rPr>
            <w:tab/>
          </w:r>
          <w:r>
            <w:rPr>
              <w:color w:val="auto"/>
            </w:rPr>
            <w:fldChar w:fldCharType="begin"/>
          </w:r>
          <w:r>
            <w:rPr>
              <w:color w:val="auto"/>
            </w:rPr>
            <w:instrText xml:space="preserve"> PAGEREF _Toc19634 \h </w:instrText>
          </w:r>
          <w:r>
            <w:rPr>
              <w:color w:val="auto"/>
            </w:rPr>
            <w:fldChar w:fldCharType="separate"/>
          </w:r>
          <w:r>
            <w:rPr>
              <w:color w:val="auto"/>
            </w:rPr>
            <w:t>54</w:t>
          </w:r>
          <w:r>
            <w:rPr>
              <w:color w:val="auto"/>
            </w:rPr>
            <w:fldChar w:fldCharType="end"/>
          </w: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end"/>
          </w:r>
        </w:p>
        <w:p>
          <w:pPr>
            <w:pStyle w:val="10"/>
            <w:tabs>
              <w:tab w:val="right" w:leader="dot" w:pos="8306"/>
            </w:tabs>
            <w:rPr>
              <w:color w:val="auto"/>
            </w:rPr>
          </w:pP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begin"/>
          </w:r>
          <w:r>
            <w:rPr>
              <w:rFonts w:hint="eastAsia" w:ascii="方正小标宋简体" w:hAnsi="方正小标宋简体" w:eastAsia="方正小标宋简体" w:cs="方正小标宋简体"/>
              <w:i w:val="0"/>
              <w:iCs w:val="0"/>
              <w:caps w:val="0"/>
              <w:smallCaps w:val="0"/>
              <w:vanish w:val="0"/>
              <w:color w:val="auto"/>
              <w:spacing w:val="0"/>
              <w:kern w:val="36"/>
              <w:szCs w:val="32"/>
            </w:rPr>
            <w:instrText xml:space="preserve"> HYPERLINK \l _Toc23758 </w:instrText>
          </w: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separate"/>
          </w:r>
          <w:r>
            <w:rPr>
              <w:rFonts w:hint="eastAsia" w:ascii="方正小标宋简体" w:hAnsi="方正小标宋简体" w:eastAsia="方正小标宋简体" w:cs="方正小标宋简体"/>
              <w:color w:val="auto"/>
              <w:szCs w:val="44"/>
              <w:lang w:val="en-US" w:eastAsia="zh-CN"/>
            </w:rPr>
            <w:t>咨询和监督电话</w:t>
          </w:r>
          <w:r>
            <w:rPr>
              <w:color w:val="auto"/>
            </w:rPr>
            <w:tab/>
          </w:r>
          <w:r>
            <w:rPr>
              <w:color w:val="auto"/>
            </w:rPr>
            <w:fldChar w:fldCharType="begin"/>
          </w:r>
          <w:r>
            <w:rPr>
              <w:color w:val="auto"/>
            </w:rPr>
            <w:instrText xml:space="preserve"> PAGEREF _Toc23758 \h </w:instrText>
          </w:r>
          <w:r>
            <w:rPr>
              <w:color w:val="auto"/>
            </w:rPr>
            <w:fldChar w:fldCharType="separate"/>
          </w:r>
          <w:r>
            <w:rPr>
              <w:color w:val="auto"/>
            </w:rPr>
            <w:t>56</w:t>
          </w:r>
          <w:r>
            <w:rPr>
              <w:color w:val="auto"/>
            </w:rPr>
            <w:fldChar w:fldCharType="end"/>
          </w: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end"/>
          </w:r>
        </w:p>
        <w:p>
          <w:pPr>
            <w:rPr>
              <w:rFonts w:hint="eastAsia" w:ascii="方正小标宋简体" w:hAnsi="方正小标宋简体" w:eastAsia="方正小标宋简体" w:cs="方正小标宋简体"/>
              <w:b/>
              <w:i w:val="0"/>
              <w:iCs w:val="0"/>
              <w:caps w:val="0"/>
              <w:smallCaps w:val="0"/>
              <w:vanish w:val="0"/>
              <w:color w:val="auto"/>
              <w:spacing w:val="0"/>
              <w:kern w:val="36"/>
              <w:sz w:val="32"/>
              <w:szCs w:val="32"/>
            </w:rPr>
          </w:pPr>
          <w:r>
            <w:rPr>
              <w:rFonts w:hint="eastAsia" w:ascii="方正小标宋简体" w:hAnsi="方正小标宋简体" w:eastAsia="方正小标宋简体" w:cs="方正小标宋简体"/>
              <w:i w:val="0"/>
              <w:iCs w:val="0"/>
              <w:caps w:val="0"/>
              <w:smallCaps w:val="0"/>
              <w:vanish w:val="0"/>
              <w:color w:val="auto"/>
              <w:spacing w:val="0"/>
              <w:kern w:val="36"/>
              <w:szCs w:val="32"/>
            </w:rPr>
            <w:fldChar w:fldCharType="end"/>
          </w:r>
        </w:p>
      </w:sdtContent>
    </w:sdt>
    <w:p>
      <w:pPr>
        <w:rPr>
          <w:rFonts w:hint="eastAsia" w:ascii="方正小标宋简体" w:hAnsi="方正小标宋简体" w:eastAsia="方正小标宋简体" w:cs="方正小标宋简体"/>
          <w:b/>
          <w:i w:val="0"/>
          <w:iCs w:val="0"/>
          <w:caps w:val="0"/>
          <w:smallCaps w:val="0"/>
          <w:vanish w:val="0"/>
          <w:color w:val="auto"/>
          <w:spacing w:val="0"/>
          <w:kern w:val="36"/>
          <w:sz w:val="32"/>
          <w:szCs w:val="32"/>
        </w:rPr>
      </w:pPr>
    </w:p>
    <w:p>
      <w:pPr>
        <w:rPr>
          <w:rFonts w:hint="eastAsia" w:ascii="方正小标宋简体" w:hAnsi="方正小标宋简体" w:eastAsia="方正小标宋简体" w:cs="方正小标宋简体"/>
          <w:b/>
          <w:i w:val="0"/>
          <w:iCs w:val="0"/>
          <w:caps w:val="0"/>
          <w:smallCaps w:val="0"/>
          <w:vanish w:val="0"/>
          <w:color w:val="auto"/>
          <w:spacing w:val="0"/>
          <w:kern w:val="36"/>
          <w:sz w:val="32"/>
          <w:szCs w:val="32"/>
        </w:rPr>
      </w:pPr>
    </w:p>
    <w:p>
      <w:pPr>
        <w:rPr>
          <w:rFonts w:hint="eastAsia"/>
          <w:color w:val="auto"/>
          <w:sz w:val="32"/>
          <w:szCs w:val="32"/>
          <w:lang w:eastAsia="zh-CN"/>
        </w:rPr>
      </w:pPr>
    </w:p>
    <w:p>
      <w:pPr>
        <w:pBdr>
          <w:top w:val="none" w:color="auto" w:sz="0" w:space="0"/>
          <w:left w:val="none" w:color="auto" w:sz="0" w:space="0"/>
          <w:bottom w:val="none" w:color="auto" w:sz="0" w:space="0"/>
          <w:right w:val="none" w:color="auto" w:sz="0" w:space="0"/>
        </w:pBdr>
        <w:spacing w:before="0" w:beforeAutospacing="0" w:after="0" w:afterAutospacing="0" w:line="580" w:lineRule="exact"/>
        <w:jc w:val="center"/>
        <w:textAlignment w:val="baseline"/>
        <w:outlineLvl w:val="0"/>
        <w:rPr>
          <w:rFonts w:hint="eastAsia" w:ascii="方正黑体简体" w:hAnsi="方正黑体简体" w:eastAsia="方正黑体简体" w:cs="方正黑体简体"/>
          <w:b/>
          <w:bCs/>
          <w:i w:val="0"/>
          <w:iCs w:val="0"/>
          <w:caps w:val="0"/>
          <w:smallCaps w:val="0"/>
          <w:vanish w:val="0"/>
          <w:color w:val="auto"/>
          <w:spacing w:val="0"/>
          <w:kern w:val="2"/>
          <w:sz w:val="32"/>
          <w:szCs w:val="32"/>
          <w:vertAlign w:val="baseline"/>
        </w:rPr>
      </w:pPr>
      <w:bookmarkStart w:id="4" w:name="_Toc31174"/>
      <w:bookmarkStart w:id="5" w:name="_Toc11133"/>
      <w:r>
        <w:rPr>
          <w:rFonts w:hint="eastAsia" w:ascii="方正黑体简体" w:hAnsi="方正黑体简体" w:eastAsia="方正黑体简体" w:cs="方正黑体简体"/>
          <w:b/>
          <w:bCs/>
          <w:i w:val="0"/>
          <w:iCs w:val="0"/>
          <w:caps w:val="0"/>
          <w:smallCaps w:val="0"/>
          <w:vanish w:val="0"/>
          <w:color w:val="auto"/>
          <w:spacing w:val="0"/>
          <w:kern w:val="2"/>
          <w:sz w:val="32"/>
          <w:szCs w:val="32"/>
          <w:vertAlign w:val="baseline"/>
          <w:lang w:val="en-US" w:eastAsia="zh-CN"/>
        </w:rPr>
        <w:t>1</w:t>
      </w:r>
      <w:r>
        <w:rPr>
          <w:rFonts w:hint="eastAsia" w:ascii="方正黑体简体" w:hAnsi="方正黑体简体" w:eastAsia="方正黑体简体" w:cs="方正黑体简体"/>
          <w:b/>
          <w:bCs/>
          <w:i w:val="0"/>
          <w:iCs w:val="0"/>
          <w:caps w:val="0"/>
          <w:smallCaps w:val="0"/>
          <w:vanish w:val="0"/>
          <w:color w:val="auto"/>
          <w:spacing w:val="0"/>
          <w:kern w:val="2"/>
          <w:sz w:val="32"/>
          <w:szCs w:val="32"/>
          <w:vertAlign w:val="baseline"/>
        </w:rPr>
        <w:t>、城乡最低生活保障资金</w:t>
      </w:r>
      <w:bookmarkEnd w:id="4"/>
      <w:bookmarkEnd w:id="5"/>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3" w:firstLineChars="200"/>
        <w:jc w:val="both"/>
        <w:textAlignment w:val="baseline"/>
        <w:outlineLvl w:val="1"/>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rPr>
      </w:pPr>
      <w:bookmarkStart w:id="6" w:name="_Toc17708"/>
      <w:r>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rPr>
        <w:t>一、政策依据</w:t>
      </w:r>
      <w:bookmarkEnd w:id="6"/>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1.《社会救助暂行办法》（国务院第649号令）</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lang w:val="en-US" w:eastAsia="zh-CN"/>
        </w:rPr>
        <w:t>2</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.民政部关于印发《最低生活保障审核确认办法》的通知（民发〔2021〕57号）</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lang w:val="en-US" w:eastAsia="zh-CN"/>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lang w:val="en-US" w:eastAsia="zh-CN"/>
        </w:rPr>
        <w:t>3.唐山市民政局关于印发《唐山市最低生活保障家庭经济状况核查认定办法（试行）》的通知（唐民字[2021]44号）</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lang w:val="en-US" w:eastAsia="zh-CN"/>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lang w:val="en-US" w:eastAsia="zh-CN"/>
        </w:rPr>
        <w:t>4.唐山市民政局关于贯彻落实《河北省最低生活保障审核确认办法》的通知（唐民规[2022]1号）</w:t>
      </w:r>
    </w:p>
    <w:p>
      <w:pPr>
        <w:jc w:val="center"/>
        <w:rPr>
          <w:rFonts w:hint="eastAsia" w:ascii="方正仿宋简体" w:hAnsi="方正仿宋简体" w:eastAsia="方正仿宋简体" w:cs="方正仿宋简体"/>
          <w:b/>
          <w:bCs/>
          <w:i w:val="0"/>
          <w:iCs w:val="0"/>
          <w:caps w:val="0"/>
          <w:smallCaps w:val="0"/>
          <w:vanish w:val="0"/>
          <w:color w:val="auto"/>
          <w:spacing w:val="0"/>
          <w:kern w:val="2"/>
          <w:sz w:val="32"/>
          <w:szCs w:val="32"/>
          <w:vertAlign w:val="baseline"/>
          <w:lang w:val="en-US" w:eastAsia="zh-CN"/>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lang w:val="en-US" w:eastAsia="zh-CN"/>
        </w:rPr>
        <w:t xml:space="preserve">  5.</w:t>
      </w:r>
      <w:bookmarkStart w:id="7" w:name="OLE_LINK2"/>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lang w:val="en-US" w:eastAsia="zh-CN"/>
        </w:rPr>
        <w:t>唐山市开平区民政局唐山市开平区财政局关于转发《唐山市民政局、唐山市财政局关于调整2023年城乡居民最低生活保障标准的通知》的通知（</w:t>
      </w:r>
      <w:r>
        <w:rPr>
          <w:rFonts w:hint="eastAsia" w:ascii="方正仿宋简体" w:hAnsi="方正仿宋简体" w:eastAsia="方正仿宋简体" w:cs="方正仿宋简体"/>
          <w:color w:val="auto"/>
          <w:sz w:val="32"/>
          <w:szCs w:val="32"/>
          <w:lang w:eastAsia="zh-CN"/>
        </w:rPr>
        <w:t>开民政字</w:t>
      </w:r>
      <w:r>
        <w:rPr>
          <w:rFonts w:hint="eastAsia" w:ascii="方正仿宋简体" w:hAnsi="方正仿宋简体" w:eastAsia="方正仿宋简体" w:cs="方正仿宋简体"/>
          <w:color w:val="auto"/>
          <w:sz w:val="32"/>
          <w:szCs w:val="32"/>
          <w:lang w:val="en-US" w:eastAsia="zh-CN"/>
        </w:rPr>
        <w:t>[2023]34号</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lang w:val="en-US" w:eastAsia="zh-CN"/>
        </w:rPr>
        <w:t>）</w:t>
      </w:r>
      <w:bookmarkEnd w:id="7"/>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3" w:firstLineChars="200"/>
        <w:jc w:val="both"/>
        <w:textAlignment w:val="baseline"/>
        <w:outlineLvl w:val="1"/>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rPr>
      </w:pPr>
      <w:bookmarkStart w:id="8" w:name="_Toc31592"/>
      <w:r>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rPr>
        <w:t>二、主管部门</w:t>
      </w:r>
      <w:bookmarkEnd w:id="8"/>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唐山市</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lang w:eastAsia="zh-CN"/>
        </w:rPr>
        <w:t>开平</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区民政局</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3" w:firstLineChars="200"/>
        <w:jc w:val="both"/>
        <w:textAlignment w:val="baseline"/>
        <w:outlineLvl w:val="1"/>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rPr>
      </w:pPr>
      <w:bookmarkStart w:id="9" w:name="_Toc27671"/>
      <w:r>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rPr>
        <w:t>三、补助对象</w:t>
      </w:r>
      <w:bookmarkEnd w:id="9"/>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对共同生活的家庭成员人均收入低于当地最低生活保障标准，且符合当地最低生活保障家庭财产状况规定的家庭，给予最低生活保障。</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3" w:firstLineChars="200"/>
        <w:jc w:val="both"/>
        <w:textAlignment w:val="baseline"/>
        <w:outlineLvl w:val="1"/>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rPr>
      </w:pPr>
      <w:bookmarkStart w:id="10" w:name="_Toc2517"/>
      <w:r>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rPr>
        <w:t>四、补助标准</w:t>
      </w:r>
      <w:bookmarkEnd w:id="10"/>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bookmarkStart w:id="11" w:name="_Toc9067"/>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根据</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lang w:val="en-US" w:eastAsia="zh-CN"/>
        </w:rPr>
        <w:t>《唐山市民政局、唐山市财政局关于调整我市2024年城乡居民最低生活保障和特困人员救助供养标准的通知》</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（唐民字</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lang w:val="en-US" w:eastAsia="zh-CN"/>
        </w:rPr>
        <w:t>[2024]14</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号），我区农村低保标准每人每年</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lang w:val="en-US" w:eastAsia="zh-CN"/>
        </w:rPr>
        <w:t>8916</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元，城镇低保标准每人每月</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lang w:val="en-US" w:eastAsia="zh-CN"/>
        </w:rPr>
        <w:t>847</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元。</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3" w:firstLineChars="200"/>
        <w:jc w:val="both"/>
        <w:textAlignment w:val="baseline"/>
        <w:outlineLvl w:val="1"/>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rPr>
      </w:pPr>
      <w:r>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rPr>
        <w:t>五、办理流程</w:t>
      </w:r>
      <w:bookmarkEnd w:id="11"/>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1.申请。申请最低生活保障以家庭为单位，由申请家庭确定一名共同生活的家庭成员作为申请人，向户籍所在地乡镇人民政府（街道办事处）提出书面申请。</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2.调查。乡镇人民政府（街道办事处）应当自受理最低生活保障申请之日起3个工作日内，启动家庭经济状况调查工作。乡镇人民政府（街道办事处）可以在村（居）民委员会协助下，对申请家庭的经济状况和实际生活情况予以调查核实。每组调查人员不得少于2人。</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3.初审。乡镇人民政府（街道办事处）应当根据家庭经济状况调查核实情况，提出初审意见，并在申请家庭所在村、社区进行公示。公示期为7天。公示期满无异议的，乡镇人民政府（街道办事处）应当及时将申请材料、家庭经济状况调查核实结果、初审意见等相关材料报送县级人民政府民政部门。</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公示有异议的，乡镇人民政府（街道办事处）应当对申请家庭的经济状况重新组织调查或者开展民主评议。调查或者民主评议结束后，乡镇人民政府（街道办事处）应当重新提出初审意见，连同申请材料、家庭经济状况调查核实结果等相关材料报送县级人民政府民政部门。</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4.审核确认。县级人民政府民政部门应当自收到乡镇人民政府（街道办事处）上报的申请材料、家庭经济状况调查核实结果和初审意见等材料后10个工作日内，提出审核确认意见。</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lang w:val="en-US" w:eastAsia="zh-CN"/>
        </w:rPr>
        <w:t>最低生活保障审核确认工作应当自受理之日起30个工作日之内完成；特殊情况的，可以延长至45个工作日。</w:t>
      </w:r>
    </w:p>
    <w:p>
      <w:pPr>
        <w:pStyle w:val="9"/>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5.公示。县级人民政府民政部门应当在最低生活保障家庭所在村、社区公布最低生活保障申请人姓名、家庭成员数量、保障金额等信息。</w:t>
      </w:r>
    </w:p>
    <w:p>
      <w:pPr>
        <w:pStyle w:val="9"/>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信息公布应当依法保护个人隐私，不得公开无关信息。</w:t>
      </w:r>
    </w:p>
    <w:p>
      <w:pPr>
        <w:pBdr>
          <w:top w:val="none" w:color="auto" w:sz="0" w:space="0"/>
          <w:left w:val="none" w:color="auto" w:sz="0" w:space="0"/>
          <w:bottom w:val="none" w:color="auto" w:sz="0" w:space="0"/>
          <w:right w:val="none" w:color="auto" w:sz="0" w:space="0"/>
        </w:pBdr>
        <w:spacing w:line="580" w:lineRule="exact"/>
        <w:ind w:firstLine="640" w:firstLineChars="200"/>
        <w:textAlignment w:val="baseline"/>
        <w:rPr>
          <w:rFonts w:hint="eastAsia" w:ascii="方正仿宋简体" w:hAnsi="方正仿宋简体" w:eastAsia="方正仿宋简体" w:cs="方正仿宋简体"/>
          <w:vanish w:val="0"/>
          <w:color w:val="auto"/>
          <w:kern w:val="2"/>
          <w:sz w:val="32"/>
          <w:szCs w:val="32"/>
          <w:vertAlign w:val="baseline"/>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6.发放。我区低保金按月发放，每月10日前发放到户。</w:t>
      </w:r>
    </w:p>
    <w:p>
      <w:pPr>
        <w:pBdr>
          <w:top w:val="none" w:color="auto" w:sz="0" w:space="0"/>
          <w:left w:val="none" w:color="auto" w:sz="0" w:space="0"/>
          <w:bottom w:val="none" w:color="auto" w:sz="0" w:space="0"/>
          <w:right w:val="none" w:color="auto" w:sz="0" w:space="0"/>
        </w:pBdr>
        <w:spacing w:before="0" w:beforeAutospacing="0" w:after="0" w:afterAutospacing="0" w:line="580" w:lineRule="exact"/>
        <w:jc w:val="both"/>
        <w:textAlignment w:val="baseline"/>
        <w:outlineLvl w:val="9"/>
        <w:rPr>
          <w:rFonts w:hint="eastAsia" w:ascii="方正黑体简体" w:hAnsi="方正黑体简体" w:eastAsia="方正黑体简体" w:cs="方正黑体简体"/>
          <w:b/>
          <w:bCs/>
          <w:i w:val="0"/>
          <w:iCs w:val="0"/>
          <w:caps w:val="0"/>
          <w:smallCaps w:val="0"/>
          <w:vanish w:val="0"/>
          <w:color w:val="auto"/>
          <w:spacing w:val="0"/>
          <w:kern w:val="2"/>
          <w:sz w:val="32"/>
          <w:szCs w:val="32"/>
          <w:vertAlign w:val="baseline"/>
          <w:lang w:val="en-US" w:eastAsia="zh-CN"/>
        </w:rPr>
      </w:pPr>
    </w:p>
    <w:p>
      <w:pPr>
        <w:pBdr>
          <w:top w:val="none" w:color="auto" w:sz="0" w:space="0"/>
          <w:left w:val="none" w:color="auto" w:sz="0" w:space="0"/>
          <w:bottom w:val="none" w:color="auto" w:sz="0" w:space="0"/>
          <w:right w:val="none" w:color="auto" w:sz="0" w:space="0"/>
        </w:pBdr>
        <w:spacing w:before="0" w:beforeAutospacing="0" w:after="0" w:afterAutospacing="0" w:line="580" w:lineRule="exact"/>
        <w:jc w:val="center"/>
        <w:textAlignment w:val="baseline"/>
        <w:outlineLvl w:val="0"/>
        <w:rPr>
          <w:rFonts w:hint="eastAsia" w:ascii="方正黑体简体" w:hAnsi="方正黑体简体" w:eastAsia="方正黑体简体" w:cs="方正黑体简体"/>
          <w:b/>
          <w:bCs/>
          <w:i w:val="0"/>
          <w:iCs w:val="0"/>
          <w:caps w:val="0"/>
          <w:smallCaps w:val="0"/>
          <w:vanish w:val="0"/>
          <w:color w:val="auto"/>
          <w:spacing w:val="0"/>
          <w:kern w:val="2"/>
          <w:sz w:val="32"/>
          <w:szCs w:val="32"/>
          <w:vertAlign w:val="baseline"/>
        </w:rPr>
      </w:pPr>
      <w:bookmarkStart w:id="12" w:name="_Toc4358"/>
      <w:bookmarkStart w:id="13" w:name="_Toc30634"/>
      <w:r>
        <w:rPr>
          <w:rFonts w:hint="eastAsia" w:ascii="方正黑体简体" w:hAnsi="方正黑体简体" w:eastAsia="方正黑体简体" w:cs="方正黑体简体"/>
          <w:b/>
          <w:bCs/>
          <w:i w:val="0"/>
          <w:iCs w:val="0"/>
          <w:caps w:val="0"/>
          <w:smallCaps w:val="0"/>
          <w:vanish w:val="0"/>
          <w:color w:val="auto"/>
          <w:spacing w:val="0"/>
          <w:kern w:val="2"/>
          <w:sz w:val="32"/>
          <w:szCs w:val="32"/>
          <w:vertAlign w:val="baseline"/>
          <w:lang w:val="en-US" w:eastAsia="zh-CN"/>
        </w:rPr>
        <w:t>2</w:t>
      </w:r>
      <w:r>
        <w:rPr>
          <w:rFonts w:hint="eastAsia" w:ascii="方正黑体简体" w:hAnsi="方正黑体简体" w:eastAsia="方正黑体简体" w:cs="方正黑体简体"/>
          <w:b/>
          <w:bCs/>
          <w:i w:val="0"/>
          <w:iCs w:val="0"/>
          <w:caps w:val="0"/>
          <w:smallCaps w:val="0"/>
          <w:vanish w:val="0"/>
          <w:color w:val="auto"/>
          <w:spacing w:val="0"/>
          <w:kern w:val="2"/>
          <w:sz w:val="32"/>
          <w:szCs w:val="32"/>
          <w:vertAlign w:val="baseline"/>
        </w:rPr>
        <w:t>、特困人员救助供养资金</w:t>
      </w:r>
      <w:bookmarkEnd w:id="12"/>
      <w:bookmarkEnd w:id="13"/>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3" w:firstLineChars="200"/>
        <w:jc w:val="both"/>
        <w:textAlignment w:val="baseline"/>
        <w:outlineLvl w:val="1"/>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rPr>
      </w:pPr>
      <w:bookmarkStart w:id="14" w:name="_Toc27546"/>
      <w:r>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rPr>
        <w:t>一、政策依据</w:t>
      </w:r>
      <w:bookmarkEnd w:id="14"/>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lang w:val="en-US" w:eastAsia="zh-CN"/>
        </w:rPr>
        <w:t>1</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.民政部关于印发《特困人员认定办法》的通知（民发〔2021〕43号）</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lang w:val="en-US" w:eastAsia="zh-CN"/>
        </w:rPr>
        <w:t>2.唐山市民政局关于转发《河北省民政厅关于印发&lt;河北省特困人员认定办法&gt;的通知》的通知（唐民规[2021]4号）</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lang w:val="en-US" w:eastAsia="zh-CN"/>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lang w:val="en-US" w:eastAsia="zh-CN"/>
        </w:rPr>
        <w:t>3</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lang w:val="en-US" w:eastAsia="zh-CN"/>
        </w:rPr>
        <w:t>《唐山市民政局、唐山市财政局关于调整我市2024年城乡居民最低生活保障和特困人员救助供养标准的通知》</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（唐民字</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lang w:val="en-US" w:eastAsia="zh-CN"/>
        </w:rPr>
        <w:t>[2024]14</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号）</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3" w:firstLineChars="200"/>
        <w:jc w:val="both"/>
        <w:textAlignment w:val="baseline"/>
        <w:outlineLvl w:val="1"/>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rPr>
      </w:pPr>
      <w:bookmarkStart w:id="15" w:name="_Toc693"/>
      <w:r>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rPr>
        <w:t>二、主管部门</w:t>
      </w:r>
      <w:bookmarkEnd w:id="15"/>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唐山市</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lang w:eastAsia="zh-CN"/>
        </w:rPr>
        <w:t>开平</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区民政局</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3" w:firstLineChars="200"/>
        <w:jc w:val="both"/>
        <w:textAlignment w:val="baseline"/>
        <w:outlineLvl w:val="1"/>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rPr>
      </w:pPr>
      <w:bookmarkStart w:id="16" w:name="_Toc21971"/>
      <w:r>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rPr>
        <w:t>三、补助对象</w:t>
      </w:r>
      <w:bookmarkEnd w:id="16"/>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对无劳动能力、无生活来源且无法定赡养、抚养、扶养义务人，或者其法定赡养、抚养、扶养义务人无赡养、抚养、扶养能力的老年人、残疾人以及未成年人，按当地制定的特困人员救助供养标准（包括基本生活标准和照料护理标准）给予救助供养。纳入孤儿基本生活保障范围的，不再适用特困人员救助供养政策。纳入特困人员救助供养范围的残疾人，不再享受困难残疾人生活补贴和重度残疾人护理补贴。</w:t>
      </w:r>
    </w:p>
    <w:p>
      <w:pPr>
        <w:numPr>
          <w:ilvl w:val="0"/>
          <w:numId w:val="1"/>
        </w:numPr>
        <w:pBdr>
          <w:top w:val="none" w:color="auto" w:sz="0" w:space="0"/>
          <w:left w:val="none" w:color="auto" w:sz="0" w:space="0"/>
          <w:bottom w:val="none" w:color="auto" w:sz="0" w:space="0"/>
          <w:right w:val="none" w:color="auto" w:sz="0" w:space="0"/>
        </w:pBdr>
        <w:spacing w:before="0" w:beforeAutospacing="0" w:after="0" w:afterAutospacing="0" w:line="580" w:lineRule="exact"/>
        <w:ind w:left="0" w:firstLine="643" w:firstLineChars="200"/>
        <w:jc w:val="both"/>
        <w:textAlignment w:val="baseline"/>
        <w:outlineLvl w:val="1"/>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rPr>
      </w:pPr>
      <w:bookmarkStart w:id="17" w:name="_Toc32663"/>
      <w:r>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rPr>
        <w:t>补助标准</w:t>
      </w:r>
      <w:bookmarkEnd w:id="17"/>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根据</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lang w:val="en-US" w:eastAsia="zh-CN"/>
        </w:rPr>
        <w:t>《唐山市民政局、唐山市财政局关于调整我市2024年城乡居民最低生活保障和特困人员救助供养标准的通知》</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（唐民字</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lang w:val="en-US" w:eastAsia="zh-CN"/>
        </w:rPr>
        <w:t>[2024]14</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号）</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lang w:eastAsia="zh-CN"/>
        </w:rPr>
        <w:t>，</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我区执行如下标准：</w:t>
      </w:r>
    </w:p>
    <w:p>
      <w:pPr>
        <w:numPr>
          <w:ilvl w:val="0"/>
          <w:numId w:val="2"/>
        </w:numPr>
        <w:pBdr>
          <w:top w:val="none" w:color="auto" w:sz="0" w:space="0"/>
          <w:left w:val="none" w:color="auto" w:sz="0" w:space="0"/>
          <w:bottom w:val="none" w:color="auto" w:sz="0" w:space="0"/>
          <w:right w:val="none" w:color="auto" w:sz="0" w:space="0"/>
        </w:pBdr>
        <w:spacing w:before="0" w:beforeAutospacing="0" w:after="0" w:afterAutospacing="0" w:line="580" w:lineRule="exact"/>
        <w:ind w:left="0" w:firstLine="64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bCs/>
          <w:i w:val="0"/>
          <w:iCs w:val="0"/>
          <w:caps w:val="0"/>
          <w:smallCaps w:val="0"/>
          <w:vanish w:val="0"/>
          <w:color w:val="auto"/>
          <w:spacing w:val="0"/>
          <w:kern w:val="2"/>
          <w:sz w:val="32"/>
          <w:szCs w:val="32"/>
          <w:vertAlign w:val="baseline"/>
        </w:rPr>
        <w:t>基本</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生活费。</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lang w:val="en-US" w:eastAsia="zh-CN"/>
        </w:rPr>
        <w:t>2024</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年，</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lang w:eastAsia="zh-CN"/>
        </w:rPr>
        <w:t>我区城市特困标准每人每年</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lang w:val="en-US" w:eastAsia="zh-CN"/>
        </w:rPr>
        <w:t>14220元；农村特困供养标准为每人每年11592元。</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照料护理费。部分丧失生活自理能力的照料护理费</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lang w:eastAsia="zh-CN"/>
        </w:rPr>
        <w:t>为我市最低生活标准</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lang w:val="en-US" w:eastAsia="zh-CN"/>
        </w:rPr>
        <w:t>10%，即</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每人每月</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lang w:val="en-US" w:eastAsia="zh-CN"/>
        </w:rPr>
        <w:t>220</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元，完全丧失生活自理能力的照料护理费</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lang w:eastAsia="zh-CN"/>
        </w:rPr>
        <w:t>为我市最低生活标准</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lang w:val="en-US" w:eastAsia="zh-CN"/>
        </w:rPr>
        <w:t>15%，即</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每人每月</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lang w:val="en-US" w:eastAsia="zh-CN"/>
        </w:rPr>
        <w:t>330</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元。</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3" w:firstLineChars="200"/>
        <w:jc w:val="both"/>
        <w:textAlignment w:val="baseline"/>
        <w:outlineLvl w:val="1"/>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rPr>
      </w:pPr>
      <w:bookmarkStart w:id="18" w:name="_Toc5024"/>
      <w:r>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rPr>
        <w:t>五、办理流程</w:t>
      </w:r>
      <w:bookmarkEnd w:id="18"/>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1.申请及受理。申请特困人员救助供养，应当由本人向户籍所在地乡镇人民政府（街道办事处）提出书面申请。本人申请有困难的，可以委托村（居）民委员会或者他人代为提出申请。申请材料主要包括本人有效身份证明，劳动能力、生活来源、财产状况以及赡养、抚养、扶养情况的书面声明，承诺所提供信息真实、完整的承诺书，残疾人应当提供中华人民共和国残疾人证。申请人及其法定义务人应当履行授权核查家庭经济状况的相关手续。</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乡镇人民政府（街道办事处）、村（居）民委员会应当及时了解掌握辖区内居民的生活情况，发现可能符合特困人员救助供养条件的，应当告知其救助供养政策，对因无民事行为能力或者限制民事行为能力等原因无法提出申请的，应当主动帮助其申请</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lang w:eastAsia="zh-CN"/>
        </w:rPr>
        <w:t>。</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乡镇人民政府（街道办事处）应当对申请人或者其代理人提交的材料进行审查，材料齐备的，予以受理；材料不齐备的，应当一次性告知申请人或者其代理人补齐所有规定材料。</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2.审核确认。乡镇人民政府（街道办事处）应当自受理申请之日起15个工作日内，通过入户调查、邻里访问、信函索证、信息核对等方式，对申请人的经济状况、实际生活状况以及赡养、抚养、扶养状况等进行调查核实，并提出初审意见。申请人以及有关单位、组织或者个人应当配合调查，如实提供有关情况。村（居）民委员会应当协助乡镇人民政府（街道办事处）开展调查核实。调查核实过程中，乡镇人民政府（街道办事处）可视情组织民主评议，在村（居）民委员会协助下，对申请人书面声明内容的真实性、完整性及调查核实结果的客观性进行评议。</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乡镇人民政府（街道办事处）应当将初审意见及时在申请人所在村（社区）公示</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lang w:eastAsia="zh-CN"/>
        </w:rPr>
        <w:t>，</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公示期为7天。公示期满无异议的，乡镇人民政府（街道办事处）应当将初审意见连同申请、调查核实等相关材料报送县级人民政府民政部门。对公示有异议的，乡镇人民政府（街道办事处）应当重新组织调查核实，在15个工作日内提出初审意见，并重新公示。</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县级人民政府民政部门应当全面审核乡镇人民政府（街道办事处）上报的申请材料、调查材料和初审意见，按照不低于</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lang w:val="en-US" w:eastAsia="zh-CN"/>
        </w:rPr>
        <w:t>5</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0%的比例随机抽查核实，并在15个工作日内提出确认意见。对符合救助供养条件的申请，县级人民政府民政部门应当及时予以确认，建立救助供养档案，从确认之日下月起给予救助供养待遇，并通过乡镇人民政府（街道办事处）在申请人所在村（社区）公布。不符合条件、不予同意的，县级人民政府民政部门应当在作出决定3个工作日内，通过乡镇人民政府（街道办事处）书面告知申请人或者其代理人并说明理由。</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3.生活自理能力评估。县级人民政府民政部门应当在乡镇人民政府（街道办事处）、村（居）民委员会协助下，对特困人员生活自理能力进行评估，并根据评估结果，确定特困人员应当享受的照料护理标准档次。特困人员生活自理能力发生变化的，本人、照料服务人、村（居）民委员会或者供养服务机构应当通过乡镇人民政府（街道办事处）及时报告县级人民政府民政部门，县级人民政府民政部门应当自接到报告之日起10个工作日内组织复核评估，并根据评估结果及时调整特困人员生活自理能力认定类别。</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4.发放。我区实行社会化发放。县级民政部门每月及时向同级财政部门提交特困人员救助供养对象统计表，财政部门及时审核并按月拨付资金给民政部门，民政部门通过银行将资金直接支付到个人账户，集中供养对象的供养资金拨付到特困供养服务机构。</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5.终止救助供养。特困人员有下列情形之一的，应当及时终止救助供养：（一）死亡或者被宣告死亡、被宣告失踪；（二）具备或者恢复劳动能力；（三）依法被判处刑罚，且在监狱服刑；（四）收入和财产状况不再符合本办法第六条规定；（五）法定义务人具有了履行义务能力或者新增具有履行义务能力的法定义务人；（六）自愿申请退出救助供养。</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特困人员中的未成年人，可继续享有救助供养待遇至18周岁；年满18周岁仍在接受义务教育或者在普通高中、中等职业学校就读的，可继续享有救助供养待遇。</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特困人员不再符合救助供养条件的，本人、照料服务人、村（居）民委员会或者供养服务机构应当及时告知乡镇人民政府（街道办事处），由乡镇人民政府（街道办事处）调查核实并报县级人民政府民政部门核准。县级人民政府民政部门、乡镇人民政府（街道办事处）在工作中发现特困人员不再符合救助供养条件的，应当及时办理终止救助供养手续。对拟终止救助供养的特困人员，县级人民政府民政部门应当通过乡镇人民政府（街道办事处），在其所在村（社区）或者供养服务机构公示。公示期为7天。公示期满无异议的，县级人民政府民政部门应当作出终止决定并从下月起终止救助供养。对公示有异议的，县级人民政府民政部门应当组织调查核实，在15个工作日内作出是否终止救助供养决定，并重新公示。对决定终止救助供养的，应当通过乡镇人民政府（街道办事处）将终止理由书面告知当事人、村（居）民委员会。</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80" w:lineRule="exact"/>
        <w:jc w:val="center"/>
        <w:textAlignment w:val="baseline"/>
        <w:outlineLvl w:val="9"/>
        <w:rPr>
          <w:rFonts w:hint="eastAsia" w:ascii="方正黑体简体" w:hAnsi="方正黑体简体" w:eastAsia="方正黑体简体" w:cs="方正黑体简体"/>
          <w:b/>
          <w:bCs/>
          <w:i w:val="0"/>
          <w:iCs w:val="0"/>
          <w:caps w:val="0"/>
          <w:smallCaps w:val="0"/>
          <w:vanish w:val="0"/>
          <w:color w:val="auto"/>
          <w:spacing w:val="0"/>
          <w:kern w:val="2"/>
          <w:sz w:val="32"/>
          <w:szCs w:val="32"/>
          <w:vertAlign w:val="baseline"/>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80" w:lineRule="exact"/>
        <w:jc w:val="center"/>
        <w:textAlignment w:val="baseline"/>
        <w:outlineLvl w:val="0"/>
        <w:rPr>
          <w:rFonts w:hint="eastAsia" w:ascii="方正黑体简体" w:hAnsi="方正黑体简体" w:eastAsia="方正黑体简体" w:cs="方正黑体简体"/>
          <w:b/>
          <w:bCs/>
          <w:i w:val="0"/>
          <w:iCs w:val="0"/>
          <w:caps w:val="0"/>
          <w:smallCaps w:val="0"/>
          <w:vanish w:val="0"/>
          <w:color w:val="auto"/>
          <w:spacing w:val="0"/>
          <w:kern w:val="2"/>
          <w:sz w:val="32"/>
          <w:szCs w:val="32"/>
          <w:vertAlign w:val="baseline"/>
        </w:rPr>
      </w:pPr>
      <w:bookmarkStart w:id="19" w:name="_Toc22543"/>
      <w:bookmarkStart w:id="20" w:name="_Toc29563"/>
      <w:r>
        <w:rPr>
          <w:rFonts w:hint="eastAsia" w:ascii="方正黑体简体" w:hAnsi="方正黑体简体" w:eastAsia="方正黑体简体" w:cs="方正黑体简体"/>
          <w:b/>
          <w:bCs/>
          <w:i w:val="0"/>
          <w:iCs w:val="0"/>
          <w:caps w:val="0"/>
          <w:smallCaps w:val="0"/>
          <w:vanish w:val="0"/>
          <w:color w:val="auto"/>
          <w:spacing w:val="0"/>
          <w:kern w:val="2"/>
          <w:sz w:val="32"/>
          <w:szCs w:val="32"/>
          <w:vertAlign w:val="baseline"/>
          <w:lang w:val="en-US" w:eastAsia="zh-CN"/>
        </w:rPr>
        <w:t>3</w:t>
      </w:r>
      <w:r>
        <w:rPr>
          <w:rFonts w:hint="eastAsia" w:ascii="方正黑体简体" w:hAnsi="方正黑体简体" w:eastAsia="方正黑体简体" w:cs="方正黑体简体"/>
          <w:b/>
          <w:bCs/>
          <w:i w:val="0"/>
          <w:iCs w:val="0"/>
          <w:caps w:val="0"/>
          <w:smallCaps w:val="0"/>
          <w:vanish w:val="0"/>
          <w:color w:val="auto"/>
          <w:spacing w:val="0"/>
          <w:kern w:val="2"/>
          <w:sz w:val="32"/>
          <w:szCs w:val="32"/>
          <w:vertAlign w:val="baseline"/>
        </w:rPr>
        <w:t>、孤儿和事实无人抚养儿童生活补贴资金</w:t>
      </w:r>
      <w:bookmarkEnd w:id="19"/>
      <w:bookmarkEnd w:id="20"/>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80" w:lineRule="exact"/>
        <w:ind w:firstLine="643" w:firstLineChars="200"/>
        <w:jc w:val="both"/>
        <w:textAlignment w:val="baseline"/>
        <w:outlineLvl w:val="1"/>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rPr>
      </w:pPr>
      <w:bookmarkStart w:id="21" w:name="_Toc20535"/>
      <w:r>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rPr>
        <w:t>一、政策依据</w:t>
      </w:r>
      <w:bookmarkEnd w:id="21"/>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1.《国务院办公厅关于加强孤儿保障工作的意见》（国办发</w:t>
      </w:r>
      <w:r>
        <w:rPr>
          <w:rFonts w:hint="eastAsia" w:ascii="方正仿宋简体" w:hAnsi="方正仿宋简体" w:eastAsia="方正仿宋简体" w:cs="方正仿宋简体"/>
          <w:b w:val="0"/>
          <w:i w:val="0"/>
          <w:iCs w:val="0"/>
          <w:caps w:val="0"/>
          <w:smallCaps w:val="0"/>
          <w:vanish w:val="0"/>
          <w:color w:val="auto"/>
          <w:spacing w:val="0"/>
          <w:kern w:val="0"/>
          <w:sz w:val="32"/>
          <w:szCs w:val="32"/>
          <w:vertAlign w:val="baseline"/>
        </w:rPr>
        <w:t>〔2010〕</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54号）</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2.民政部等十二部委《关于进一步加强事实无人抚养儿童保障工作的意见》（民发</w:t>
      </w:r>
      <w:r>
        <w:rPr>
          <w:rFonts w:hint="eastAsia" w:ascii="方正仿宋简体" w:hAnsi="方正仿宋简体" w:eastAsia="方正仿宋简体" w:cs="方正仿宋简体"/>
          <w:b w:val="0"/>
          <w:i w:val="0"/>
          <w:iCs w:val="0"/>
          <w:caps w:val="0"/>
          <w:smallCaps w:val="0"/>
          <w:vanish w:val="0"/>
          <w:color w:val="auto"/>
          <w:spacing w:val="0"/>
          <w:kern w:val="0"/>
          <w:sz w:val="32"/>
          <w:szCs w:val="32"/>
          <w:vertAlign w:val="baseline"/>
        </w:rPr>
        <w:t>〔2019〕62</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号）</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3.河北省民政厅 河北省财政厅《关于进一步规范孤儿基本生活保障制度的通知》（冀民</w:t>
      </w:r>
      <w:r>
        <w:rPr>
          <w:rFonts w:hint="eastAsia" w:ascii="方正仿宋简体" w:hAnsi="方正仿宋简体" w:eastAsia="方正仿宋简体" w:cs="方正仿宋简体"/>
          <w:b w:val="0"/>
          <w:i w:val="0"/>
          <w:iCs w:val="0"/>
          <w:caps w:val="0"/>
          <w:smallCaps w:val="0"/>
          <w:vanish w:val="0"/>
          <w:color w:val="auto"/>
          <w:spacing w:val="0"/>
          <w:kern w:val="0"/>
          <w:sz w:val="32"/>
          <w:szCs w:val="32"/>
          <w:vertAlign w:val="baseline"/>
        </w:rPr>
        <w:t>〔2013〕67</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号）</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4.河北省民政厅等十二部门《关于进一步加强孤儿和事实无人抚养儿童保障工作的实施意见》（冀民规</w:t>
      </w:r>
      <w:r>
        <w:rPr>
          <w:rFonts w:hint="eastAsia" w:ascii="方正仿宋简体" w:hAnsi="方正仿宋简体" w:eastAsia="方正仿宋简体" w:cs="方正仿宋简体"/>
          <w:b w:val="0"/>
          <w:i w:val="0"/>
          <w:iCs w:val="0"/>
          <w:caps w:val="0"/>
          <w:smallCaps w:val="0"/>
          <w:vanish w:val="0"/>
          <w:color w:val="auto"/>
          <w:spacing w:val="0"/>
          <w:kern w:val="0"/>
          <w:sz w:val="32"/>
          <w:szCs w:val="32"/>
          <w:vertAlign w:val="baseline"/>
        </w:rPr>
        <w:t>〔2019〕4</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号）</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5.河北省民政厅 河北省财政厅《关于调整孤儿基本生活最低养育标准和制定事实无人抚养儿童基本生活补贴标准的通知》（冀民</w:t>
      </w:r>
      <w:r>
        <w:rPr>
          <w:rFonts w:hint="eastAsia" w:ascii="方正仿宋简体" w:hAnsi="方正仿宋简体" w:eastAsia="方正仿宋简体" w:cs="方正仿宋简体"/>
          <w:b w:val="0"/>
          <w:i w:val="0"/>
          <w:iCs w:val="0"/>
          <w:caps w:val="0"/>
          <w:smallCaps w:val="0"/>
          <w:vanish w:val="0"/>
          <w:color w:val="auto"/>
          <w:spacing w:val="0"/>
          <w:kern w:val="0"/>
          <w:sz w:val="32"/>
          <w:szCs w:val="32"/>
          <w:vertAlign w:val="baseline"/>
        </w:rPr>
        <w:t>〔2019〕97</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号）</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6.唐山市财政局  唐山市民政局《关于下达2019年中央财政困难群众救助补助资金的通知》（唐财社</w:t>
      </w:r>
      <w:r>
        <w:rPr>
          <w:rFonts w:hint="eastAsia" w:ascii="方正仿宋简体" w:hAnsi="方正仿宋简体" w:eastAsia="方正仿宋简体" w:cs="方正仿宋简体"/>
          <w:b w:val="0"/>
          <w:i w:val="0"/>
          <w:iCs w:val="0"/>
          <w:caps w:val="0"/>
          <w:smallCaps w:val="0"/>
          <w:vanish w:val="0"/>
          <w:color w:val="auto"/>
          <w:spacing w:val="0"/>
          <w:kern w:val="0"/>
          <w:sz w:val="32"/>
          <w:szCs w:val="32"/>
          <w:vertAlign w:val="baseline"/>
        </w:rPr>
        <w:t>〔2019〕21</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号）</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7.河北省民政厅 河北省公安厅 河北省财政厅《关于转发&lt;民政部、公安部、财政部关于进一步做好事实无人抚养儿童保障有关工作的通知&gt;的通知》（冀民</w:t>
      </w:r>
      <w:r>
        <w:rPr>
          <w:rFonts w:hint="eastAsia" w:ascii="方正仿宋简体" w:hAnsi="方正仿宋简体" w:eastAsia="方正仿宋简体" w:cs="方正仿宋简体"/>
          <w:b w:val="0"/>
          <w:i w:val="0"/>
          <w:iCs w:val="0"/>
          <w:caps w:val="0"/>
          <w:smallCaps w:val="0"/>
          <w:vanish w:val="0"/>
          <w:color w:val="auto"/>
          <w:spacing w:val="0"/>
          <w:kern w:val="0"/>
          <w:sz w:val="32"/>
          <w:szCs w:val="32"/>
          <w:vertAlign w:val="baseline"/>
        </w:rPr>
        <w:t>〔2021〕</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4号）</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lang w:val="en-US" w:eastAsia="zh-CN"/>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lang w:val="en-US" w:eastAsia="zh-CN"/>
        </w:rPr>
        <w:t>8.河北省民政厅、河北省财政厅《关于提高孤儿基本生活最低养育标准和事实无人抚养儿童基本生活补贴标准的通知》（冀民</w:t>
      </w:r>
      <w:r>
        <w:rPr>
          <w:rFonts w:hint="eastAsia" w:ascii="方正仿宋简体" w:hAnsi="方正仿宋简体" w:eastAsia="方正仿宋简体" w:cs="方正仿宋简体"/>
          <w:b w:val="0"/>
          <w:i w:val="0"/>
          <w:iCs w:val="0"/>
          <w:caps w:val="0"/>
          <w:smallCaps w:val="0"/>
          <w:vanish w:val="0"/>
          <w:color w:val="auto"/>
          <w:spacing w:val="0"/>
          <w:kern w:val="0"/>
          <w:sz w:val="32"/>
          <w:szCs w:val="32"/>
          <w:vertAlign w:val="baseline"/>
        </w:rPr>
        <w:t>〔202</w:t>
      </w:r>
      <w:r>
        <w:rPr>
          <w:rFonts w:hint="eastAsia" w:ascii="方正仿宋简体" w:hAnsi="方正仿宋简体" w:eastAsia="方正仿宋简体" w:cs="方正仿宋简体"/>
          <w:b w:val="0"/>
          <w:i w:val="0"/>
          <w:iCs w:val="0"/>
          <w:caps w:val="0"/>
          <w:smallCaps w:val="0"/>
          <w:vanish w:val="0"/>
          <w:color w:val="auto"/>
          <w:spacing w:val="0"/>
          <w:kern w:val="0"/>
          <w:sz w:val="32"/>
          <w:szCs w:val="32"/>
          <w:vertAlign w:val="baseline"/>
          <w:lang w:val="en-US" w:eastAsia="zh-CN"/>
        </w:rPr>
        <w:t>2</w:t>
      </w:r>
      <w:r>
        <w:rPr>
          <w:rFonts w:hint="eastAsia" w:ascii="方正仿宋简体" w:hAnsi="方正仿宋简体" w:eastAsia="方正仿宋简体" w:cs="方正仿宋简体"/>
          <w:b w:val="0"/>
          <w:i w:val="0"/>
          <w:iCs w:val="0"/>
          <w:caps w:val="0"/>
          <w:smallCaps w:val="0"/>
          <w:vanish w:val="0"/>
          <w:color w:val="auto"/>
          <w:spacing w:val="0"/>
          <w:kern w:val="0"/>
          <w:sz w:val="32"/>
          <w:szCs w:val="32"/>
          <w:vertAlign w:val="baseline"/>
        </w:rPr>
        <w:t>〕</w:t>
      </w:r>
      <w:r>
        <w:rPr>
          <w:rFonts w:hint="eastAsia" w:ascii="方正仿宋简体" w:hAnsi="方正仿宋简体" w:eastAsia="方正仿宋简体" w:cs="方正仿宋简体"/>
          <w:b w:val="0"/>
          <w:i w:val="0"/>
          <w:iCs w:val="0"/>
          <w:caps w:val="0"/>
          <w:smallCaps w:val="0"/>
          <w:vanish w:val="0"/>
          <w:color w:val="auto"/>
          <w:spacing w:val="0"/>
          <w:kern w:val="0"/>
          <w:sz w:val="32"/>
          <w:szCs w:val="32"/>
          <w:vertAlign w:val="baseline"/>
          <w:lang w:val="en-US" w:eastAsia="zh-CN"/>
        </w:rPr>
        <w:t>49号</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lang w:val="en-US" w:eastAsia="zh-CN"/>
        </w:rPr>
        <w:t>）</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3" w:firstLineChars="200"/>
        <w:jc w:val="both"/>
        <w:textAlignment w:val="baseline"/>
        <w:outlineLvl w:val="1"/>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rPr>
      </w:pPr>
      <w:bookmarkStart w:id="22" w:name="_Toc5260"/>
      <w:r>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rPr>
        <w:t>二、主管部门</w:t>
      </w:r>
      <w:bookmarkEnd w:id="22"/>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唐山市</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lang w:eastAsia="zh-CN"/>
        </w:rPr>
        <w:t>开平</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区民政局</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3" w:firstLineChars="200"/>
        <w:jc w:val="both"/>
        <w:textAlignment w:val="baseline"/>
        <w:outlineLvl w:val="1"/>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rPr>
      </w:pPr>
      <w:bookmarkStart w:id="23" w:name="_Toc2466"/>
      <w:r>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rPr>
        <w:t>三、补助对象</w:t>
      </w:r>
      <w:bookmarkEnd w:id="23"/>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本区户籍、年龄未满18周岁的孤儿和事实无人抚养儿童。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bCs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bCs w:val="0"/>
          <w:i w:val="0"/>
          <w:iCs w:val="0"/>
          <w:caps w:val="0"/>
          <w:smallCaps w:val="0"/>
          <w:vanish w:val="0"/>
          <w:color w:val="auto"/>
          <w:spacing w:val="0"/>
          <w:kern w:val="2"/>
          <w:sz w:val="32"/>
          <w:szCs w:val="32"/>
          <w:vertAlign w:val="baseline"/>
        </w:rPr>
        <w:t>（一）孤儿。失去父母、查找不到生父母的儿童。</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bCs w:val="0"/>
          <w:i w:val="0"/>
          <w:iCs w:val="0"/>
          <w:caps w:val="0"/>
          <w:smallCaps w:val="0"/>
          <w:vanish w:val="0"/>
          <w:color w:val="auto"/>
          <w:spacing w:val="0"/>
          <w:kern w:val="2"/>
          <w:sz w:val="32"/>
          <w:szCs w:val="32"/>
          <w:vertAlign w:val="baseline"/>
        </w:rPr>
        <w:t>（二）事实无人抚养儿童。</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父母双方均符合重残、重病、服刑在押、强制隔离戒毒、被执行其他限制人身自由措施、失联情形之一的儿童；或者父母一方死亡或失踪，另一方符合重残、重病、服刑在押、强制隔离戒毒、被执行其他限制人身自由措施、失联情形之一的儿童。</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3" w:firstLineChars="200"/>
        <w:jc w:val="both"/>
        <w:textAlignment w:val="baseline"/>
        <w:outlineLvl w:val="1"/>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rPr>
      </w:pPr>
      <w:bookmarkStart w:id="24" w:name="_Toc12045"/>
      <w:r>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rPr>
        <w:t>四、补助标准</w:t>
      </w:r>
      <w:bookmarkEnd w:id="24"/>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bCs/>
          <w:i w:val="0"/>
          <w:iCs w:val="0"/>
          <w:caps w:val="0"/>
          <w:smallCaps w:val="0"/>
          <w:vanish w:val="0"/>
          <w:color w:val="auto"/>
          <w:spacing w:val="0"/>
          <w:kern w:val="2"/>
          <w:sz w:val="32"/>
          <w:szCs w:val="32"/>
          <w:vertAlign w:val="baseline"/>
        </w:rPr>
        <w:t>根据</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lang w:val="en-US" w:eastAsia="zh-CN"/>
        </w:rPr>
        <w:t>河北省民政厅、河北省财政厅《关于提高孤儿基本生活最低养育标准和事实无人抚养儿童基本生活补贴标准的通知》（冀民</w:t>
      </w:r>
      <w:r>
        <w:rPr>
          <w:rFonts w:hint="eastAsia" w:ascii="方正仿宋简体" w:hAnsi="方正仿宋简体" w:eastAsia="方正仿宋简体" w:cs="方正仿宋简体"/>
          <w:b w:val="0"/>
          <w:i w:val="0"/>
          <w:iCs w:val="0"/>
          <w:caps w:val="0"/>
          <w:smallCaps w:val="0"/>
          <w:vanish w:val="0"/>
          <w:color w:val="auto"/>
          <w:spacing w:val="0"/>
          <w:kern w:val="0"/>
          <w:sz w:val="32"/>
          <w:szCs w:val="32"/>
          <w:vertAlign w:val="baseline"/>
        </w:rPr>
        <w:t>〔202</w:t>
      </w:r>
      <w:r>
        <w:rPr>
          <w:rFonts w:hint="eastAsia" w:ascii="方正仿宋简体" w:hAnsi="方正仿宋简体" w:eastAsia="方正仿宋简体" w:cs="方正仿宋简体"/>
          <w:b w:val="0"/>
          <w:i w:val="0"/>
          <w:iCs w:val="0"/>
          <w:caps w:val="0"/>
          <w:smallCaps w:val="0"/>
          <w:vanish w:val="0"/>
          <w:color w:val="auto"/>
          <w:spacing w:val="0"/>
          <w:kern w:val="0"/>
          <w:sz w:val="32"/>
          <w:szCs w:val="32"/>
          <w:vertAlign w:val="baseline"/>
          <w:lang w:val="en-US" w:eastAsia="zh-CN"/>
        </w:rPr>
        <w:t>2</w:t>
      </w:r>
      <w:r>
        <w:rPr>
          <w:rFonts w:hint="eastAsia" w:ascii="方正仿宋简体" w:hAnsi="方正仿宋简体" w:eastAsia="方正仿宋简体" w:cs="方正仿宋简体"/>
          <w:b w:val="0"/>
          <w:i w:val="0"/>
          <w:iCs w:val="0"/>
          <w:caps w:val="0"/>
          <w:smallCaps w:val="0"/>
          <w:vanish w:val="0"/>
          <w:color w:val="auto"/>
          <w:spacing w:val="0"/>
          <w:kern w:val="0"/>
          <w:sz w:val="32"/>
          <w:szCs w:val="32"/>
          <w:vertAlign w:val="baseline"/>
        </w:rPr>
        <w:t>〕</w:t>
      </w:r>
      <w:r>
        <w:rPr>
          <w:rFonts w:hint="eastAsia" w:ascii="方正仿宋简体" w:hAnsi="方正仿宋简体" w:eastAsia="方正仿宋简体" w:cs="方正仿宋简体"/>
          <w:b w:val="0"/>
          <w:i w:val="0"/>
          <w:iCs w:val="0"/>
          <w:caps w:val="0"/>
          <w:smallCaps w:val="0"/>
          <w:vanish w:val="0"/>
          <w:color w:val="auto"/>
          <w:spacing w:val="0"/>
          <w:kern w:val="0"/>
          <w:sz w:val="32"/>
          <w:szCs w:val="32"/>
          <w:vertAlign w:val="baseline"/>
          <w:lang w:val="en-US" w:eastAsia="zh-CN"/>
        </w:rPr>
        <w:t>49号</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lang w:val="en-US" w:eastAsia="zh-CN"/>
        </w:rPr>
        <w:t>），</w:t>
      </w:r>
      <w:r>
        <w:rPr>
          <w:rFonts w:hint="eastAsia" w:ascii="方正仿宋简体" w:hAnsi="方正仿宋简体" w:eastAsia="方正仿宋简体" w:cs="方正仿宋简体"/>
          <w:b w:val="0"/>
          <w:bCs/>
          <w:i w:val="0"/>
          <w:iCs w:val="0"/>
          <w:caps w:val="0"/>
          <w:smallCaps w:val="0"/>
          <w:vanish w:val="0"/>
          <w:color w:val="auto"/>
          <w:spacing w:val="0"/>
          <w:kern w:val="2"/>
          <w:sz w:val="32"/>
          <w:szCs w:val="32"/>
          <w:vertAlign w:val="baseline"/>
        </w:rPr>
        <w:t>我区执行如下标准：</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集中养育孤儿每人每月1</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lang w:val="en-US" w:eastAsia="zh-CN"/>
        </w:rPr>
        <w:t>7</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50元；散居孤儿和事实无人抚养儿童每人每月1</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lang w:val="en-US" w:eastAsia="zh-CN"/>
        </w:rPr>
        <w:t>300</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元。</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3" w:firstLineChars="200"/>
        <w:jc w:val="both"/>
        <w:textAlignment w:val="baseline"/>
        <w:outlineLvl w:val="1"/>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rPr>
      </w:pPr>
      <w:bookmarkStart w:id="25" w:name="_Toc4082"/>
      <w:r>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rPr>
        <w:t>五、办理流程</w:t>
      </w:r>
      <w:bookmarkEnd w:id="25"/>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bookmarkStart w:id="26" w:name="_Toc7234"/>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（一）孤儿认定程序</w:t>
      </w:r>
      <w:bookmarkEnd w:id="26"/>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1.儿童福利机构集中养育孤儿认定程序。按照接收弃婴、孤儿入住儿童福利机构程序进行认定，并由儿童福利机构填写《儿童福利机构集中养育孤儿基本生活补贴申请汇总表》，报所属民政部门确认。</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2.散居孤儿认定程序。</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申请。有申请意愿的孤儿监护人或受监护人委托的近亲属可向村（居）民委员会提出申请。有申请困难的，可委托儿童主任代为申请。提供材料包括：</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（1）填写《散居孤儿基本生活补贴申请表》</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（2）孤儿及其监护人身份证、户口簿原件及复印件。</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（3）孤儿父母有关情况必要证明材料原件及复印件。</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（4）孤儿监护人签字的银行账户复印件。</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查验。村（居）民委员会对申请材料进行初步审核，并在申请后5个工作日内提出初审意见并提交乡镇人民政府（街道办事处）。乡镇人民政府（街道办事处）受理申请后，可通过入户调查、邻里访问、信函索证、信息核查等方式对其提供材料真实性进行查证，并在受理申请之日起15个工作日内做出查验结论。对于符合条件的，上报县级民政部门，对不符合条件的，原渠道退回其申请材料，并书面告知其理由。为保护孤儿隐私，不宜设置公示环节。</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有条件的乡镇人民政府（街道办事处）可通过信息比对方式查验，并取消所需证明材料。</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确认。县级民政部门在受理申报材料之日起15个工作日内，通过部门信息比对方式对申请人信息进行复核。条件不具备的地区，可根据情况通过抽验或集中核验的方式对申请人信息进行复核。符合条件的，从确认的次月起纳入保障范围，同时将有关信息录入“全国儿童福利信息管理系统”，不符合条件的，原渠道退回其申请材料，并书面告知其理由。</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bookmarkStart w:id="27" w:name="_Toc17160"/>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（二）事实无人抚养儿童认定程序</w:t>
      </w:r>
      <w:bookmarkEnd w:id="27"/>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参照散居孤儿认定程序执行，填写《事实无人抚养儿童基本生活补贴申请表》。</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bookmarkStart w:id="28" w:name="_Toc8583"/>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（三）认证及终止程序</w:t>
      </w:r>
      <w:bookmarkEnd w:id="28"/>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1.认证。对于儿童福利机构集中养育孤儿情况发生变化的，儿童福利机构要及时上报所属民政部门。</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对于散居孤儿和事实无人抚养儿童规定保障情形发生变化的，其监护人应第一时间报告村（居）民委员会，村（居）民委员会应及时上报乡镇人民政府（街道办事处）。每年1月和7月，乡镇人民政府（街道办事处）对辖区内孤儿和事实无人抚养儿童开展认证工作，有条件的地区可每季度开展一次认证工作。并将认证情况出具认证结论报县级民政部门，民政部门及时在“全国儿童福利信息管理系统”进行信息处理，并做好相关保障政策的调整。</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2.终止。乡镇人民政府（街道办事处）、县级民政部门要加强动态管理，对有以下情形之一情况的，从情形发生的次月起终止保障资格。</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（1）死亡的；</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（2）年满18周岁的；</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（3）被依法收养的；</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（4）户籍迁出本省的；</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（5）父母或父母一方能够履行监护职责的；</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（6）经县级民政部门调查核实，认定不再符合保障资格的其他情形。</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bookmarkStart w:id="29" w:name="_Toc11203"/>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（四）资金发放</w:t>
      </w:r>
      <w:bookmarkEnd w:id="29"/>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通过审批后次月起发放基本生活费。县级民政部门向县级财政部门提出支付申请，审批通过后县级民政部门定期足额将生活补贴拨付到散居孤儿本人或监护人的银行账户或银行卡上。对社会福利机构养育的孤儿，县级财政部门根据同级民政部门提出的申请，审批通过后县级民政部门将孤儿基本生活费拨付到福利机构账户。</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80" w:lineRule="exact"/>
        <w:jc w:val="both"/>
        <w:textAlignment w:val="baseline"/>
        <w:outlineLvl w:val="9"/>
        <w:rPr>
          <w:rFonts w:hint="eastAsia" w:ascii="方正黑体简体" w:hAnsi="方正黑体简体" w:eastAsia="方正黑体简体" w:cs="方正黑体简体"/>
          <w:b/>
          <w:bCs/>
          <w:i w:val="0"/>
          <w:iCs w:val="0"/>
          <w:caps w:val="0"/>
          <w:smallCaps w:val="0"/>
          <w:vanish w:val="0"/>
          <w:color w:val="auto"/>
          <w:spacing w:val="0"/>
          <w:kern w:val="2"/>
          <w:sz w:val="32"/>
          <w:szCs w:val="32"/>
          <w:vertAlign w:val="baseline"/>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80" w:lineRule="exact"/>
        <w:jc w:val="center"/>
        <w:textAlignment w:val="baseline"/>
        <w:outlineLvl w:val="0"/>
        <w:rPr>
          <w:rFonts w:hint="eastAsia" w:ascii="方正仿宋简体" w:hAnsi="方正仿宋简体" w:eastAsia="方正仿宋简体" w:cs="方正仿宋简体"/>
          <w:b/>
          <w:bCs/>
          <w:i w:val="0"/>
          <w:iCs w:val="0"/>
          <w:caps w:val="0"/>
          <w:smallCaps w:val="0"/>
          <w:vanish w:val="0"/>
          <w:color w:val="auto"/>
          <w:spacing w:val="0"/>
          <w:kern w:val="2"/>
          <w:sz w:val="32"/>
          <w:szCs w:val="32"/>
          <w:vertAlign w:val="baseline"/>
        </w:rPr>
      </w:pPr>
      <w:bookmarkStart w:id="30" w:name="_Toc11258"/>
      <w:bookmarkStart w:id="31" w:name="_Toc336"/>
      <w:r>
        <w:rPr>
          <w:rFonts w:hint="eastAsia" w:ascii="方正黑体简体" w:hAnsi="方正黑体简体" w:eastAsia="方正黑体简体" w:cs="方正黑体简体"/>
          <w:b/>
          <w:bCs/>
          <w:i w:val="0"/>
          <w:iCs w:val="0"/>
          <w:caps w:val="0"/>
          <w:smallCaps w:val="0"/>
          <w:vanish w:val="0"/>
          <w:color w:val="auto"/>
          <w:spacing w:val="0"/>
          <w:kern w:val="2"/>
          <w:sz w:val="32"/>
          <w:szCs w:val="32"/>
          <w:vertAlign w:val="baseline"/>
          <w:lang w:val="en-US" w:eastAsia="zh-CN"/>
        </w:rPr>
        <w:t>4</w:t>
      </w:r>
      <w:r>
        <w:rPr>
          <w:rFonts w:hint="eastAsia" w:ascii="方正黑体简体" w:hAnsi="方正黑体简体" w:eastAsia="方正黑体简体" w:cs="方正黑体简体"/>
          <w:b/>
          <w:bCs/>
          <w:i w:val="0"/>
          <w:iCs w:val="0"/>
          <w:caps w:val="0"/>
          <w:smallCaps w:val="0"/>
          <w:vanish w:val="0"/>
          <w:color w:val="auto"/>
          <w:spacing w:val="0"/>
          <w:kern w:val="2"/>
          <w:sz w:val="32"/>
          <w:szCs w:val="32"/>
          <w:vertAlign w:val="baseline"/>
        </w:rPr>
        <w:t>、困难残疾人生活补贴和重度残疾人护理补贴资金</w:t>
      </w:r>
      <w:bookmarkEnd w:id="30"/>
      <w:bookmarkEnd w:id="31"/>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80" w:lineRule="exact"/>
        <w:ind w:firstLine="643" w:firstLineChars="200"/>
        <w:jc w:val="both"/>
        <w:textAlignment w:val="baseline"/>
        <w:outlineLvl w:val="1"/>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rPr>
      </w:pPr>
      <w:bookmarkStart w:id="32" w:name="_Toc13210"/>
      <w:r>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rPr>
        <w:t>一、政策依据</w:t>
      </w:r>
      <w:bookmarkEnd w:id="32"/>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1.国务院《关于全面建立困难残疾人生活补贴和重度残疾人护理补贴制度的意见》（国发〔2015〕52号）</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2.河北省人民政府《关于全面建立困难残疾人生活补贴和重度残疾人护理补贴制度的实施意见》（冀政字〔2015〕74号）</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3.河北省民政厅 河北省财政厅 河北省残疾人联合会《关于完善重度残疾人护理补贴制度的通知》（冀民〔2016〕81号）</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4.河北省财政厅 河北省民政厅 河北省残疾人联合会《关于调整困难残疾人生活补贴和重度残疾人护理补贴标准的通知》（冀财社〔2018〕4号）</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5.唐山市民政局 唐山市财政局 唐山市残疾人联合会印发《关于全面建立困难残疾人生活补贴和重度残疾人护理补贴制服的实施方案》的通知（唐民通 [2016] 30号）</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lang w:val="en-US" w:eastAsia="zh-CN"/>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lang w:val="en-US" w:eastAsia="zh-CN"/>
        </w:rPr>
        <w:t>6.河北省民政厅 河北省财政厅 河北省残疾人联合会《关于进一步完善困难残疾人生活补贴和重度残疾人护理补贴知道的实施意见》（冀民[2021]87号）</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3" w:firstLineChars="200"/>
        <w:jc w:val="both"/>
        <w:textAlignment w:val="baseline"/>
        <w:outlineLvl w:val="1"/>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rPr>
      </w:pPr>
      <w:bookmarkStart w:id="33" w:name="_Toc5342"/>
      <w:r>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rPr>
        <w:t>二、主管部门</w:t>
      </w:r>
      <w:bookmarkEnd w:id="33"/>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唐山市</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lang w:val="en-US" w:eastAsia="zh-CN"/>
        </w:rPr>
        <w:t>开平</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区民政局</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3" w:firstLineChars="200"/>
        <w:jc w:val="both"/>
        <w:textAlignment w:val="baseline"/>
        <w:outlineLvl w:val="1"/>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rPr>
      </w:pPr>
      <w:bookmarkStart w:id="34" w:name="_Toc5596"/>
      <w:r>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rPr>
        <w:t>三、补助对象</w:t>
      </w:r>
      <w:bookmarkEnd w:id="34"/>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bCs w:val="0"/>
          <w:i w:val="0"/>
          <w:iCs w:val="0"/>
          <w:caps w:val="0"/>
          <w:smallCaps w:val="0"/>
          <w:vanish w:val="0"/>
          <w:color w:val="auto"/>
          <w:spacing w:val="0"/>
          <w:kern w:val="2"/>
          <w:sz w:val="32"/>
          <w:szCs w:val="32"/>
          <w:vertAlign w:val="baseline"/>
        </w:rPr>
        <w:t>困难残疾人生活补贴：具</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有</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lang w:val="en-US" w:eastAsia="zh-CN"/>
        </w:rPr>
        <w:t>开平</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区户籍，最低生活保障家庭中持有第二代及以上《中华人民共和国残疾人证》的残疾人。</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bCs w:val="0"/>
          <w:i w:val="0"/>
          <w:iCs w:val="0"/>
          <w:caps w:val="0"/>
          <w:smallCaps w:val="0"/>
          <w:vanish w:val="0"/>
          <w:color w:val="auto"/>
          <w:spacing w:val="0"/>
          <w:kern w:val="2"/>
          <w:sz w:val="32"/>
          <w:szCs w:val="32"/>
          <w:vertAlign w:val="baseline"/>
        </w:rPr>
        <w:t>重度残疾人护理补贴：</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具有</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lang w:val="en-US" w:eastAsia="zh-CN"/>
        </w:rPr>
        <w:t>开平</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区户籍，持有第二代及以上《中华人民共和国残疾人证》，残疾等级被评定为一级、二级且需要长期照护的残疾人。</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3" w:firstLineChars="200"/>
        <w:jc w:val="both"/>
        <w:textAlignment w:val="baseline"/>
        <w:outlineLvl w:val="1"/>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rPr>
      </w:pPr>
      <w:bookmarkStart w:id="35" w:name="_Toc15601"/>
      <w:r>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rPr>
        <w:t>四、补助标准</w:t>
      </w:r>
      <w:bookmarkEnd w:id="35"/>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outlineLvl w:val="1"/>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pPr>
      <w:bookmarkStart w:id="36" w:name="_Toc16439"/>
      <w:r>
        <w:rPr>
          <w:rFonts w:hint="eastAsia" w:ascii="方正仿宋简体" w:hAnsi="方正仿宋简体" w:eastAsia="方正仿宋简体" w:cs="方正仿宋简体"/>
          <w:b w:val="0"/>
          <w:bCs w:val="0"/>
          <w:i w:val="0"/>
          <w:iCs w:val="0"/>
          <w:caps w:val="0"/>
          <w:smallCaps w:val="0"/>
          <w:vanish w:val="0"/>
          <w:color w:val="auto"/>
          <w:spacing w:val="0"/>
          <w:kern w:val="2"/>
          <w:sz w:val="32"/>
          <w:szCs w:val="32"/>
          <w:vertAlign w:val="baseline"/>
        </w:rPr>
        <w:t>根据《河北省</w:t>
      </w:r>
      <w:r>
        <w:rPr>
          <w:rFonts w:hint="eastAsia" w:ascii="方正仿宋简体" w:hAnsi="方正仿宋简体" w:eastAsia="方正仿宋简体" w:cs="方正仿宋简体"/>
          <w:b w:val="0"/>
          <w:bCs w:val="0"/>
          <w:i w:val="0"/>
          <w:iCs w:val="0"/>
          <w:caps w:val="0"/>
          <w:smallCaps w:val="0"/>
          <w:vanish w:val="0"/>
          <w:color w:val="auto"/>
          <w:spacing w:val="0"/>
          <w:kern w:val="2"/>
          <w:sz w:val="32"/>
          <w:szCs w:val="32"/>
          <w:vertAlign w:val="baseline"/>
          <w:lang w:eastAsia="zh-CN"/>
        </w:rPr>
        <w:t>民政</w:t>
      </w:r>
      <w:r>
        <w:rPr>
          <w:rFonts w:hint="eastAsia" w:ascii="方正仿宋简体" w:hAnsi="方正仿宋简体" w:eastAsia="方正仿宋简体" w:cs="方正仿宋简体"/>
          <w:b w:val="0"/>
          <w:bCs w:val="0"/>
          <w:i w:val="0"/>
          <w:iCs w:val="0"/>
          <w:caps w:val="0"/>
          <w:smallCaps w:val="0"/>
          <w:vanish w:val="0"/>
          <w:color w:val="auto"/>
          <w:spacing w:val="0"/>
          <w:kern w:val="2"/>
          <w:sz w:val="32"/>
          <w:szCs w:val="32"/>
          <w:vertAlign w:val="baseline"/>
        </w:rPr>
        <w:t>厅、河北省</w:t>
      </w:r>
      <w:r>
        <w:rPr>
          <w:rFonts w:hint="eastAsia" w:ascii="方正仿宋简体" w:hAnsi="方正仿宋简体" w:eastAsia="方正仿宋简体" w:cs="方正仿宋简体"/>
          <w:b w:val="0"/>
          <w:bCs w:val="0"/>
          <w:i w:val="0"/>
          <w:iCs w:val="0"/>
          <w:caps w:val="0"/>
          <w:smallCaps w:val="0"/>
          <w:vanish w:val="0"/>
          <w:color w:val="auto"/>
          <w:spacing w:val="0"/>
          <w:kern w:val="2"/>
          <w:sz w:val="32"/>
          <w:szCs w:val="32"/>
          <w:vertAlign w:val="baseline"/>
          <w:lang w:eastAsia="zh-CN"/>
        </w:rPr>
        <w:t>财政</w:t>
      </w:r>
      <w:r>
        <w:rPr>
          <w:rFonts w:hint="eastAsia" w:ascii="方正仿宋简体" w:hAnsi="方正仿宋简体" w:eastAsia="方正仿宋简体" w:cs="方正仿宋简体"/>
          <w:b w:val="0"/>
          <w:bCs w:val="0"/>
          <w:i w:val="0"/>
          <w:iCs w:val="0"/>
          <w:caps w:val="0"/>
          <w:smallCaps w:val="0"/>
          <w:vanish w:val="0"/>
          <w:color w:val="auto"/>
          <w:spacing w:val="0"/>
          <w:kern w:val="2"/>
          <w:sz w:val="32"/>
          <w:szCs w:val="32"/>
          <w:vertAlign w:val="baseline"/>
        </w:rPr>
        <w:t>厅</w:t>
      </w:r>
      <w:r>
        <w:rPr>
          <w:rFonts w:hint="eastAsia" w:ascii="方正仿宋简体" w:hAnsi="方正仿宋简体" w:eastAsia="方正仿宋简体" w:cs="方正仿宋简体"/>
          <w:b w:val="0"/>
          <w:bCs w:val="0"/>
          <w:i w:val="0"/>
          <w:iCs w:val="0"/>
          <w:caps w:val="0"/>
          <w:smallCaps w:val="0"/>
          <w:vanish w:val="0"/>
          <w:color w:val="auto"/>
          <w:spacing w:val="0"/>
          <w:kern w:val="2"/>
          <w:sz w:val="32"/>
          <w:szCs w:val="32"/>
          <w:vertAlign w:val="baseline"/>
          <w:lang w:eastAsia="zh-CN"/>
        </w:rPr>
        <w:t>、河北省残疾人联合会</w:t>
      </w:r>
      <w:r>
        <w:rPr>
          <w:rFonts w:hint="eastAsia" w:ascii="方正仿宋简体" w:hAnsi="方正仿宋简体" w:eastAsia="方正仿宋简体" w:cs="方正仿宋简体"/>
          <w:b w:val="0"/>
          <w:bCs w:val="0"/>
          <w:i w:val="0"/>
          <w:iCs w:val="0"/>
          <w:caps w:val="0"/>
          <w:smallCaps w:val="0"/>
          <w:vanish w:val="0"/>
          <w:color w:val="auto"/>
          <w:spacing w:val="0"/>
          <w:kern w:val="2"/>
          <w:sz w:val="32"/>
          <w:szCs w:val="32"/>
          <w:vertAlign w:val="baseline"/>
        </w:rPr>
        <w:t>关于</w:t>
      </w:r>
      <w:r>
        <w:rPr>
          <w:rFonts w:hint="eastAsia" w:ascii="方正仿宋简体" w:hAnsi="方正仿宋简体" w:eastAsia="方正仿宋简体" w:cs="方正仿宋简体"/>
          <w:b w:val="0"/>
          <w:bCs w:val="0"/>
          <w:i w:val="0"/>
          <w:iCs w:val="0"/>
          <w:caps w:val="0"/>
          <w:smallCaps w:val="0"/>
          <w:vanish w:val="0"/>
          <w:color w:val="auto"/>
          <w:spacing w:val="0"/>
          <w:kern w:val="2"/>
          <w:sz w:val="32"/>
          <w:szCs w:val="32"/>
          <w:vertAlign w:val="baseline"/>
          <w:lang w:eastAsia="zh-CN"/>
        </w:rPr>
        <w:t>进一步完善</w:t>
      </w:r>
      <w:r>
        <w:rPr>
          <w:rFonts w:hint="eastAsia" w:ascii="方正仿宋简体" w:hAnsi="方正仿宋简体" w:eastAsia="方正仿宋简体" w:cs="方正仿宋简体"/>
          <w:b w:val="0"/>
          <w:bCs w:val="0"/>
          <w:i w:val="0"/>
          <w:iCs w:val="0"/>
          <w:caps w:val="0"/>
          <w:smallCaps w:val="0"/>
          <w:vanish w:val="0"/>
          <w:color w:val="auto"/>
          <w:spacing w:val="0"/>
          <w:kern w:val="2"/>
          <w:sz w:val="32"/>
          <w:szCs w:val="32"/>
          <w:vertAlign w:val="baseline"/>
        </w:rPr>
        <w:t>困难残疾人生活补贴和重度残疾人护理补贴</w:t>
      </w:r>
      <w:r>
        <w:rPr>
          <w:rFonts w:hint="eastAsia" w:ascii="方正仿宋简体" w:hAnsi="方正仿宋简体" w:eastAsia="方正仿宋简体" w:cs="方正仿宋简体"/>
          <w:b w:val="0"/>
          <w:bCs w:val="0"/>
          <w:i w:val="0"/>
          <w:iCs w:val="0"/>
          <w:caps w:val="0"/>
          <w:smallCaps w:val="0"/>
          <w:vanish w:val="0"/>
          <w:color w:val="auto"/>
          <w:spacing w:val="0"/>
          <w:kern w:val="2"/>
          <w:sz w:val="32"/>
          <w:szCs w:val="32"/>
          <w:vertAlign w:val="baseline"/>
          <w:lang w:eastAsia="zh-CN"/>
        </w:rPr>
        <w:t>动态调整机制</w:t>
      </w:r>
      <w:r>
        <w:rPr>
          <w:rFonts w:hint="eastAsia" w:ascii="方正仿宋简体" w:hAnsi="方正仿宋简体" w:eastAsia="方正仿宋简体" w:cs="方正仿宋简体"/>
          <w:b w:val="0"/>
          <w:bCs w:val="0"/>
          <w:i w:val="0"/>
          <w:iCs w:val="0"/>
          <w:caps w:val="0"/>
          <w:smallCaps w:val="0"/>
          <w:vanish w:val="0"/>
          <w:color w:val="auto"/>
          <w:spacing w:val="0"/>
          <w:kern w:val="2"/>
          <w:sz w:val="32"/>
          <w:szCs w:val="32"/>
          <w:vertAlign w:val="baseline"/>
        </w:rPr>
        <w:t>的通知》（冀</w:t>
      </w:r>
      <w:r>
        <w:rPr>
          <w:rFonts w:hint="eastAsia" w:ascii="方正仿宋简体" w:hAnsi="方正仿宋简体" w:eastAsia="方正仿宋简体" w:cs="方正仿宋简体"/>
          <w:b w:val="0"/>
          <w:bCs w:val="0"/>
          <w:i w:val="0"/>
          <w:iCs w:val="0"/>
          <w:caps w:val="0"/>
          <w:smallCaps w:val="0"/>
          <w:vanish w:val="0"/>
          <w:color w:val="auto"/>
          <w:spacing w:val="0"/>
          <w:kern w:val="2"/>
          <w:sz w:val="32"/>
          <w:szCs w:val="32"/>
          <w:vertAlign w:val="baseline"/>
          <w:lang w:eastAsia="zh-CN"/>
        </w:rPr>
        <w:t>民</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lang w:val="en-US" w:eastAsia="zh-CN"/>
        </w:rPr>
        <w:t>[2024]</w:t>
      </w:r>
      <w:r>
        <w:rPr>
          <w:rFonts w:hint="eastAsia" w:ascii="方正仿宋简体" w:hAnsi="方正仿宋简体" w:eastAsia="方正仿宋简体" w:cs="方正仿宋简体"/>
          <w:b w:val="0"/>
          <w:bCs w:val="0"/>
          <w:i w:val="0"/>
          <w:iCs w:val="0"/>
          <w:caps w:val="0"/>
          <w:smallCaps w:val="0"/>
          <w:vanish w:val="0"/>
          <w:color w:val="auto"/>
          <w:spacing w:val="0"/>
          <w:kern w:val="2"/>
          <w:sz w:val="32"/>
          <w:szCs w:val="32"/>
          <w:vertAlign w:val="baseline"/>
          <w:lang w:val="en-US" w:eastAsia="zh-CN"/>
        </w:rPr>
        <w:t>28</w:t>
      </w:r>
      <w:r>
        <w:rPr>
          <w:rFonts w:hint="eastAsia" w:ascii="方正仿宋简体" w:hAnsi="方正仿宋简体" w:eastAsia="方正仿宋简体" w:cs="方正仿宋简体"/>
          <w:b w:val="0"/>
          <w:bCs w:val="0"/>
          <w:i w:val="0"/>
          <w:iCs w:val="0"/>
          <w:caps w:val="0"/>
          <w:smallCaps w:val="0"/>
          <w:vanish w:val="0"/>
          <w:color w:val="auto"/>
          <w:spacing w:val="0"/>
          <w:kern w:val="2"/>
          <w:sz w:val="32"/>
          <w:szCs w:val="32"/>
          <w:vertAlign w:val="baseline"/>
        </w:rPr>
        <w:t>号），我区执行标准：</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困难残疾人生活补贴</w:t>
      </w:r>
      <w:r>
        <w:rPr>
          <w:rFonts w:hint="eastAsia" w:ascii="方正仿宋简体" w:hAnsi="方正仿宋简体" w:eastAsia="方正仿宋简体" w:cs="方正仿宋简体"/>
          <w:b w:val="0"/>
          <w:i w:val="0"/>
          <w:iCs w:val="0"/>
          <w:caps w:val="0"/>
          <w:smallCaps w:val="0"/>
          <w:vanish w:val="0"/>
          <w:color w:val="auto"/>
          <w:spacing w:val="0"/>
          <w:kern w:val="0"/>
          <w:sz w:val="32"/>
          <w:szCs w:val="32"/>
          <w:vertAlign w:val="baseline"/>
        </w:rPr>
        <w:t>每人每月</w:t>
      </w:r>
      <w:r>
        <w:rPr>
          <w:rFonts w:hint="eastAsia" w:ascii="方正仿宋简体" w:hAnsi="方正仿宋简体" w:eastAsia="方正仿宋简体" w:cs="方正仿宋简体"/>
          <w:b w:val="0"/>
          <w:i w:val="0"/>
          <w:iCs w:val="0"/>
          <w:caps w:val="0"/>
          <w:smallCaps w:val="0"/>
          <w:vanish w:val="0"/>
          <w:color w:val="auto"/>
          <w:spacing w:val="0"/>
          <w:kern w:val="0"/>
          <w:sz w:val="32"/>
          <w:szCs w:val="32"/>
          <w:vertAlign w:val="baseline"/>
          <w:lang w:val="en-US" w:eastAsia="zh-CN"/>
        </w:rPr>
        <w:t>106</w:t>
      </w:r>
      <w:r>
        <w:rPr>
          <w:rFonts w:hint="eastAsia" w:ascii="方正仿宋简体" w:hAnsi="方正仿宋简体" w:eastAsia="方正仿宋简体" w:cs="方正仿宋简体"/>
          <w:b w:val="0"/>
          <w:i w:val="0"/>
          <w:iCs w:val="0"/>
          <w:caps w:val="0"/>
          <w:smallCaps w:val="0"/>
          <w:vanish w:val="0"/>
          <w:color w:val="auto"/>
          <w:spacing w:val="0"/>
          <w:kern w:val="0"/>
          <w:sz w:val="32"/>
          <w:szCs w:val="32"/>
          <w:vertAlign w:val="baseline"/>
        </w:rPr>
        <w:t>元</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；重度残疾人护理补贴</w:t>
      </w:r>
      <w:r>
        <w:rPr>
          <w:rFonts w:hint="eastAsia" w:ascii="方正仿宋简体" w:hAnsi="方正仿宋简体" w:eastAsia="方正仿宋简体" w:cs="方正仿宋简体"/>
          <w:b w:val="0"/>
          <w:i w:val="0"/>
          <w:iCs w:val="0"/>
          <w:caps w:val="0"/>
          <w:smallCaps w:val="0"/>
          <w:vanish w:val="0"/>
          <w:color w:val="auto"/>
          <w:spacing w:val="0"/>
          <w:kern w:val="0"/>
          <w:sz w:val="32"/>
          <w:szCs w:val="32"/>
          <w:vertAlign w:val="baseline"/>
        </w:rPr>
        <w:t>每人每月</w:t>
      </w:r>
      <w:r>
        <w:rPr>
          <w:rFonts w:hint="eastAsia" w:ascii="方正仿宋简体" w:hAnsi="方正仿宋简体" w:eastAsia="方正仿宋简体" w:cs="方正仿宋简体"/>
          <w:b w:val="0"/>
          <w:i w:val="0"/>
          <w:iCs w:val="0"/>
          <w:caps w:val="0"/>
          <w:smallCaps w:val="0"/>
          <w:vanish w:val="0"/>
          <w:color w:val="auto"/>
          <w:spacing w:val="0"/>
          <w:kern w:val="0"/>
          <w:sz w:val="32"/>
          <w:szCs w:val="32"/>
          <w:vertAlign w:val="baseline"/>
          <w:lang w:val="en-US" w:eastAsia="zh-CN"/>
        </w:rPr>
        <w:t>100</w:t>
      </w:r>
      <w:r>
        <w:rPr>
          <w:rFonts w:hint="eastAsia" w:ascii="方正仿宋简体" w:hAnsi="方正仿宋简体" w:eastAsia="方正仿宋简体" w:cs="方正仿宋简体"/>
          <w:b w:val="0"/>
          <w:i w:val="0"/>
          <w:iCs w:val="0"/>
          <w:caps w:val="0"/>
          <w:smallCaps w:val="0"/>
          <w:vanish w:val="0"/>
          <w:color w:val="auto"/>
          <w:spacing w:val="0"/>
          <w:kern w:val="0"/>
          <w:sz w:val="32"/>
          <w:szCs w:val="32"/>
          <w:vertAlign w:val="baseline"/>
        </w:rPr>
        <w:t>元</w:t>
      </w:r>
      <w:r>
        <w:rPr>
          <w:rFonts w:hint="eastAsia" w:ascii="方正仿宋简体" w:hAnsi="方正仿宋简体" w:eastAsia="方正仿宋简体" w:cs="方正仿宋简体"/>
          <w:b w:val="0"/>
          <w:i w:val="0"/>
          <w:iCs w:val="0"/>
          <w:caps w:val="0"/>
          <w:smallCaps w:val="0"/>
          <w:vanish w:val="0"/>
          <w:color w:val="auto"/>
          <w:spacing w:val="0"/>
          <w:kern w:val="2"/>
          <w:sz w:val="32"/>
          <w:szCs w:val="32"/>
          <w:vertAlign w:val="baseline"/>
        </w:rPr>
        <w:t>。</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3" w:firstLineChars="200"/>
        <w:jc w:val="both"/>
        <w:textAlignment w:val="baseline"/>
        <w:outlineLvl w:val="1"/>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rPr>
      </w:pPr>
      <w:r>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rPr>
        <w:t>五、办理流程</w:t>
      </w:r>
      <w:bookmarkEnd w:id="36"/>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bCs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bCs w:val="0"/>
          <w:i w:val="0"/>
          <w:iCs w:val="0"/>
          <w:caps w:val="0"/>
          <w:smallCaps w:val="0"/>
          <w:vanish w:val="0"/>
          <w:color w:val="auto"/>
          <w:spacing w:val="0"/>
          <w:kern w:val="2"/>
          <w:sz w:val="32"/>
          <w:szCs w:val="32"/>
          <w:vertAlign w:val="baseline"/>
        </w:rPr>
        <w:t>1.申请。符合残疾人两项补贴申领条件的残疾人，本人或监护人向户籍所在地的村（居）委会提供残疾人证、身份证、户口簿等原件及复印件，最低生活保障家庭成员需有民政部门出具的证明材料，3张近期免冠1寸彩色证件照，填写《河北省困难残疾人生活补贴申请审批表》或《河北省重度残疾人护理补贴申请审批表》（一式三份）。</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bCs w:val="0"/>
          <w:i w:val="0"/>
          <w:iCs w:val="0"/>
          <w:caps w:val="0"/>
          <w:smallCaps w:val="0"/>
          <w:vanish w:val="0"/>
          <w:color w:val="auto"/>
          <w:spacing w:val="0"/>
          <w:kern w:val="2"/>
          <w:sz w:val="32"/>
          <w:szCs w:val="32"/>
          <w:vertAlign w:val="baseline"/>
          <w:lang w:eastAsia="zh-CN"/>
        </w:rPr>
      </w:pPr>
      <w:r>
        <w:rPr>
          <w:rFonts w:hint="eastAsia" w:ascii="方正仿宋简体" w:hAnsi="方正仿宋简体" w:eastAsia="方正仿宋简体" w:cs="方正仿宋简体"/>
          <w:b w:val="0"/>
          <w:bCs w:val="0"/>
          <w:i w:val="0"/>
          <w:iCs w:val="0"/>
          <w:caps w:val="0"/>
          <w:smallCaps w:val="0"/>
          <w:vanish w:val="0"/>
          <w:color w:val="auto"/>
          <w:spacing w:val="0"/>
          <w:kern w:val="2"/>
          <w:sz w:val="32"/>
          <w:szCs w:val="32"/>
          <w:vertAlign w:val="baseline"/>
        </w:rPr>
        <w:t>2.审核。村（居）委会在接到申请后</w:t>
      </w:r>
      <w:r>
        <w:rPr>
          <w:rFonts w:hint="eastAsia" w:ascii="方正仿宋简体" w:hAnsi="方正仿宋简体" w:eastAsia="方正仿宋简体" w:cs="方正仿宋简体"/>
          <w:b w:val="0"/>
          <w:bCs w:val="0"/>
          <w:i w:val="0"/>
          <w:iCs w:val="0"/>
          <w:caps w:val="0"/>
          <w:smallCaps w:val="0"/>
          <w:vanish w:val="0"/>
          <w:color w:val="auto"/>
          <w:spacing w:val="0"/>
          <w:kern w:val="2"/>
          <w:sz w:val="32"/>
          <w:szCs w:val="32"/>
          <w:vertAlign w:val="baseline"/>
          <w:lang w:val="en-US" w:eastAsia="zh-CN"/>
        </w:rPr>
        <w:t>3</w:t>
      </w:r>
      <w:r>
        <w:rPr>
          <w:rFonts w:hint="eastAsia" w:ascii="方正仿宋简体" w:hAnsi="方正仿宋简体" w:eastAsia="方正仿宋简体" w:cs="方正仿宋简体"/>
          <w:b w:val="0"/>
          <w:bCs w:val="0"/>
          <w:i w:val="0"/>
          <w:iCs w:val="0"/>
          <w:caps w:val="0"/>
          <w:smallCaps w:val="0"/>
          <w:vanish w:val="0"/>
          <w:color w:val="auto"/>
          <w:spacing w:val="0"/>
          <w:kern w:val="2"/>
          <w:sz w:val="32"/>
          <w:szCs w:val="32"/>
          <w:vertAlign w:val="baseline"/>
        </w:rPr>
        <w:t>个工作日完成</w:t>
      </w:r>
      <w:r>
        <w:rPr>
          <w:rFonts w:hint="eastAsia" w:ascii="方正仿宋简体" w:hAnsi="方正仿宋简体" w:eastAsia="方正仿宋简体" w:cs="方正仿宋简体"/>
          <w:b w:val="0"/>
          <w:bCs w:val="0"/>
          <w:i w:val="0"/>
          <w:iCs w:val="0"/>
          <w:caps w:val="0"/>
          <w:smallCaps w:val="0"/>
          <w:vanish w:val="0"/>
          <w:color w:val="auto"/>
          <w:spacing w:val="0"/>
          <w:kern w:val="2"/>
          <w:sz w:val="32"/>
          <w:szCs w:val="32"/>
          <w:vertAlign w:val="baseline"/>
          <w:lang w:eastAsia="zh-CN"/>
        </w:rPr>
        <w:t>情况核实，不再进行公示。</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bCs w:val="0"/>
          <w:i w:val="0"/>
          <w:iCs w:val="0"/>
          <w:caps w:val="0"/>
          <w:smallCaps w:val="0"/>
          <w:vanish w:val="0"/>
          <w:color w:val="auto"/>
          <w:spacing w:val="0"/>
          <w:kern w:val="2"/>
          <w:sz w:val="32"/>
          <w:szCs w:val="32"/>
          <w:vertAlign w:val="baseline"/>
          <w:lang w:val="en-US" w:eastAsia="zh-CN"/>
        </w:rPr>
      </w:pPr>
      <w:r>
        <w:rPr>
          <w:rFonts w:hint="eastAsia" w:ascii="方正仿宋简体" w:hAnsi="方正仿宋简体" w:eastAsia="方正仿宋简体" w:cs="方正仿宋简体"/>
          <w:b w:val="0"/>
          <w:bCs w:val="0"/>
          <w:i w:val="0"/>
          <w:iCs w:val="0"/>
          <w:caps w:val="0"/>
          <w:smallCaps w:val="0"/>
          <w:vanish w:val="0"/>
          <w:color w:val="auto"/>
          <w:spacing w:val="0"/>
          <w:kern w:val="2"/>
          <w:sz w:val="32"/>
          <w:szCs w:val="32"/>
          <w:vertAlign w:val="baseline"/>
        </w:rPr>
        <w:t>3.审批。乡（镇）政府、街道办事处</w:t>
      </w:r>
      <w:r>
        <w:rPr>
          <w:rFonts w:hint="eastAsia" w:ascii="方正仿宋简体" w:hAnsi="方正仿宋简体" w:eastAsia="方正仿宋简体" w:cs="方正仿宋简体"/>
          <w:b w:val="0"/>
          <w:bCs w:val="0"/>
          <w:i w:val="0"/>
          <w:iCs w:val="0"/>
          <w:caps w:val="0"/>
          <w:smallCaps w:val="0"/>
          <w:vanish w:val="0"/>
          <w:color w:val="auto"/>
          <w:spacing w:val="0"/>
          <w:kern w:val="2"/>
          <w:sz w:val="32"/>
          <w:szCs w:val="32"/>
          <w:vertAlign w:val="baseline"/>
          <w:lang w:eastAsia="zh-CN"/>
        </w:rPr>
        <w:t>初审不超过</w:t>
      </w:r>
      <w:r>
        <w:rPr>
          <w:rFonts w:hint="eastAsia" w:ascii="方正仿宋简体" w:hAnsi="方正仿宋简体" w:eastAsia="方正仿宋简体" w:cs="方正仿宋简体"/>
          <w:b w:val="0"/>
          <w:bCs w:val="0"/>
          <w:i w:val="0"/>
          <w:iCs w:val="0"/>
          <w:caps w:val="0"/>
          <w:smallCaps w:val="0"/>
          <w:vanish w:val="0"/>
          <w:color w:val="auto"/>
          <w:spacing w:val="0"/>
          <w:kern w:val="2"/>
          <w:sz w:val="32"/>
          <w:szCs w:val="32"/>
          <w:vertAlign w:val="baseline"/>
          <w:lang w:val="en-US" w:eastAsia="zh-CN"/>
        </w:rPr>
        <w:t>3个工作日；县级残联组织复审不超过2个工作日。县级民政部门审定不超过5个工作日。</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bCs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bCs w:val="0"/>
          <w:i w:val="0"/>
          <w:iCs w:val="0"/>
          <w:caps w:val="0"/>
          <w:smallCaps w:val="0"/>
          <w:vanish w:val="0"/>
          <w:color w:val="auto"/>
          <w:spacing w:val="0"/>
          <w:kern w:val="2"/>
          <w:sz w:val="32"/>
          <w:szCs w:val="32"/>
          <w:vertAlign w:val="baseline"/>
          <w:lang w:val="en-US" w:eastAsia="zh-CN"/>
        </w:rPr>
        <w:t>4.</w:t>
      </w:r>
      <w:r>
        <w:rPr>
          <w:rFonts w:hint="eastAsia" w:ascii="方正仿宋简体" w:hAnsi="方正仿宋简体" w:eastAsia="方正仿宋简体" w:cs="方正仿宋简体"/>
          <w:b w:val="0"/>
          <w:bCs w:val="0"/>
          <w:i w:val="0"/>
          <w:iCs w:val="0"/>
          <w:caps w:val="0"/>
          <w:smallCaps w:val="0"/>
          <w:vanish w:val="0"/>
          <w:color w:val="auto"/>
          <w:spacing w:val="0"/>
          <w:kern w:val="2"/>
          <w:sz w:val="32"/>
          <w:szCs w:val="32"/>
          <w:vertAlign w:val="baseline"/>
        </w:rPr>
        <w:t>发放。补贴资格审定合格的残疾人自递交申请</w:t>
      </w:r>
      <w:r>
        <w:rPr>
          <w:rFonts w:hint="eastAsia" w:ascii="方正仿宋简体" w:hAnsi="方正仿宋简体" w:eastAsia="方正仿宋简体" w:cs="方正仿宋简体"/>
          <w:b w:val="0"/>
          <w:bCs w:val="0"/>
          <w:i w:val="0"/>
          <w:iCs w:val="0"/>
          <w:caps w:val="0"/>
          <w:smallCaps w:val="0"/>
          <w:vanish w:val="0"/>
          <w:color w:val="auto"/>
          <w:spacing w:val="0"/>
          <w:kern w:val="2"/>
          <w:sz w:val="32"/>
          <w:szCs w:val="32"/>
          <w:vertAlign w:val="baseline"/>
          <w:lang w:eastAsia="zh-CN"/>
        </w:rPr>
        <w:t>当</w:t>
      </w:r>
      <w:r>
        <w:rPr>
          <w:rFonts w:hint="eastAsia" w:ascii="方正仿宋简体" w:hAnsi="方正仿宋简体" w:eastAsia="方正仿宋简体" w:cs="方正仿宋简体"/>
          <w:b w:val="0"/>
          <w:bCs w:val="0"/>
          <w:i w:val="0"/>
          <w:iCs w:val="0"/>
          <w:caps w:val="0"/>
          <w:smallCaps w:val="0"/>
          <w:vanish w:val="0"/>
          <w:color w:val="auto"/>
          <w:spacing w:val="0"/>
          <w:kern w:val="2"/>
          <w:sz w:val="32"/>
          <w:szCs w:val="32"/>
          <w:vertAlign w:val="baseline"/>
        </w:rPr>
        <w:t>月计发残疾人两项补贴。残疾人两项补贴资金发放时间为每月</w:t>
      </w:r>
      <w:r>
        <w:rPr>
          <w:rFonts w:hint="eastAsia" w:ascii="方正仿宋简体" w:hAnsi="方正仿宋简体" w:eastAsia="方正仿宋简体" w:cs="方正仿宋简体"/>
          <w:b w:val="0"/>
          <w:bCs w:val="0"/>
          <w:i w:val="0"/>
          <w:iCs w:val="0"/>
          <w:caps w:val="0"/>
          <w:smallCaps w:val="0"/>
          <w:vanish w:val="0"/>
          <w:color w:val="auto"/>
          <w:spacing w:val="0"/>
          <w:kern w:val="2"/>
          <w:sz w:val="32"/>
          <w:szCs w:val="32"/>
          <w:vertAlign w:val="baseline"/>
          <w:lang w:val="en-US" w:eastAsia="zh-CN"/>
        </w:rPr>
        <w:t>25</w:t>
      </w:r>
      <w:r>
        <w:rPr>
          <w:rFonts w:hint="eastAsia" w:ascii="方正仿宋简体" w:hAnsi="方正仿宋简体" w:eastAsia="方正仿宋简体" w:cs="方正仿宋简体"/>
          <w:b w:val="0"/>
          <w:bCs w:val="0"/>
          <w:i w:val="0"/>
          <w:iCs w:val="0"/>
          <w:caps w:val="0"/>
          <w:smallCaps w:val="0"/>
          <w:vanish w:val="0"/>
          <w:color w:val="auto"/>
          <w:spacing w:val="0"/>
          <w:kern w:val="2"/>
          <w:sz w:val="32"/>
          <w:szCs w:val="32"/>
          <w:vertAlign w:val="baseline"/>
        </w:rPr>
        <w:t>日前。</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0" w:firstLineChars="200"/>
        <w:jc w:val="both"/>
        <w:textAlignment w:val="baseline"/>
        <w:rPr>
          <w:rFonts w:hint="eastAsia" w:ascii="方正仿宋简体" w:hAnsi="方正仿宋简体" w:eastAsia="方正仿宋简体" w:cs="方正仿宋简体"/>
          <w:b w:val="0"/>
          <w:bCs w:val="0"/>
          <w:i w:val="0"/>
          <w:iCs w:val="0"/>
          <w:caps w:val="0"/>
          <w:smallCaps w:val="0"/>
          <w:vanish w:val="0"/>
          <w:color w:val="auto"/>
          <w:spacing w:val="0"/>
          <w:kern w:val="2"/>
          <w:sz w:val="32"/>
          <w:szCs w:val="32"/>
          <w:vertAlign w:val="baseline"/>
        </w:rPr>
      </w:pPr>
      <w:r>
        <w:rPr>
          <w:rFonts w:hint="eastAsia" w:ascii="方正仿宋简体" w:hAnsi="方正仿宋简体" w:eastAsia="方正仿宋简体" w:cs="方正仿宋简体"/>
          <w:b w:val="0"/>
          <w:bCs w:val="0"/>
          <w:i w:val="0"/>
          <w:iCs w:val="0"/>
          <w:caps w:val="0"/>
          <w:smallCaps w:val="0"/>
          <w:vanish w:val="0"/>
          <w:color w:val="auto"/>
          <w:spacing w:val="0"/>
          <w:kern w:val="2"/>
          <w:sz w:val="32"/>
          <w:szCs w:val="32"/>
          <w:vertAlign w:val="baseline"/>
        </w:rPr>
        <w:t>备注：通过“跨省通办”申请残疾人两项补贴的办理流程按照《河北省民政厅 河北省残疾人联合会关于做好残疾人两项补贴资格认定申请“跨省通办”工作的通知》（冀民〔2021〕36号）规定执行。</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80" w:lineRule="exact"/>
        <w:jc w:val="both"/>
        <w:textAlignment w:val="baseline"/>
        <w:outlineLvl w:val="9"/>
        <w:rPr>
          <w:rFonts w:hint="eastAsia" w:ascii="方正黑体简体" w:hAnsi="方正黑体简体" w:eastAsia="方正黑体简体" w:cs="方正黑体简体"/>
          <w:b/>
          <w:bCs/>
          <w:color w:val="auto"/>
          <w:sz w:val="32"/>
          <w:szCs w:val="32"/>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80" w:lineRule="exact"/>
        <w:jc w:val="center"/>
        <w:textAlignment w:val="baseline"/>
        <w:outlineLvl w:val="0"/>
        <w:rPr>
          <w:rFonts w:hint="eastAsia" w:ascii="方正黑体简体" w:hAnsi="方正黑体简体" w:eastAsia="方正黑体简体" w:cs="方正黑体简体"/>
          <w:b/>
          <w:bCs/>
          <w:i w:val="0"/>
          <w:iCs w:val="0"/>
          <w:caps w:val="0"/>
          <w:smallCaps w:val="0"/>
          <w:vanish w:val="0"/>
          <w:color w:val="auto"/>
          <w:spacing w:val="0"/>
          <w:kern w:val="2"/>
          <w:sz w:val="32"/>
          <w:szCs w:val="32"/>
          <w:vertAlign w:val="baseline"/>
          <w:lang w:val="en-US" w:eastAsia="zh-CN"/>
        </w:rPr>
      </w:pPr>
      <w:bookmarkStart w:id="37" w:name="_Toc10436"/>
      <w:bookmarkStart w:id="38" w:name="_Toc17750"/>
      <w:r>
        <w:rPr>
          <w:rFonts w:hint="eastAsia" w:ascii="方正黑体简体" w:hAnsi="方正黑体简体" w:eastAsia="方正黑体简体" w:cs="方正黑体简体"/>
          <w:b/>
          <w:bCs/>
          <w:i w:val="0"/>
          <w:iCs w:val="0"/>
          <w:caps w:val="0"/>
          <w:smallCaps w:val="0"/>
          <w:vanish w:val="0"/>
          <w:color w:val="auto"/>
          <w:spacing w:val="0"/>
          <w:kern w:val="2"/>
          <w:sz w:val="32"/>
          <w:szCs w:val="32"/>
          <w:vertAlign w:val="baseline"/>
          <w:lang w:val="en-US" w:eastAsia="zh-CN"/>
        </w:rPr>
        <w:t>5、农村部分计划生育家庭奖励扶助补助资金</w:t>
      </w:r>
      <w:bookmarkEnd w:id="37"/>
      <w:bookmarkEnd w:id="38"/>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3" w:firstLineChars="200"/>
        <w:jc w:val="both"/>
        <w:textAlignment w:val="baseline"/>
        <w:outlineLvl w:val="1"/>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rPr>
      </w:pPr>
      <w:bookmarkStart w:id="39" w:name="_Toc17461"/>
      <w:r>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t>一、</w:t>
      </w:r>
      <w:r>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rPr>
        <w:t>政策依据</w:t>
      </w:r>
      <w:bookmarkEnd w:id="39"/>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1.中共中央 国务院关于实施全面两孩政策改革完善计划生育服务管理的决定（中发〔2015〕40号）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color w:val="auto"/>
          <w:sz w:val="32"/>
          <w:szCs w:val="32"/>
        </w:rPr>
        <w:t>2.国务院办公厅《关于印发医疗卫生领域中央与地方财政事权和支出责任划分改革方案的通知》（国办发〔2018〕67号）</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3" w:firstLineChars="200"/>
        <w:jc w:val="both"/>
        <w:textAlignment w:val="baseline"/>
        <w:outlineLvl w:val="1"/>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pPr>
      <w:bookmarkStart w:id="40" w:name="_Toc11784"/>
      <w:r>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t>二、主管部门</w:t>
      </w:r>
      <w:bookmarkEnd w:id="40"/>
    </w:p>
    <w:p>
      <w:pPr>
        <w:spacing w:line="580" w:lineRule="exact"/>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val="en-US" w:eastAsia="zh-CN"/>
        </w:rPr>
        <w:t>开平区</w:t>
      </w:r>
      <w:r>
        <w:rPr>
          <w:rFonts w:hint="eastAsia" w:ascii="方正仿宋简体" w:hAnsi="方正仿宋简体" w:eastAsia="方正仿宋简体" w:cs="方正仿宋简体"/>
          <w:color w:val="auto"/>
          <w:sz w:val="32"/>
          <w:szCs w:val="32"/>
        </w:rPr>
        <w:t>卫生健康</w:t>
      </w:r>
      <w:r>
        <w:rPr>
          <w:rFonts w:hint="eastAsia" w:ascii="方正仿宋简体" w:hAnsi="方正仿宋简体" w:eastAsia="方正仿宋简体" w:cs="方正仿宋简体"/>
          <w:color w:val="auto"/>
          <w:sz w:val="32"/>
          <w:szCs w:val="32"/>
          <w:lang w:val="en-US" w:eastAsia="zh-CN"/>
        </w:rPr>
        <w:t>局</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3" w:firstLineChars="200"/>
        <w:jc w:val="both"/>
        <w:textAlignment w:val="baseline"/>
        <w:outlineLvl w:val="1"/>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pPr>
      <w:bookmarkStart w:id="41" w:name="_Toc18889"/>
      <w:r>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t>三、补助对象</w:t>
      </w:r>
      <w:bookmarkEnd w:id="41"/>
    </w:p>
    <w:p>
      <w:pPr>
        <w:spacing w:line="580" w:lineRule="exact"/>
        <w:ind w:firstLine="640" w:firstLineChars="200"/>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rPr>
        <w:t>（1）本人及配偶均为农业户口或界定为农村居民户口；</w:t>
      </w:r>
    </w:p>
    <w:p>
      <w:pPr>
        <w:spacing w:line="580" w:lineRule="exact"/>
        <w:ind w:firstLine="640" w:firstLineChars="200"/>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rPr>
        <w:t>（2）没有违反计划生育法律法规和政策规定生育；</w:t>
      </w:r>
    </w:p>
    <w:p>
      <w:pPr>
        <w:spacing w:line="580" w:lineRule="exact"/>
        <w:ind w:firstLine="640" w:firstLineChars="200"/>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rPr>
        <w:t>（3）现存一个子女或两个女孩或子女死亡现无子女；</w:t>
      </w:r>
    </w:p>
    <w:p>
      <w:pPr>
        <w:spacing w:line="580" w:lineRule="exact"/>
        <w:ind w:firstLine="640" w:firstLineChars="200"/>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rPr>
        <w:t>（4）年满60周岁，独生子女意外死亡现无子女家庭且符合国家规定的前三个条件，年满50周岁的提前纳入。</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3" w:firstLineChars="200"/>
        <w:jc w:val="both"/>
        <w:textAlignment w:val="baseline"/>
        <w:outlineLvl w:val="1"/>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pPr>
      <w:bookmarkStart w:id="42" w:name="_Toc459"/>
      <w:r>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t>四、补助标准</w:t>
      </w:r>
      <w:bookmarkEnd w:id="42"/>
    </w:p>
    <w:p>
      <w:pPr>
        <w:spacing w:line="580" w:lineRule="exact"/>
        <w:ind w:firstLine="640" w:firstLineChars="200"/>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rPr>
        <w:t>每人80元/月，年人均960元。</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3" w:firstLineChars="200"/>
        <w:jc w:val="both"/>
        <w:textAlignment w:val="baseline"/>
        <w:outlineLvl w:val="1"/>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pPr>
      <w:bookmarkStart w:id="43" w:name="_Toc13094"/>
      <w:r>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t>五、办理流程</w:t>
      </w:r>
      <w:bookmarkEnd w:id="43"/>
    </w:p>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kern w:val="0"/>
          <w:sz w:val="32"/>
          <w:szCs w:val="32"/>
          <w:lang w:val="en-US" w:eastAsia="zh-CN"/>
        </w:rPr>
        <w:t>1.</w:t>
      </w:r>
      <w:r>
        <w:rPr>
          <w:rFonts w:hint="eastAsia" w:ascii="方正仿宋简体" w:hAnsi="方正仿宋简体" w:eastAsia="方正仿宋简体" w:cs="方正仿宋简体"/>
          <w:color w:val="auto"/>
          <w:sz w:val="32"/>
          <w:szCs w:val="32"/>
        </w:rPr>
        <w:t>申请。</w:t>
      </w:r>
    </w:p>
    <w:p>
      <w:pPr>
        <w:spacing w:line="580" w:lineRule="exact"/>
        <w:ind w:firstLine="640" w:firstLineChars="200"/>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rPr>
        <w:t>（1）户籍证明，身份证明，婚姻状况证明，单位或村委会出具的子女状况证明，近期免冠一寸照片。属于下列情形的需提供相关证明材料：</w:t>
      </w:r>
    </w:p>
    <w:p>
      <w:pPr>
        <w:spacing w:line="580" w:lineRule="exact"/>
        <w:ind w:firstLine="640" w:firstLineChars="200"/>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rPr>
        <w:t>1992年4月1日《中华人民共和国收养法》实施前形成收养事实的，要具备以下条件：收养后户口在一起；有村委会、村计生协会证明。</w:t>
      </w:r>
    </w:p>
    <w:p>
      <w:pPr>
        <w:spacing w:line="580" w:lineRule="exact"/>
        <w:ind w:firstLine="640" w:firstLineChars="200"/>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rPr>
        <w:t>1992年4月1日至1999年3月31日收养子女的，需提供收养人送养人订立的书面协议或民政部门颁发的收养证；</w:t>
      </w:r>
    </w:p>
    <w:p>
      <w:pPr>
        <w:spacing w:line="580" w:lineRule="exact"/>
        <w:ind w:firstLine="640" w:firstLineChars="200"/>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rPr>
        <w:t>1999年4月1日以后收养子女的，需提供民政部门颁发的收养证。与子女解除收养关系的，需提供民政部门出具的解除收养关系的证明。</w:t>
      </w:r>
    </w:p>
    <w:p>
      <w:pPr>
        <w:spacing w:line="580" w:lineRule="exact"/>
        <w:ind w:firstLine="640" w:firstLineChars="200"/>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rPr>
        <w:t>（2）子女死亡且曾办理过户籍登记的，需提供公安部门出具的注销户籍的证明，子女死亡但未曾办理户籍登记的，需提供公安部门或者医院或者村民委员会出具的经乡级计划生育机构核实的死亡证明。</w:t>
      </w:r>
    </w:p>
    <w:p>
      <w:pPr>
        <w:spacing w:line="580" w:lineRule="exact"/>
        <w:ind w:firstLine="640" w:firstLineChars="200"/>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rPr>
        <w:t>（3）离婚的，需提供离婚证或者离婚判决书，离婚协议书。丧偶的，须提供公安部门或者医院或者村民委员会出具的死亡证明。</w:t>
      </w:r>
    </w:p>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kern w:val="0"/>
          <w:sz w:val="32"/>
          <w:szCs w:val="32"/>
          <w:lang w:val="en-US" w:eastAsia="zh-CN"/>
        </w:rPr>
        <w:t>2.</w:t>
      </w:r>
      <w:r>
        <w:rPr>
          <w:rFonts w:hint="eastAsia" w:ascii="方正仿宋简体" w:hAnsi="方正仿宋简体" w:eastAsia="方正仿宋简体" w:cs="方正仿宋简体"/>
          <w:color w:val="auto"/>
          <w:sz w:val="32"/>
          <w:szCs w:val="32"/>
        </w:rPr>
        <w:t>审核。</w:t>
      </w:r>
      <w:r>
        <w:rPr>
          <w:rFonts w:hint="eastAsia" w:ascii="方正仿宋简体" w:hAnsi="方正仿宋简体" w:eastAsia="方正仿宋简体" w:cs="方正仿宋简体"/>
          <w:bCs/>
          <w:color w:val="auto"/>
          <w:sz w:val="32"/>
          <w:szCs w:val="32"/>
        </w:rPr>
        <w:t xml:space="preserve">本人提出申请；村民委员会审议并张榜公示；乡镇人民政府初审并公示；县级卫生健康部门审核，确认并张榜公示；市级、省级卫生健康部门抽查、复核。 </w:t>
      </w:r>
    </w:p>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val="en-US" w:eastAsia="zh-CN"/>
        </w:rPr>
        <w:t>3.</w:t>
      </w:r>
      <w:r>
        <w:rPr>
          <w:rFonts w:hint="eastAsia" w:ascii="方正仿宋简体" w:hAnsi="方正仿宋简体" w:eastAsia="方正仿宋简体" w:cs="方正仿宋简体"/>
          <w:color w:val="auto"/>
          <w:sz w:val="32"/>
          <w:szCs w:val="32"/>
        </w:rPr>
        <w:t>审批。审核通过视同审批完成。</w:t>
      </w:r>
    </w:p>
    <w:p>
      <w:pPr>
        <w:spacing w:line="580" w:lineRule="exact"/>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val="en-US" w:eastAsia="zh-CN"/>
        </w:rPr>
        <w:t>4.</w:t>
      </w:r>
      <w:r>
        <w:rPr>
          <w:rFonts w:hint="eastAsia" w:ascii="方正仿宋简体" w:hAnsi="方正仿宋简体" w:eastAsia="方正仿宋简体" w:cs="方正仿宋简体"/>
          <w:color w:val="auto"/>
          <w:sz w:val="32"/>
          <w:szCs w:val="32"/>
        </w:rPr>
        <w:t>发放。按年度发放，由金融代理机构年底前发放完毕</w:t>
      </w:r>
      <w:r>
        <w:rPr>
          <w:rFonts w:hint="eastAsia" w:ascii="方正仿宋简体" w:hAnsi="方正仿宋简体" w:eastAsia="方正仿宋简体" w:cs="方正仿宋简体"/>
          <w:color w:val="auto"/>
          <w:sz w:val="32"/>
          <w:szCs w:val="32"/>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80" w:lineRule="exact"/>
        <w:jc w:val="both"/>
        <w:textAlignment w:val="baseline"/>
        <w:outlineLvl w:val="9"/>
        <w:rPr>
          <w:rFonts w:hint="eastAsia" w:ascii="方正黑体简体" w:hAnsi="方正黑体简体" w:eastAsia="方正黑体简体" w:cs="方正黑体简体"/>
          <w:b/>
          <w:bCs/>
          <w:color w:val="auto"/>
          <w:sz w:val="32"/>
          <w:szCs w:val="32"/>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80" w:lineRule="exact"/>
        <w:jc w:val="center"/>
        <w:textAlignment w:val="baseline"/>
        <w:outlineLvl w:val="0"/>
        <w:rPr>
          <w:rFonts w:hint="eastAsia" w:ascii="方正黑体简体" w:hAnsi="方正黑体简体" w:eastAsia="方正黑体简体" w:cs="方正黑体简体"/>
          <w:b/>
          <w:bCs/>
          <w:i w:val="0"/>
          <w:iCs w:val="0"/>
          <w:caps w:val="0"/>
          <w:smallCaps w:val="0"/>
          <w:vanish w:val="0"/>
          <w:color w:val="auto"/>
          <w:spacing w:val="0"/>
          <w:kern w:val="2"/>
          <w:sz w:val="32"/>
          <w:szCs w:val="32"/>
          <w:vertAlign w:val="baseline"/>
          <w:lang w:val="en-US" w:eastAsia="zh-CN"/>
        </w:rPr>
      </w:pPr>
      <w:bookmarkStart w:id="44" w:name="_Toc18779"/>
      <w:bookmarkStart w:id="45" w:name="_Toc24929"/>
      <w:r>
        <w:rPr>
          <w:rFonts w:hint="eastAsia" w:ascii="方正黑体简体" w:hAnsi="方正黑体简体" w:eastAsia="方正黑体简体" w:cs="方正黑体简体"/>
          <w:b/>
          <w:bCs/>
          <w:i w:val="0"/>
          <w:iCs w:val="0"/>
          <w:caps w:val="0"/>
          <w:smallCaps w:val="0"/>
          <w:vanish w:val="0"/>
          <w:color w:val="auto"/>
          <w:spacing w:val="0"/>
          <w:kern w:val="2"/>
          <w:sz w:val="32"/>
          <w:szCs w:val="32"/>
          <w:vertAlign w:val="baseline"/>
          <w:lang w:val="en-US" w:eastAsia="zh-CN"/>
        </w:rPr>
        <w:t>6、计划生育家庭特别扶助补助资金</w:t>
      </w:r>
      <w:bookmarkEnd w:id="44"/>
      <w:bookmarkEnd w:id="45"/>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3" w:firstLineChars="200"/>
        <w:jc w:val="both"/>
        <w:textAlignment w:val="baseline"/>
        <w:outlineLvl w:val="1"/>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pPr>
      <w:bookmarkStart w:id="46" w:name="_Toc25720"/>
      <w:r>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t>一、政策依据</w:t>
      </w:r>
      <w:bookmarkEnd w:id="46"/>
    </w:p>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1.中共中央 国务院关于实施全面两孩政策改革完善计划生育服务管理的决定(中发〔2015〕40号)</w:t>
      </w:r>
    </w:p>
    <w:p>
      <w:pPr>
        <w:spacing w:line="580" w:lineRule="exact"/>
        <w:ind w:firstLine="640" w:firstLineChars="200"/>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color w:val="auto"/>
          <w:sz w:val="32"/>
          <w:szCs w:val="32"/>
        </w:rPr>
        <w:t>2.国务院办公厅《关于印发医疗卫生领域中央与地方财政事权和支出责任划分改革方案的通知》（国办发〔2018〕67号）</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3" w:firstLineChars="200"/>
        <w:jc w:val="both"/>
        <w:textAlignment w:val="baseline"/>
        <w:outlineLvl w:val="1"/>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pPr>
      <w:bookmarkStart w:id="47" w:name="_Toc29644"/>
      <w:r>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t>二、主管部门</w:t>
      </w:r>
      <w:bookmarkEnd w:id="47"/>
    </w:p>
    <w:p>
      <w:pPr>
        <w:spacing w:line="580" w:lineRule="exact"/>
        <w:ind w:firstLine="640" w:firstLineChars="200"/>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开平区</w:t>
      </w:r>
      <w:r>
        <w:rPr>
          <w:rFonts w:hint="eastAsia" w:ascii="方正仿宋简体" w:hAnsi="方正仿宋简体" w:eastAsia="方正仿宋简体" w:cs="方正仿宋简体"/>
          <w:color w:val="auto"/>
          <w:sz w:val="32"/>
          <w:szCs w:val="32"/>
        </w:rPr>
        <w:t>卫生健康</w:t>
      </w:r>
      <w:r>
        <w:rPr>
          <w:rFonts w:hint="eastAsia" w:ascii="方正仿宋简体" w:hAnsi="方正仿宋简体" w:eastAsia="方正仿宋简体" w:cs="方正仿宋简体"/>
          <w:color w:val="auto"/>
          <w:sz w:val="32"/>
          <w:szCs w:val="32"/>
          <w:lang w:val="en-US" w:eastAsia="zh-CN"/>
        </w:rPr>
        <w:t>局</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3" w:firstLineChars="200"/>
        <w:jc w:val="both"/>
        <w:textAlignment w:val="baseline"/>
        <w:outlineLvl w:val="1"/>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pPr>
      <w:bookmarkStart w:id="48" w:name="_Toc30261"/>
      <w:r>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t>三、补助对象</w:t>
      </w:r>
      <w:bookmarkEnd w:id="48"/>
    </w:p>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城镇和农村独生子女死亡或伤、病残后未再生育或收养子女家庭的夫妻。同时符合以下条件：</w:t>
      </w:r>
    </w:p>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1.1933年1月1日以后出生；</w:t>
      </w:r>
    </w:p>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2.女方年满49周岁；因丧偶或离婚的单亲家庭，男方或女方须年满49周岁；</w:t>
      </w:r>
    </w:p>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3.只生育一个子女或合法收养一个子女；</w:t>
      </w:r>
    </w:p>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4.现无存活子女或独生子女被依法鉴定为残疾（伤、病残达到三级以上）</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3" w:firstLineChars="200"/>
        <w:jc w:val="both"/>
        <w:textAlignment w:val="baseline"/>
        <w:outlineLvl w:val="1"/>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pPr>
      <w:bookmarkStart w:id="49" w:name="_Toc12090"/>
      <w:r>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t>四、补助标准</w:t>
      </w:r>
      <w:bookmarkEnd w:id="49"/>
    </w:p>
    <w:p>
      <w:pPr>
        <w:spacing w:line="580" w:lineRule="exact"/>
        <w:ind w:firstLine="640" w:firstLineChars="200"/>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rPr>
        <w:t>独生子女伤残家庭760元/月、独生子女死亡家庭1150元/月、计划生育手术并发症一级520元/月、二级390元/月、三级260元/月。</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3" w:firstLineChars="200"/>
        <w:jc w:val="both"/>
        <w:textAlignment w:val="baseline"/>
        <w:outlineLvl w:val="1"/>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pPr>
      <w:bookmarkStart w:id="50" w:name="_Toc3870"/>
      <w:r>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t>五、办理流程</w:t>
      </w:r>
      <w:bookmarkEnd w:id="50"/>
    </w:p>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kern w:val="0"/>
          <w:sz w:val="32"/>
          <w:szCs w:val="32"/>
        </w:rPr>
        <w:t>1.</w:t>
      </w:r>
      <w:r>
        <w:rPr>
          <w:rFonts w:hint="eastAsia" w:ascii="方正仿宋简体" w:hAnsi="方正仿宋简体" w:eastAsia="方正仿宋简体" w:cs="方正仿宋简体"/>
          <w:color w:val="auto"/>
          <w:sz w:val="32"/>
          <w:szCs w:val="32"/>
        </w:rPr>
        <w:t>申请。</w:t>
      </w:r>
    </w:p>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Cs/>
          <w:color w:val="auto"/>
          <w:sz w:val="32"/>
          <w:szCs w:val="32"/>
        </w:rPr>
        <w:t>（1）</w:t>
      </w:r>
      <w:r>
        <w:rPr>
          <w:rFonts w:hint="eastAsia" w:ascii="方正仿宋简体" w:hAnsi="方正仿宋简体" w:eastAsia="方正仿宋简体" w:cs="方正仿宋简体"/>
          <w:color w:val="auto"/>
          <w:sz w:val="32"/>
          <w:szCs w:val="32"/>
        </w:rPr>
        <w:t>户籍证明，身份证明，婚姻状况证明，单位或村委会出具的子女状况证明，近期免冠一寸照片。独生子女伤残的，需提供《中华人民共和国残疾人证》，等级为三级以上。属于下列情形的，需提供相关证明材料:</w:t>
      </w:r>
    </w:p>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1992年4月1日《中华人民共和国收养法》实施前形成收养事实的，要具备以下条件：收养后户口在一起；有村委会、村计生协会证明;</w:t>
      </w:r>
    </w:p>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1992年4月1日至1999年3月31日收养子女的，需提供收养人送养人订立的书面协议或民政部门颁发的收养证；</w:t>
      </w:r>
    </w:p>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1999年4月1日以后收养子女的，需提供民政部门颁发的收养证。</w:t>
      </w:r>
    </w:p>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与子女解除收养关系的，需提供民政部门出具的解除收养关系的证明。</w:t>
      </w:r>
    </w:p>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Cs/>
          <w:color w:val="auto"/>
          <w:sz w:val="32"/>
          <w:szCs w:val="32"/>
        </w:rPr>
        <w:t>（2）</w:t>
      </w:r>
      <w:r>
        <w:rPr>
          <w:rFonts w:hint="eastAsia" w:ascii="方正仿宋简体" w:hAnsi="方正仿宋简体" w:eastAsia="方正仿宋简体" w:cs="方正仿宋简体"/>
          <w:color w:val="auto"/>
          <w:sz w:val="32"/>
          <w:szCs w:val="32"/>
        </w:rPr>
        <w:t>子女死亡且曾办理过户籍登记的，需提供公安部门出具的注销户籍的证明，子女死亡但未曾办理户籍登记的，需提供公安部门或者医院或者村民委员会出具的经乡级计划生育机构核实的死亡证明。</w:t>
      </w:r>
    </w:p>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Cs/>
          <w:color w:val="auto"/>
          <w:sz w:val="32"/>
          <w:szCs w:val="32"/>
        </w:rPr>
        <w:t>（3）</w:t>
      </w:r>
      <w:r>
        <w:rPr>
          <w:rFonts w:hint="eastAsia" w:ascii="方正仿宋简体" w:hAnsi="方正仿宋简体" w:eastAsia="方正仿宋简体" w:cs="方正仿宋简体"/>
          <w:color w:val="auto"/>
          <w:sz w:val="32"/>
          <w:szCs w:val="32"/>
        </w:rPr>
        <w:t>离婚的，需提供离婚证或者离婚判决书，离婚协议书。丧偶的，须提供公安部门或者医院或者村民委员会出具的死亡证明。</w:t>
      </w:r>
    </w:p>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 xml:space="preserve">2.审核。本人提出申请；村（居）民委员会审议；乡镇人民政府初审；县级卫生健康部门审核确认；市级、省级卫生健康部门抽查、复核。  </w:t>
      </w:r>
    </w:p>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3.审批。审核通过视同审批完成。</w:t>
      </w:r>
    </w:p>
    <w:p>
      <w:pPr>
        <w:pStyle w:val="3"/>
        <w:spacing w:line="620" w:lineRule="exact"/>
        <w:ind w:firstLine="640" w:firstLineChars="200"/>
        <w:jc w:val="both"/>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rPr>
        <w:t>4.发放。按年度发放，由金融代理机构年底前发放完毕</w:t>
      </w:r>
      <w:r>
        <w:rPr>
          <w:rFonts w:hint="eastAsia" w:ascii="方正仿宋简体" w:hAnsi="方正仿宋简体" w:eastAsia="方正仿宋简体" w:cs="方正仿宋简体"/>
          <w:color w:val="auto"/>
          <w:sz w:val="32"/>
          <w:szCs w:val="32"/>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80" w:lineRule="exact"/>
        <w:jc w:val="both"/>
        <w:textAlignment w:val="baseline"/>
        <w:outlineLvl w:val="9"/>
        <w:rPr>
          <w:rFonts w:hint="eastAsia" w:ascii="方正黑体简体" w:hAnsi="方正黑体简体" w:eastAsia="方正黑体简体" w:cs="方正黑体简体"/>
          <w:b/>
          <w:bCs/>
          <w:color w:val="auto"/>
          <w:sz w:val="32"/>
          <w:szCs w:val="32"/>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80" w:lineRule="exact"/>
        <w:jc w:val="center"/>
        <w:textAlignment w:val="baseline"/>
        <w:outlineLvl w:val="0"/>
        <w:rPr>
          <w:rFonts w:hint="eastAsia" w:ascii="方正黑体简体" w:hAnsi="方正黑体简体" w:eastAsia="方正黑体简体" w:cs="方正黑体简体"/>
          <w:b/>
          <w:bCs/>
          <w:i w:val="0"/>
          <w:iCs w:val="0"/>
          <w:caps w:val="0"/>
          <w:smallCaps w:val="0"/>
          <w:vanish w:val="0"/>
          <w:color w:val="auto"/>
          <w:spacing w:val="0"/>
          <w:kern w:val="2"/>
          <w:sz w:val="32"/>
          <w:szCs w:val="32"/>
          <w:vertAlign w:val="baseline"/>
          <w:lang w:val="en-US" w:eastAsia="zh-CN"/>
        </w:rPr>
      </w:pPr>
      <w:bookmarkStart w:id="51" w:name="_Toc24242"/>
      <w:bookmarkStart w:id="52" w:name="_Toc11146"/>
      <w:r>
        <w:rPr>
          <w:rFonts w:hint="eastAsia" w:ascii="方正黑体简体" w:hAnsi="方正黑体简体" w:eastAsia="方正黑体简体" w:cs="方正黑体简体"/>
          <w:b/>
          <w:bCs/>
          <w:i w:val="0"/>
          <w:iCs w:val="0"/>
          <w:caps w:val="0"/>
          <w:smallCaps w:val="0"/>
          <w:vanish w:val="0"/>
          <w:color w:val="auto"/>
          <w:spacing w:val="0"/>
          <w:kern w:val="2"/>
          <w:sz w:val="32"/>
          <w:szCs w:val="32"/>
          <w:vertAlign w:val="baseline"/>
          <w:lang w:val="en-US" w:eastAsia="zh-CN"/>
        </w:rPr>
        <w:t>7、残疾军人定期抚恤资金</w:t>
      </w:r>
      <w:bookmarkEnd w:id="51"/>
      <w:bookmarkEnd w:id="52"/>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3" w:firstLineChars="200"/>
        <w:jc w:val="both"/>
        <w:textAlignment w:val="baseline"/>
        <w:outlineLvl w:val="1"/>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pPr>
      <w:bookmarkStart w:id="53" w:name="_Toc19245"/>
      <w:r>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t>一、政策依据</w:t>
      </w:r>
      <w:bookmarkEnd w:id="53"/>
    </w:p>
    <w:p>
      <w:pPr>
        <w:pBdr>
          <w:top w:val="none" w:color="auto" w:sz="0" w:space="0"/>
          <w:left w:val="none" w:color="auto" w:sz="0" w:space="0"/>
          <w:bottom w:val="none" w:color="auto" w:sz="0" w:space="0"/>
          <w:right w:val="none" w:color="auto" w:sz="0" w:space="0"/>
        </w:pBdr>
        <w:spacing w:line="580" w:lineRule="exact"/>
        <w:ind w:firstLine="640" w:firstLineChars="200"/>
        <w:rPr>
          <w:rFonts w:hint="eastAsia" w:ascii="仿宋" w:eastAsia="仿宋"/>
          <w:vanish w:val="0"/>
          <w:color w:val="auto"/>
          <w:kern w:val="2"/>
          <w:sz w:val="32"/>
          <w:szCs w:val="32"/>
        </w:rPr>
      </w:pPr>
      <w:r>
        <w:rPr>
          <w:rFonts w:hint="eastAsia" w:ascii="仿宋" w:eastAsia="仿宋"/>
          <w:vanish w:val="0"/>
          <w:color w:val="auto"/>
          <w:kern w:val="2"/>
          <w:sz w:val="32"/>
          <w:szCs w:val="32"/>
        </w:rPr>
        <w:t>1.《军人抚恤优待条例》（2004年8月1日中华人民共和国国务院中华人民共和国中央军事委员会令第413号公布，根据2019年3月2日中华人民共和国国务院令第709号《国务院关于修改部分行政法规的决定》第二次修订）</w:t>
      </w:r>
    </w:p>
    <w:p>
      <w:pPr>
        <w:pBdr>
          <w:top w:val="none" w:color="auto" w:sz="0" w:space="0"/>
          <w:left w:val="none" w:color="auto" w:sz="0" w:space="0"/>
          <w:bottom w:val="none" w:color="auto" w:sz="0" w:space="0"/>
          <w:right w:val="none" w:color="auto" w:sz="0" w:space="0"/>
        </w:pBdr>
        <w:spacing w:line="580" w:lineRule="exact"/>
        <w:ind w:firstLine="640" w:firstLineChars="200"/>
        <w:rPr>
          <w:rFonts w:hint="eastAsia" w:ascii="仿宋" w:eastAsia="仿宋"/>
          <w:vanish w:val="0"/>
          <w:color w:val="auto"/>
          <w:kern w:val="2"/>
          <w:sz w:val="32"/>
          <w:szCs w:val="32"/>
        </w:rPr>
      </w:pPr>
      <w:r>
        <w:rPr>
          <w:rFonts w:hint="eastAsia" w:ascii="仿宋" w:eastAsia="仿宋"/>
          <w:vanish w:val="0"/>
          <w:color w:val="auto"/>
          <w:kern w:val="2"/>
          <w:sz w:val="32"/>
          <w:szCs w:val="32"/>
        </w:rPr>
        <w:t>2.河北省实施《军人抚恤优待条例》办法（2009年1月16日河北省人民政府令〔2009〕第2号公布，根据2014年11月25日《河北省人民政府关于修改〈河北省实施《军人抚恤优待条例》办法〉的决定》第二次修订）</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3" w:firstLineChars="200"/>
        <w:jc w:val="both"/>
        <w:textAlignment w:val="baseline"/>
        <w:outlineLvl w:val="1"/>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pPr>
      <w:bookmarkStart w:id="54" w:name="_Toc20994"/>
      <w:r>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t>二、主管部门</w:t>
      </w:r>
      <w:bookmarkEnd w:id="54"/>
    </w:p>
    <w:p>
      <w:pPr>
        <w:pBdr>
          <w:top w:val="none" w:color="auto" w:sz="0" w:space="0"/>
          <w:left w:val="none" w:color="auto" w:sz="0" w:space="0"/>
          <w:bottom w:val="none" w:color="auto" w:sz="0" w:space="0"/>
          <w:right w:val="none" w:color="auto" w:sz="0" w:space="0"/>
        </w:pBdr>
        <w:spacing w:line="580" w:lineRule="exact"/>
        <w:ind w:firstLine="640" w:firstLineChars="200"/>
        <w:rPr>
          <w:rFonts w:hint="eastAsia" w:ascii="仿宋" w:eastAsia="仿宋"/>
          <w:vanish w:val="0"/>
          <w:color w:val="auto"/>
          <w:kern w:val="2"/>
          <w:sz w:val="32"/>
          <w:szCs w:val="32"/>
        </w:rPr>
      </w:pPr>
      <w:r>
        <w:rPr>
          <w:rFonts w:hint="eastAsia" w:ascii="仿宋" w:eastAsia="仿宋"/>
          <w:vanish w:val="0"/>
          <w:color w:val="auto"/>
          <w:kern w:val="2"/>
          <w:sz w:val="32"/>
          <w:szCs w:val="32"/>
        </w:rPr>
        <w:t>唐山市</w:t>
      </w:r>
      <w:r>
        <w:rPr>
          <w:rFonts w:hint="eastAsia" w:ascii="仿宋" w:eastAsia="仿宋"/>
          <w:vanish w:val="0"/>
          <w:color w:val="auto"/>
          <w:kern w:val="2"/>
          <w:sz w:val="32"/>
          <w:szCs w:val="32"/>
          <w:lang w:val="en-US" w:eastAsia="zh-CN"/>
        </w:rPr>
        <w:t>开平</w:t>
      </w:r>
      <w:r>
        <w:rPr>
          <w:rFonts w:hint="eastAsia" w:ascii="仿宋" w:eastAsia="仿宋"/>
          <w:vanish w:val="0"/>
          <w:color w:val="auto"/>
          <w:kern w:val="2"/>
          <w:sz w:val="32"/>
          <w:szCs w:val="32"/>
        </w:rPr>
        <w:t>区退役军人事务局</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3" w:firstLineChars="200"/>
        <w:jc w:val="both"/>
        <w:textAlignment w:val="baseline"/>
        <w:outlineLvl w:val="1"/>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pPr>
      <w:bookmarkStart w:id="55" w:name="_Toc32507"/>
      <w:r>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t>三、补助对象</w:t>
      </w:r>
      <w:bookmarkEnd w:id="55"/>
    </w:p>
    <w:p>
      <w:pPr>
        <w:pBdr>
          <w:top w:val="none" w:color="auto" w:sz="0" w:space="0"/>
          <w:left w:val="none" w:color="auto" w:sz="0" w:space="0"/>
          <w:bottom w:val="none" w:color="auto" w:sz="0" w:space="0"/>
          <w:right w:val="none" w:color="auto" w:sz="0" w:space="0"/>
        </w:pBdr>
        <w:spacing w:line="580" w:lineRule="exact"/>
        <w:ind w:firstLine="640" w:firstLineChars="200"/>
        <w:rPr>
          <w:rFonts w:hint="eastAsia" w:ascii="仿宋" w:eastAsia="仿宋"/>
          <w:vanish w:val="0"/>
          <w:color w:val="auto"/>
          <w:kern w:val="2"/>
          <w:sz w:val="32"/>
          <w:szCs w:val="32"/>
        </w:rPr>
      </w:pPr>
      <w:r>
        <w:rPr>
          <w:rFonts w:hint="eastAsia" w:ascii="仿宋" w:eastAsia="仿宋"/>
          <w:vanish w:val="0"/>
          <w:color w:val="auto"/>
          <w:kern w:val="2"/>
          <w:sz w:val="32"/>
          <w:szCs w:val="32"/>
        </w:rPr>
        <w:t>1—10级残疾军人。</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3" w:firstLineChars="200"/>
        <w:jc w:val="both"/>
        <w:textAlignment w:val="baseline"/>
        <w:outlineLvl w:val="1"/>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pPr>
      <w:bookmarkStart w:id="56" w:name="_Toc7059"/>
      <w:r>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t>四、补助标准</w:t>
      </w:r>
      <w:bookmarkEnd w:id="56"/>
    </w:p>
    <w:p>
      <w:pPr>
        <w:pBdr>
          <w:top w:val="none" w:color="auto" w:sz="0" w:space="0"/>
          <w:left w:val="none" w:color="auto" w:sz="0" w:space="0"/>
          <w:bottom w:val="none" w:color="auto" w:sz="0" w:space="0"/>
          <w:right w:val="none" w:color="auto" w:sz="0" w:space="0"/>
        </w:pBdr>
        <w:spacing w:line="580" w:lineRule="exact"/>
        <w:ind w:firstLine="640" w:firstLineChars="200"/>
        <w:rPr>
          <w:rFonts w:hint="eastAsia" w:ascii="仿宋" w:eastAsia="仿宋"/>
          <w:vanish w:val="0"/>
          <w:color w:val="auto"/>
          <w:kern w:val="2"/>
          <w:sz w:val="32"/>
          <w:szCs w:val="32"/>
        </w:rPr>
      </w:pPr>
      <w:r>
        <w:rPr>
          <w:rFonts w:hint="eastAsia" w:ascii="仿宋" w:eastAsia="仿宋"/>
          <w:vanish w:val="0"/>
          <w:color w:val="auto"/>
          <w:kern w:val="2"/>
          <w:sz w:val="32"/>
          <w:szCs w:val="32"/>
        </w:rPr>
        <w:t>根据残疾性质、等级不同</w:t>
      </w:r>
      <w:r>
        <w:rPr>
          <w:rFonts w:hint="eastAsia" w:ascii="仿宋" w:eastAsia="仿宋"/>
          <w:vanish w:val="0"/>
          <w:color w:val="auto"/>
          <w:kern w:val="2"/>
          <w:sz w:val="32"/>
          <w:szCs w:val="32"/>
          <w:lang w:val="en-US" w:eastAsia="zh-CN"/>
        </w:rPr>
        <w:t>133080</w:t>
      </w:r>
      <w:r>
        <w:rPr>
          <w:rFonts w:hint="eastAsia" w:ascii="仿宋" w:eastAsia="仿宋"/>
          <w:vanish w:val="0"/>
          <w:color w:val="auto"/>
          <w:kern w:val="2"/>
          <w:sz w:val="32"/>
          <w:szCs w:val="32"/>
        </w:rPr>
        <w:t>元/</w:t>
      </w:r>
      <w:r>
        <w:rPr>
          <w:rFonts w:hint="eastAsia" w:ascii="仿宋" w:eastAsia="仿宋"/>
          <w:vanish w:val="0"/>
          <w:color w:val="auto"/>
          <w:kern w:val="2"/>
          <w:sz w:val="32"/>
          <w:szCs w:val="32"/>
          <w:lang w:val="en-US" w:eastAsia="zh-CN"/>
        </w:rPr>
        <w:t>年</w:t>
      </w:r>
      <w:r>
        <w:rPr>
          <w:rFonts w:hint="eastAsia" w:ascii="仿宋" w:eastAsia="仿宋"/>
          <w:vanish w:val="0"/>
          <w:color w:val="auto"/>
          <w:kern w:val="2"/>
          <w:sz w:val="32"/>
          <w:szCs w:val="32"/>
        </w:rPr>
        <w:t>—</w:t>
      </w:r>
      <w:r>
        <w:rPr>
          <w:rFonts w:hint="eastAsia" w:ascii="仿宋" w:eastAsia="仿宋"/>
          <w:vanish w:val="0"/>
          <w:color w:val="auto"/>
          <w:kern w:val="2"/>
          <w:sz w:val="32"/>
          <w:szCs w:val="32"/>
          <w:lang w:val="en-US" w:eastAsia="zh-CN"/>
        </w:rPr>
        <w:t>13044</w:t>
      </w:r>
      <w:r>
        <w:rPr>
          <w:rFonts w:hint="eastAsia" w:ascii="仿宋" w:eastAsia="仿宋"/>
          <w:vanish w:val="0"/>
          <w:color w:val="auto"/>
          <w:kern w:val="2"/>
          <w:sz w:val="32"/>
          <w:szCs w:val="32"/>
        </w:rPr>
        <w:t>元/</w:t>
      </w:r>
      <w:r>
        <w:rPr>
          <w:rFonts w:hint="eastAsia" w:ascii="仿宋" w:eastAsia="仿宋"/>
          <w:vanish w:val="0"/>
          <w:color w:val="auto"/>
          <w:kern w:val="2"/>
          <w:sz w:val="32"/>
          <w:szCs w:val="32"/>
          <w:lang w:val="en-US" w:eastAsia="zh-CN"/>
        </w:rPr>
        <w:t>年</w:t>
      </w:r>
      <w:r>
        <w:rPr>
          <w:rFonts w:hint="eastAsia" w:ascii="仿宋" w:eastAsia="仿宋"/>
          <w:vanish w:val="0"/>
          <w:color w:val="auto"/>
          <w:kern w:val="2"/>
          <w:sz w:val="32"/>
          <w:szCs w:val="32"/>
        </w:rPr>
        <w:t>。</w:t>
      </w:r>
    </w:p>
    <w:p>
      <w:pPr>
        <w:pBdr>
          <w:top w:val="none" w:color="auto" w:sz="0" w:space="0"/>
          <w:left w:val="none" w:color="auto" w:sz="0" w:space="0"/>
          <w:bottom w:val="none" w:color="auto" w:sz="0" w:space="0"/>
          <w:right w:val="none" w:color="auto" w:sz="0" w:space="0"/>
        </w:pBdr>
        <w:spacing w:line="580" w:lineRule="exact"/>
        <w:ind w:firstLine="640" w:firstLineChars="200"/>
        <w:rPr>
          <w:rFonts w:hint="eastAsia" w:ascii="仿宋" w:eastAsia="仿宋"/>
          <w:vanish w:val="0"/>
          <w:color w:val="auto"/>
          <w:kern w:val="2"/>
          <w:sz w:val="32"/>
          <w:szCs w:val="32"/>
        </w:rPr>
      </w:pP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3" w:firstLineChars="200"/>
        <w:jc w:val="both"/>
        <w:textAlignment w:val="baseline"/>
        <w:outlineLvl w:val="1"/>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pPr>
      <w:bookmarkStart w:id="57" w:name="_Toc25456"/>
      <w:r>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t>五、办理流程</w:t>
      </w:r>
      <w:bookmarkEnd w:id="57"/>
    </w:p>
    <w:p>
      <w:pPr>
        <w:pBdr>
          <w:top w:val="none" w:color="auto" w:sz="0" w:space="0"/>
          <w:left w:val="none" w:color="auto" w:sz="0" w:space="0"/>
          <w:bottom w:val="none" w:color="auto" w:sz="0" w:space="0"/>
          <w:right w:val="none" w:color="auto" w:sz="0" w:space="0"/>
        </w:pBdr>
        <w:spacing w:line="580" w:lineRule="exact"/>
        <w:ind w:firstLine="640" w:firstLineChars="200"/>
        <w:rPr>
          <w:rFonts w:hint="eastAsia" w:ascii="仿宋" w:eastAsia="仿宋"/>
          <w:vanish w:val="0"/>
          <w:color w:val="auto"/>
          <w:kern w:val="2"/>
          <w:sz w:val="32"/>
          <w:szCs w:val="32"/>
        </w:rPr>
      </w:pPr>
      <w:r>
        <w:rPr>
          <w:rFonts w:hint="eastAsia" w:ascii="仿宋" w:eastAsia="仿宋"/>
          <w:vanish w:val="0"/>
          <w:color w:val="auto"/>
          <w:kern w:val="0"/>
          <w:sz w:val="32"/>
          <w:szCs w:val="32"/>
        </w:rPr>
        <w:t>1.个人申请。申请人直接向户籍地</w:t>
      </w:r>
      <w:r>
        <w:rPr>
          <w:rFonts w:hint="eastAsia" w:ascii="仿宋" w:eastAsia="仿宋"/>
          <w:vanish w:val="0"/>
          <w:color w:val="auto"/>
          <w:kern w:val="0"/>
          <w:sz w:val="32"/>
          <w:szCs w:val="32"/>
          <w:lang w:val="en-US" w:eastAsia="zh-CN"/>
        </w:rPr>
        <w:t>区</w:t>
      </w:r>
      <w:r>
        <w:rPr>
          <w:rFonts w:hint="eastAsia" w:ascii="仿宋" w:eastAsia="仿宋"/>
          <w:vanish w:val="0"/>
          <w:color w:val="auto"/>
          <w:kern w:val="0"/>
          <w:sz w:val="32"/>
          <w:szCs w:val="32"/>
        </w:rPr>
        <w:t>级人民政府退役军人事务部门提出申请。申请人申请评定残疾等级，应当提供以下真实确切材料：书面申请，身份证或者居民户口簿复印件，退役军人证（退役军人登记表），本人近期二寸免冠彩色照片、因战因公致残档案记载或者原始医疗证明。</w:t>
      </w:r>
    </w:p>
    <w:p>
      <w:pPr>
        <w:pBdr>
          <w:top w:val="none" w:color="auto" w:sz="0" w:space="0"/>
          <w:left w:val="none" w:color="auto" w:sz="0" w:space="0"/>
          <w:bottom w:val="none" w:color="auto" w:sz="0" w:space="0"/>
          <w:right w:val="none" w:color="auto" w:sz="0" w:space="0"/>
        </w:pBdr>
        <w:spacing w:line="580" w:lineRule="exact"/>
        <w:ind w:firstLine="640" w:firstLineChars="200"/>
        <w:rPr>
          <w:rFonts w:hint="eastAsia" w:ascii="仿宋" w:eastAsia="仿宋"/>
          <w:vanish w:val="0"/>
          <w:color w:val="auto"/>
          <w:kern w:val="2"/>
          <w:sz w:val="32"/>
          <w:szCs w:val="32"/>
        </w:rPr>
      </w:pPr>
      <w:r>
        <w:rPr>
          <w:rFonts w:hint="eastAsia" w:ascii="仿宋" w:eastAsia="仿宋"/>
          <w:vanish w:val="0"/>
          <w:color w:val="auto"/>
          <w:kern w:val="0"/>
          <w:sz w:val="32"/>
          <w:szCs w:val="32"/>
        </w:rPr>
        <w:t>2.初审。</w:t>
      </w:r>
      <w:r>
        <w:rPr>
          <w:rFonts w:hint="eastAsia" w:ascii="仿宋" w:eastAsia="仿宋"/>
          <w:vanish w:val="0"/>
          <w:color w:val="auto"/>
          <w:kern w:val="0"/>
          <w:sz w:val="32"/>
          <w:szCs w:val="32"/>
          <w:lang w:val="en-US" w:eastAsia="zh-CN"/>
        </w:rPr>
        <w:t>区</w:t>
      </w:r>
      <w:r>
        <w:rPr>
          <w:rFonts w:hint="eastAsia" w:ascii="仿宋" w:eastAsia="仿宋"/>
          <w:vanish w:val="0"/>
          <w:color w:val="auto"/>
          <w:kern w:val="2"/>
          <w:sz w:val="32"/>
          <w:szCs w:val="32"/>
        </w:rPr>
        <w:t>级人民政府退役军人事务部门对报送的有关材料进行核对，对材料不全或者材料不符合法定形式的应当告知申请人补充材料。</w:t>
      </w:r>
      <w:r>
        <w:rPr>
          <w:rFonts w:hint="eastAsia" w:ascii="仿宋" w:eastAsia="仿宋"/>
          <w:vanish w:val="0"/>
          <w:color w:val="auto"/>
          <w:kern w:val="0"/>
          <w:sz w:val="32"/>
          <w:szCs w:val="32"/>
          <w:lang w:val="en-US" w:eastAsia="zh-CN"/>
        </w:rPr>
        <w:t>区</w:t>
      </w:r>
      <w:r>
        <w:rPr>
          <w:rFonts w:hint="eastAsia" w:ascii="仿宋" w:eastAsia="仿宋"/>
          <w:vanish w:val="0"/>
          <w:color w:val="auto"/>
          <w:kern w:val="2"/>
          <w:sz w:val="32"/>
          <w:szCs w:val="32"/>
        </w:rPr>
        <w:t>级人民政府退役军人事务部门经审查认为申请人符合因战因公负伤条件的，报市级人民政府以上退役军人事务部门审核同意后，通知本人到市级人民政府以上退役军人事务部门指定的医疗卫生机构，对属于因战因公导致的残疾情况进行鉴定，由医疗卫生专家小组根据《军人残疾等级评定标准》，出具残疾等级医学鉴定意见。</w:t>
      </w:r>
    </w:p>
    <w:p>
      <w:pPr>
        <w:pBdr>
          <w:top w:val="none" w:color="auto" w:sz="0" w:space="0"/>
          <w:left w:val="none" w:color="auto" w:sz="0" w:space="0"/>
          <w:bottom w:val="none" w:color="auto" w:sz="0" w:space="0"/>
          <w:right w:val="none" w:color="auto" w:sz="0" w:space="0"/>
        </w:pBdr>
        <w:spacing w:line="580" w:lineRule="exact"/>
        <w:ind w:firstLine="640" w:firstLineChars="200"/>
        <w:rPr>
          <w:rFonts w:hint="eastAsia" w:ascii="仿宋" w:eastAsia="仿宋"/>
          <w:vanish w:val="0"/>
          <w:color w:val="auto"/>
          <w:kern w:val="2"/>
          <w:sz w:val="32"/>
          <w:szCs w:val="32"/>
        </w:rPr>
      </w:pPr>
      <w:r>
        <w:rPr>
          <w:rFonts w:hint="eastAsia" w:ascii="仿宋" w:eastAsia="仿宋"/>
          <w:vanish w:val="0"/>
          <w:color w:val="auto"/>
          <w:kern w:val="0"/>
          <w:sz w:val="32"/>
          <w:szCs w:val="32"/>
        </w:rPr>
        <w:t>3.复审。</w:t>
      </w:r>
      <w:r>
        <w:rPr>
          <w:rFonts w:hint="eastAsia" w:ascii="仿宋" w:eastAsia="仿宋"/>
          <w:vanish w:val="0"/>
          <w:color w:val="auto"/>
          <w:kern w:val="2"/>
          <w:sz w:val="32"/>
          <w:szCs w:val="32"/>
        </w:rPr>
        <w:t>市级人民政府退役军人事务部门对报送的材料审查后，在《残疾等级评定审批表》上签署意见，并加盖印章。对符合条件的，于收到材料之日起20个工作日内，将上述材料报送省级人民政府退役军人事务部门。对不符合条件的，逐级退还申请人或者其所在单位。</w:t>
      </w:r>
    </w:p>
    <w:p>
      <w:pPr>
        <w:pBdr>
          <w:top w:val="none" w:color="auto" w:sz="0" w:space="0"/>
          <w:left w:val="none" w:color="auto" w:sz="0" w:space="0"/>
          <w:bottom w:val="none" w:color="auto" w:sz="0" w:space="0"/>
          <w:right w:val="none" w:color="auto" w:sz="0" w:space="0"/>
        </w:pBdr>
        <w:spacing w:line="580" w:lineRule="exact"/>
        <w:ind w:firstLine="640" w:firstLineChars="200"/>
        <w:rPr>
          <w:rFonts w:hint="eastAsia" w:ascii="仿宋" w:eastAsia="仿宋"/>
          <w:vanish w:val="0"/>
          <w:color w:val="auto"/>
          <w:kern w:val="2"/>
          <w:sz w:val="32"/>
          <w:szCs w:val="32"/>
        </w:rPr>
      </w:pPr>
      <w:r>
        <w:rPr>
          <w:rFonts w:hint="eastAsia" w:ascii="仿宋" w:eastAsia="仿宋"/>
          <w:vanish w:val="0"/>
          <w:color w:val="auto"/>
          <w:kern w:val="0"/>
          <w:sz w:val="32"/>
          <w:szCs w:val="32"/>
        </w:rPr>
        <w:t>4.公示。</w:t>
      </w:r>
      <w:r>
        <w:rPr>
          <w:rFonts w:hint="eastAsia" w:ascii="仿宋" w:eastAsia="仿宋"/>
          <w:vanish w:val="0"/>
          <w:color w:val="auto"/>
          <w:kern w:val="2"/>
          <w:sz w:val="32"/>
          <w:szCs w:val="32"/>
        </w:rPr>
        <w:t>省级人民政府退役军人事务部门对报送的材料初审后，认为符合条件的，逐级通知县级人民政府退役军人事务部门对申请人的评残情况进行公示。公示内容应当包括致残的时间、地点、原因、残疾情况（涉及隐私或者不宜公开的不公示）、拟定的残疾等级以及县级退役军人事务部门联系方式。公示应当在申请人工作单位所在地或者居住地进行，时间不少于7个工作日。县级人民政府退役军人事务部门应当对公示中反馈的意见进行核实并签署意见，逐级上报省级人民政府退役军人事务部门，对调整等级的应当将本人持有的伤残人员证一并上报。</w:t>
      </w:r>
    </w:p>
    <w:p>
      <w:pPr>
        <w:pBdr>
          <w:top w:val="none" w:color="auto" w:sz="0" w:space="0"/>
          <w:left w:val="none" w:color="auto" w:sz="0" w:space="0"/>
          <w:bottom w:val="none" w:color="auto" w:sz="0" w:space="0"/>
          <w:right w:val="none" w:color="auto" w:sz="0" w:space="0"/>
        </w:pBdr>
        <w:spacing w:line="580" w:lineRule="exact"/>
        <w:ind w:firstLine="640" w:firstLineChars="200"/>
        <w:rPr>
          <w:rFonts w:hint="eastAsia" w:ascii="仿宋" w:eastAsia="仿宋"/>
          <w:vanish w:val="0"/>
          <w:color w:val="auto"/>
          <w:kern w:val="2"/>
          <w:sz w:val="32"/>
          <w:szCs w:val="32"/>
        </w:rPr>
      </w:pPr>
      <w:r>
        <w:rPr>
          <w:rFonts w:hint="eastAsia" w:ascii="仿宋" w:eastAsia="仿宋"/>
          <w:vanish w:val="0"/>
          <w:color w:val="auto"/>
          <w:kern w:val="2"/>
          <w:sz w:val="32"/>
          <w:szCs w:val="32"/>
        </w:rPr>
        <w:t>5.认定。省级人民政府退役军人事务部门应当对公示的意见进行审核，在《残疾等级评定审批表》上签署审批意见，加盖印章。对符合条件的，办理伤残人员证（调整等级的，在证件变更栏处填写新等级），于公示结束之日起60个工作日内逐级发给申请人。对不符合条件的，填写《残疾等级评定结果告知书》，连同申请人提供的材料，于收到材料之日或者公示结束之日起60个工作日内逐级退还申请人</w:t>
      </w:r>
    </w:p>
    <w:p>
      <w:pPr>
        <w:pBdr>
          <w:top w:val="none" w:color="auto" w:sz="0" w:space="0"/>
          <w:left w:val="none" w:color="auto" w:sz="0" w:space="0"/>
          <w:bottom w:val="none" w:color="auto" w:sz="0" w:space="0"/>
          <w:right w:val="none" w:color="auto" w:sz="0" w:space="0"/>
        </w:pBdr>
        <w:spacing w:line="580" w:lineRule="exact"/>
        <w:ind w:firstLine="640" w:firstLineChars="200"/>
        <w:rPr>
          <w:rFonts w:hint="eastAsia" w:ascii="仿宋" w:eastAsia="仿宋"/>
          <w:vanish w:val="0"/>
          <w:color w:val="auto"/>
          <w:kern w:val="2"/>
          <w:sz w:val="32"/>
          <w:szCs w:val="32"/>
        </w:rPr>
      </w:pPr>
      <w:r>
        <w:rPr>
          <w:rFonts w:hint="eastAsia" w:ascii="仿宋" w:eastAsia="仿宋"/>
          <w:vanish w:val="0"/>
          <w:color w:val="auto"/>
          <w:kern w:val="2"/>
          <w:sz w:val="32"/>
          <w:szCs w:val="32"/>
        </w:rPr>
        <w:t>6.建档发放。县（市、区）退役军人事务局要对申报登记人员逐人建立数据资料档案，认真做好适时更新、动态管理工作，并按照“退役军人事务部门核定对象，财政部门核拨资金，金融机构代发到人”原则，将生活补助每月及时足额发放到位。</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80" w:lineRule="exact"/>
        <w:jc w:val="both"/>
        <w:textAlignment w:val="baseline"/>
        <w:outlineLvl w:val="9"/>
        <w:rPr>
          <w:rFonts w:hint="eastAsia" w:ascii="仿宋" w:eastAsia="仿宋"/>
          <w:b/>
          <w:bCs/>
          <w:vanish w:val="0"/>
          <w:color w:val="auto"/>
          <w:kern w:val="2"/>
          <w:sz w:val="32"/>
          <w:szCs w:val="32"/>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80" w:lineRule="exact"/>
        <w:jc w:val="center"/>
        <w:textAlignment w:val="baseline"/>
        <w:outlineLvl w:val="0"/>
        <w:rPr>
          <w:rFonts w:hint="eastAsia" w:ascii="方正黑体简体" w:hAnsi="方正黑体简体" w:eastAsia="方正黑体简体" w:cs="方正黑体简体"/>
          <w:b/>
          <w:bCs/>
          <w:i w:val="0"/>
          <w:iCs w:val="0"/>
          <w:caps w:val="0"/>
          <w:smallCaps w:val="0"/>
          <w:vanish w:val="0"/>
          <w:color w:val="auto"/>
          <w:spacing w:val="0"/>
          <w:kern w:val="2"/>
          <w:sz w:val="32"/>
          <w:szCs w:val="32"/>
          <w:vertAlign w:val="baseline"/>
          <w:lang w:val="en-US" w:eastAsia="zh-CN"/>
        </w:rPr>
      </w:pPr>
      <w:bookmarkStart w:id="58" w:name="_Toc17769"/>
      <w:bookmarkStart w:id="59" w:name="_Toc23136"/>
      <w:r>
        <w:rPr>
          <w:rFonts w:hint="eastAsia" w:ascii="方正黑体简体" w:hAnsi="方正黑体简体" w:eastAsia="方正黑体简体" w:cs="方正黑体简体"/>
          <w:b/>
          <w:bCs/>
          <w:i w:val="0"/>
          <w:iCs w:val="0"/>
          <w:caps w:val="0"/>
          <w:smallCaps w:val="0"/>
          <w:vanish w:val="0"/>
          <w:color w:val="auto"/>
          <w:spacing w:val="0"/>
          <w:kern w:val="2"/>
          <w:sz w:val="32"/>
          <w:szCs w:val="32"/>
          <w:vertAlign w:val="baseline"/>
          <w:lang w:val="en-US" w:eastAsia="zh-CN"/>
        </w:rPr>
        <w:t>8、烈士遗属、因公牺牲军人遗属、病故军人遗属</w:t>
      </w:r>
      <w:bookmarkEnd w:id="58"/>
      <w:bookmarkEnd w:id="59"/>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80" w:lineRule="exact"/>
        <w:jc w:val="center"/>
        <w:textAlignment w:val="baseline"/>
        <w:outlineLvl w:val="1"/>
        <w:rPr>
          <w:rFonts w:hint="eastAsia" w:ascii="方正黑体简体" w:hAnsi="方正黑体简体" w:eastAsia="方正黑体简体" w:cs="方正黑体简体"/>
          <w:b/>
          <w:bCs/>
          <w:i w:val="0"/>
          <w:iCs w:val="0"/>
          <w:caps w:val="0"/>
          <w:smallCaps w:val="0"/>
          <w:vanish w:val="0"/>
          <w:color w:val="auto"/>
          <w:spacing w:val="0"/>
          <w:kern w:val="2"/>
          <w:sz w:val="32"/>
          <w:szCs w:val="32"/>
          <w:vertAlign w:val="baseline"/>
          <w:lang w:val="en-US" w:eastAsia="zh-CN"/>
        </w:rPr>
      </w:pPr>
      <w:bookmarkStart w:id="60" w:name="_Toc21419"/>
      <w:r>
        <w:rPr>
          <w:rFonts w:hint="eastAsia" w:ascii="方正黑体简体" w:hAnsi="方正黑体简体" w:eastAsia="方正黑体简体" w:cs="方正黑体简体"/>
          <w:b/>
          <w:bCs/>
          <w:i w:val="0"/>
          <w:iCs w:val="0"/>
          <w:caps w:val="0"/>
          <w:smallCaps w:val="0"/>
          <w:vanish w:val="0"/>
          <w:color w:val="auto"/>
          <w:spacing w:val="0"/>
          <w:kern w:val="2"/>
          <w:sz w:val="32"/>
          <w:szCs w:val="32"/>
          <w:vertAlign w:val="baseline"/>
          <w:lang w:val="en-US" w:eastAsia="zh-CN"/>
        </w:rPr>
        <w:t>定期抚恤资金</w:t>
      </w:r>
      <w:bookmarkEnd w:id="60"/>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3" w:firstLineChars="200"/>
        <w:jc w:val="both"/>
        <w:textAlignment w:val="baseline"/>
        <w:outlineLvl w:val="1"/>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pPr>
      <w:bookmarkStart w:id="61" w:name="_Toc12391"/>
      <w:r>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t>一、政策依据</w:t>
      </w:r>
      <w:bookmarkEnd w:id="61"/>
    </w:p>
    <w:p>
      <w:pPr>
        <w:pBdr>
          <w:top w:val="none" w:color="auto" w:sz="0" w:space="0"/>
          <w:left w:val="none" w:color="auto" w:sz="0" w:space="0"/>
          <w:bottom w:val="none" w:color="auto" w:sz="0" w:space="0"/>
          <w:right w:val="none" w:color="auto" w:sz="0" w:space="0"/>
        </w:pBdr>
        <w:spacing w:line="580" w:lineRule="exact"/>
        <w:ind w:firstLine="640" w:firstLineChars="200"/>
        <w:rPr>
          <w:rFonts w:hint="eastAsia" w:ascii="仿宋" w:eastAsia="仿宋"/>
          <w:vanish w:val="0"/>
          <w:color w:val="auto"/>
          <w:kern w:val="2"/>
          <w:sz w:val="32"/>
          <w:szCs w:val="32"/>
        </w:rPr>
      </w:pPr>
      <w:r>
        <w:rPr>
          <w:rFonts w:hint="eastAsia" w:ascii="仿宋" w:eastAsia="仿宋"/>
          <w:vanish w:val="0"/>
          <w:color w:val="auto"/>
          <w:kern w:val="2"/>
          <w:sz w:val="32"/>
          <w:szCs w:val="32"/>
        </w:rPr>
        <w:t>1.《军人抚恤优待条例》（2004年8月1日中华人民共和国国务院中华人民共和国中央军事委员会令第413号公布，根据2019年3月2日中华人民共和国国务院令第709号《国务院关于修改部分行政法规的决定》第二次修订）</w:t>
      </w:r>
    </w:p>
    <w:p>
      <w:pPr>
        <w:pBdr>
          <w:top w:val="none" w:color="auto" w:sz="0" w:space="0"/>
          <w:left w:val="none" w:color="auto" w:sz="0" w:space="0"/>
          <w:bottom w:val="none" w:color="auto" w:sz="0" w:space="0"/>
          <w:right w:val="none" w:color="auto" w:sz="0" w:space="0"/>
        </w:pBdr>
        <w:spacing w:line="580" w:lineRule="exact"/>
        <w:ind w:firstLine="640" w:firstLineChars="200"/>
        <w:rPr>
          <w:rFonts w:hint="eastAsia" w:ascii="仿宋" w:eastAsia="仿宋"/>
          <w:vanish w:val="0"/>
          <w:color w:val="auto"/>
          <w:kern w:val="2"/>
          <w:sz w:val="32"/>
          <w:szCs w:val="32"/>
        </w:rPr>
      </w:pPr>
      <w:r>
        <w:rPr>
          <w:rFonts w:hint="eastAsia" w:ascii="仿宋" w:eastAsia="仿宋"/>
          <w:vanish w:val="0"/>
          <w:color w:val="auto"/>
          <w:kern w:val="2"/>
          <w:sz w:val="32"/>
          <w:szCs w:val="32"/>
        </w:rPr>
        <w:t>2.河北省实施《军人抚恤优待条例》办法（2009年1月16日河北省人民政府令〔2009〕第2号公布，根据2014年11月25日《河北省人民政府关于修改〈河北省实施《军人抚恤优待条例》办法〉的决定》第二次修订）</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3" w:firstLineChars="200"/>
        <w:jc w:val="both"/>
        <w:textAlignment w:val="baseline"/>
        <w:outlineLvl w:val="1"/>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pPr>
      <w:bookmarkStart w:id="62" w:name="_Toc22413"/>
      <w:r>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t>二、主管部门</w:t>
      </w:r>
      <w:bookmarkEnd w:id="62"/>
    </w:p>
    <w:p>
      <w:pPr>
        <w:pBdr>
          <w:top w:val="none" w:color="auto" w:sz="0" w:space="0"/>
          <w:left w:val="none" w:color="auto" w:sz="0" w:space="0"/>
          <w:bottom w:val="none" w:color="auto" w:sz="0" w:space="0"/>
          <w:right w:val="none" w:color="auto" w:sz="0" w:space="0"/>
        </w:pBdr>
        <w:spacing w:line="580" w:lineRule="exact"/>
        <w:ind w:firstLine="640" w:firstLineChars="200"/>
        <w:rPr>
          <w:rFonts w:hint="eastAsia" w:ascii="仿宋" w:eastAsia="仿宋"/>
          <w:vanish w:val="0"/>
          <w:color w:val="auto"/>
          <w:kern w:val="2"/>
          <w:sz w:val="32"/>
          <w:szCs w:val="32"/>
        </w:rPr>
      </w:pPr>
      <w:r>
        <w:rPr>
          <w:rFonts w:hint="eastAsia" w:ascii="仿宋" w:eastAsia="仿宋"/>
          <w:vanish w:val="0"/>
          <w:color w:val="auto"/>
          <w:kern w:val="2"/>
          <w:sz w:val="32"/>
          <w:szCs w:val="32"/>
        </w:rPr>
        <w:t>唐山市</w:t>
      </w:r>
      <w:r>
        <w:rPr>
          <w:rFonts w:hint="eastAsia" w:ascii="仿宋" w:eastAsia="仿宋"/>
          <w:vanish w:val="0"/>
          <w:color w:val="auto"/>
          <w:kern w:val="2"/>
          <w:sz w:val="32"/>
          <w:szCs w:val="32"/>
          <w:lang w:val="en-US" w:eastAsia="zh-CN"/>
        </w:rPr>
        <w:t>开平</w:t>
      </w:r>
      <w:r>
        <w:rPr>
          <w:rFonts w:hint="eastAsia" w:ascii="仿宋" w:eastAsia="仿宋"/>
          <w:vanish w:val="0"/>
          <w:color w:val="auto"/>
          <w:kern w:val="2"/>
          <w:sz w:val="32"/>
          <w:szCs w:val="32"/>
        </w:rPr>
        <w:t>区退役军人事务局</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3" w:firstLineChars="200"/>
        <w:jc w:val="both"/>
        <w:textAlignment w:val="baseline"/>
        <w:outlineLvl w:val="1"/>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pPr>
      <w:bookmarkStart w:id="63" w:name="_Toc9335"/>
      <w:r>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t>三、补助对象</w:t>
      </w:r>
      <w:bookmarkEnd w:id="63"/>
    </w:p>
    <w:p>
      <w:pPr>
        <w:pBdr>
          <w:top w:val="none" w:color="auto" w:sz="0" w:space="0"/>
          <w:left w:val="none" w:color="auto" w:sz="0" w:space="0"/>
          <w:bottom w:val="none" w:color="auto" w:sz="0" w:space="0"/>
          <w:right w:val="none" w:color="auto" w:sz="0" w:space="0"/>
        </w:pBdr>
        <w:spacing w:line="580" w:lineRule="exact"/>
        <w:ind w:firstLine="640" w:firstLineChars="200"/>
        <w:rPr>
          <w:rFonts w:hint="eastAsia" w:ascii="仿宋" w:eastAsia="仿宋"/>
          <w:vanish w:val="0"/>
          <w:color w:val="auto"/>
          <w:kern w:val="2"/>
          <w:sz w:val="32"/>
          <w:szCs w:val="32"/>
        </w:rPr>
      </w:pPr>
      <w:r>
        <w:rPr>
          <w:rFonts w:hint="eastAsia" w:ascii="仿宋" w:eastAsia="仿宋"/>
          <w:vanish w:val="0"/>
          <w:color w:val="auto"/>
          <w:kern w:val="2"/>
          <w:sz w:val="32"/>
          <w:szCs w:val="32"/>
        </w:rPr>
        <w:t>烈士、因公牺牲军人、病故军人的父母(抚养人)、配偶无劳动能力、无生活费来源，或者收入水平低于当地居民平均生活水平的；子女未满18周岁或者已满18周岁但因上学或者残疾无生活费来源的；兄弟姐妹未满18周岁或者已满18周岁但因上学无生活费来源且由该军人生前供养的。</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3" w:firstLineChars="200"/>
        <w:jc w:val="both"/>
        <w:textAlignment w:val="baseline"/>
        <w:outlineLvl w:val="1"/>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pPr>
      <w:bookmarkStart w:id="64" w:name="_Toc18260"/>
      <w:r>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t>四、补助标准</w:t>
      </w:r>
      <w:bookmarkEnd w:id="64"/>
    </w:p>
    <w:p>
      <w:pPr>
        <w:pBdr>
          <w:top w:val="none" w:color="auto" w:sz="0" w:space="0"/>
          <w:left w:val="none" w:color="auto" w:sz="0" w:space="0"/>
          <w:bottom w:val="none" w:color="auto" w:sz="0" w:space="0"/>
          <w:right w:val="none" w:color="auto" w:sz="0" w:space="0"/>
        </w:pBdr>
        <w:spacing w:line="580" w:lineRule="exact"/>
        <w:ind w:firstLine="640" w:firstLineChars="200"/>
        <w:rPr>
          <w:rFonts w:hint="eastAsia" w:ascii="仿宋" w:eastAsia="仿宋"/>
          <w:vanish w:val="0"/>
          <w:color w:val="auto"/>
          <w:kern w:val="2"/>
          <w:sz w:val="32"/>
          <w:szCs w:val="32"/>
        </w:rPr>
      </w:pPr>
      <w:bookmarkStart w:id="65" w:name="_Toc4060"/>
      <w:r>
        <w:rPr>
          <w:rFonts w:hint="eastAsia" w:ascii="仿宋" w:eastAsia="仿宋"/>
          <w:vanish w:val="0"/>
          <w:color w:val="auto"/>
          <w:kern w:val="0"/>
          <w:sz w:val="32"/>
          <w:szCs w:val="32"/>
        </w:rPr>
        <w:t>烈士遗属</w:t>
      </w:r>
      <w:r>
        <w:rPr>
          <w:rFonts w:hint="eastAsia" w:ascii="仿宋" w:eastAsia="仿宋"/>
          <w:vanish w:val="0"/>
          <w:color w:val="auto"/>
          <w:kern w:val="0"/>
          <w:sz w:val="32"/>
          <w:szCs w:val="32"/>
          <w:lang w:val="en-US" w:eastAsia="zh-CN"/>
        </w:rPr>
        <w:t>42576</w:t>
      </w:r>
      <w:r>
        <w:rPr>
          <w:rFonts w:hint="eastAsia" w:ascii="仿宋" w:eastAsia="仿宋"/>
          <w:vanish w:val="0"/>
          <w:color w:val="auto"/>
          <w:kern w:val="2"/>
          <w:sz w:val="32"/>
          <w:szCs w:val="32"/>
        </w:rPr>
        <w:t>元/</w:t>
      </w:r>
      <w:r>
        <w:rPr>
          <w:rFonts w:hint="eastAsia" w:ascii="仿宋" w:eastAsia="仿宋"/>
          <w:vanish w:val="0"/>
          <w:color w:val="auto"/>
          <w:kern w:val="2"/>
          <w:sz w:val="32"/>
          <w:szCs w:val="32"/>
          <w:lang w:val="en-US" w:eastAsia="zh-CN"/>
        </w:rPr>
        <w:t>年</w:t>
      </w:r>
      <w:r>
        <w:rPr>
          <w:rFonts w:hint="eastAsia" w:ascii="仿宋" w:eastAsia="仿宋"/>
          <w:vanish w:val="0"/>
          <w:color w:val="auto"/>
          <w:kern w:val="0"/>
          <w:sz w:val="32"/>
          <w:szCs w:val="32"/>
        </w:rPr>
        <w:t>，因公牺牲军人遗属</w:t>
      </w:r>
      <w:r>
        <w:rPr>
          <w:rFonts w:hint="eastAsia" w:ascii="仿宋" w:eastAsia="仿宋"/>
          <w:vanish w:val="0"/>
          <w:color w:val="auto"/>
          <w:kern w:val="0"/>
          <w:sz w:val="32"/>
          <w:szCs w:val="32"/>
          <w:lang w:val="en-US" w:eastAsia="zh-CN"/>
        </w:rPr>
        <w:t>35676</w:t>
      </w:r>
      <w:r>
        <w:rPr>
          <w:rFonts w:hint="eastAsia" w:ascii="仿宋" w:eastAsia="仿宋"/>
          <w:vanish w:val="0"/>
          <w:color w:val="auto"/>
          <w:kern w:val="2"/>
          <w:sz w:val="32"/>
          <w:szCs w:val="32"/>
        </w:rPr>
        <w:t>元/</w:t>
      </w:r>
      <w:r>
        <w:rPr>
          <w:rFonts w:hint="eastAsia" w:ascii="仿宋" w:eastAsia="仿宋"/>
          <w:vanish w:val="0"/>
          <w:color w:val="auto"/>
          <w:kern w:val="2"/>
          <w:sz w:val="32"/>
          <w:szCs w:val="32"/>
          <w:lang w:val="en-US" w:eastAsia="zh-CN"/>
        </w:rPr>
        <w:t>年</w:t>
      </w:r>
      <w:r>
        <w:rPr>
          <w:rFonts w:hint="eastAsia" w:ascii="仿宋" w:eastAsia="仿宋"/>
          <w:vanish w:val="0"/>
          <w:color w:val="auto"/>
          <w:kern w:val="0"/>
          <w:sz w:val="32"/>
          <w:szCs w:val="32"/>
        </w:rPr>
        <w:t>，病故军人遗属</w:t>
      </w:r>
      <w:r>
        <w:rPr>
          <w:rFonts w:hint="eastAsia" w:ascii="仿宋" w:eastAsia="仿宋"/>
          <w:vanish w:val="0"/>
          <w:color w:val="auto"/>
          <w:kern w:val="0"/>
          <w:sz w:val="32"/>
          <w:szCs w:val="32"/>
          <w:lang w:val="en-US" w:eastAsia="zh-CN"/>
        </w:rPr>
        <w:t>32688</w:t>
      </w:r>
      <w:r>
        <w:rPr>
          <w:rFonts w:hint="eastAsia" w:ascii="仿宋" w:eastAsia="仿宋"/>
          <w:vanish w:val="0"/>
          <w:color w:val="auto"/>
          <w:kern w:val="2"/>
          <w:sz w:val="32"/>
          <w:szCs w:val="32"/>
        </w:rPr>
        <w:t>元/</w:t>
      </w:r>
      <w:r>
        <w:rPr>
          <w:rFonts w:hint="eastAsia" w:ascii="仿宋" w:eastAsia="仿宋"/>
          <w:vanish w:val="0"/>
          <w:color w:val="auto"/>
          <w:kern w:val="2"/>
          <w:sz w:val="32"/>
          <w:szCs w:val="32"/>
          <w:lang w:val="en-US" w:eastAsia="zh-CN"/>
        </w:rPr>
        <w:t>年</w:t>
      </w:r>
      <w:r>
        <w:rPr>
          <w:rFonts w:hint="eastAsia" w:ascii="仿宋" w:eastAsia="仿宋"/>
          <w:vanish w:val="0"/>
          <w:color w:val="auto"/>
          <w:kern w:val="2"/>
          <w:sz w:val="32"/>
          <w:szCs w:val="32"/>
        </w:rPr>
        <w:t>。</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3" w:firstLineChars="200"/>
        <w:jc w:val="both"/>
        <w:textAlignment w:val="baseline"/>
        <w:outlineLvl w:val="1"/>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pPr>
      <w:r>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t>五、办理流程</w:t>
      </w:r>
      <w:bookmarkEnd w:id="65"/>
    </w:p>
    <w:p>
      <w:pPr>
        <w:pBdr>
          <w:top w:val="none" w:color="auto" w:sz="0" w:space="0"/>
          <w:left w:val="none" w:color="auto" w:sz="0" w:space="0"/>
          <w:bottom w:val="none" w:color="auto" w:sz="0" w:space="0"/>
          <w:right w:val="none" w:color="auto" w:sz="0" w:space="0"/>
        </w:pBdr>
        <w:spacing w:line="580" w:lineRule="exact"/>
        <w:ind w:firstLine="640" w:firstLineChars="200"/>
        <w:rPr>
          <w:rFonts w:hint="eastAsia" w:ascii="仿宋" w:eastAsia="仿宋"/>
          <w:vanish w:val="0"/>
          <w:color w:val="auto"/>
          <w:kern w:val="2"/>
          <w:sz w:val="32"/>
          <w:szCs w:val="32"/>
        </w:rPr>
      </w:pPr>
      <w:r>
        <w:rPr>
          <w:rFonts w:hint="eastAsia" w:ascii="仿宋" w:eastAsia="仿宋"/>
          <w:vanish w:val="0"/>
          <w:color w:val="auto"/>
          <w:kern w:val="0"/>
          <w:sz w:val="32"/>
          <w:szCs w:val="32"/>
        </w:rPr>
        <w:t>1.个人申请</w:t>
      </w:r>
      <w:r>
        <w:rPr>
          <w:rFonts w:hint="eastAsia" w:ascii="仿宋" w:eastAsia="仿宋"/>
          <w:vanish w:val="0"/>
          <w:color w:val="auto"/>
          <w:kern w:val="2"/>
          <w:sz w:val="32"/>
          <w:szCs w:val="32"/>
        </w:rPr>
        <w:t>。符合条件人员需携带本人身份证、户口簿、烈士证明书、因公牺牲证明书、病故军人证明书等相关材料，向户籍所在地村（居）委会提出申请并办理登记手续，填写有关登记审核表。</w:t>
      </w:r>
    </w:p>
    <w:p>
      <w:pPr>
        <w:pBdr>
          <w:top w:val="none" w:color="auto" w:sz="0" w:space="0"/>
          <w:left w:val="none" w:color="auto" w:sz="0" w:space="0"/>
          <w:bottom w:val="none" w:color="auto" w:sz="0" w:space="0"/>
          <w:right w:val="none" w:color="auto" w:sz="0" w:space="0"/>
        </w:pBdr>
        <w:spacing w:line="580" w:lineRule="exact"/>
        <w:ind w:firstLine="640" w:firstLineChars="200"/>
        <w:rPr>
          <w:rFonts w:hint="eastAsia" w:ascii="仿宋" w:eastAsia="仿宋"/>
          <w:vanish w:val="0"/>
          <w:color w:val="auto"/>
          <w:kern w:val="2"/>
          <w:sz w:val="32"/>
          <w:szCs w:val="32"/>
        </w:rPr>
      </w:pPr>
      <w:r>
        <w:rPr>
          <w:rFonts w:hint="eastAsia" w:ascii="仿宋" w:eastAsia="仿宋"/>
          <w:vanish w:val="0"/>
          <w:color w:val="auto"/>
          <w:kern w:val="0"/>
          <w:sz w:val="32"/>
          <w:szCs w:val="32"/>
        </w:rPr>
        <w:t>2.</w:t>
      </w:r>
      <w:r>
        <w:rPr>
          <w:rFonts w:hint="eastAsia" w:ascii="仿宋" w:eastAsia="仿宋"/>
          <w:vanish w:val="0"/>
          <w:color w:val="auto"/>
          <w:kern w:val="2"/>
          <w:sz w:val="32"/>
          <w:szCs w:val="32"/>
        </w:rPr>
        <w:t>初审把关。对相关人员的申报材料，由村（居）委会初审、乡（镇、街道）复核，并做好登记工作。对符合条件的签署意见后，建有关登记审核表、人员花名册和个人相关资料复印件等材料县级退役军人事务部门；对经复核不符合条件的，应书面说明理由并告知本人。</w:t>
      </w:r>
    </w:p>
    <w:p>
      <w:pPr>
        <w:pBdr>
          <w:top w:val="none" w:color="auto" w:sz="0" w:space="0"/>
          <w:left w:val="none" w:color="auto" w:sz="0" w:space="0"/>
          <w:bottom w:val="none" w:color="auto" w:sz="0" w:space="0"/>
          <w:right w:val="none" w:color="auto" w:sz="0" w:space="0"/>
        </w:pBdr>
        <w:spacing w:line="580" w:lineRule="exact"/>
        <w:ind w:firstLine="640" w:firstLineChars="200"/>
        <w:rPr>
          <w:rFonts w:hint="eastAsia" w:ascii="仿宋" w:eastAsia="仿宋"/>
          <w:vanish w:val="0"/>
          <w:color w:val="auto"/>
          <w:kern w:val="2"/>
          <w:sz w:val="32"/>
          <w:szCs w:val="32"/>
        </w:rPr>
      </w:pPr>
      <w:r>
        <w:rPr>
          <w:rFonts w:hint="eastAsia" w:ascii="仿宋" w:eastAsia="仿宋"/>
          <w:vanish w:val="0"/>
          <w:color w:val="auto"/>
          <w:kern w:val="0"/>
          <w:sz w:val="32"/>
          <w:szCs w:val="32"/>
        </w:rPr>
        <w:t>3.会审认定</w:t>
      </w:r>
      <w:r>
        <w:rPr>
          <w:rFonts w:hint="eastAsia" w:ascii="仿宋" w:eastAsia="仿宋"/>
          <w:vanish w:val="0"/>
          <w:color w:val="auto"/>
          <w:kern w:val="2"/>
          <w:sz w:val="32"/>
          <w:szCs w:val="32"/>
        </w:rPr>
        <w:t>。县（市、区）退役军人事务局对乡（镇、街道）上报的材料，组织专门人员认真核实其身份，逐一审定。对符合条件的，由申请人所在村（居）委会进行张榜公示。对公示期间及以后有异议的，县（市、区）退役军人事务局要组织专人调查核实。经查不符合条件的，应书面通知本人并说明理由。</w:t>
      </w:r>
    </w:p>
    <w:p>
      <w:pPr>
        <w:pBdr>
          <w:top w:val="none" w:color="auto" w:sz="0" w:space="0"/>
          <w:left w:val="none" w:color="auto" w:sz="0" w:space="0"/>
          <w:bottom w:val="none" w:color="auto" w:sz="0" w:space="0"/>
          <w:right w:val="none" w:color="auto" w:sz="0" w:space="0"/>
        </w:pBdr>
        <w:spacing w:line="580" w:lineRule="exact"/>
        <w:ind w:firstLine="640" w:firstLineChars="200"/>
        <w:rPr>
          <w:rFonts w:ascii="仿宋" w:eastAsia="仿宋"/>
          <w:vanish w:val="0"/>
          <w:color w:val="auto"/>
          <w:kern w:val="2"/>
          <w:sz w:val="32"/>
          <w:szCs w:val="32"/>
        </w:rPr>
      </w:pPr>
      <w:r>
        <w:rPr>
          <w:rFonts w:hint="eastAsia" w:ascii="仿宋" w:eastAsia="仿宋"/>
          <w:vanish w:val="0"/>
          <w:color w:val="auto"/>
          <w:kern w:val="0"/>
          <w:sz w:val="32"/>
          <w:szCs w:val="32"/>
        </w:rPr>
        <w:t>4.建档发放</w:t>
      </w:r>
      <w:r>
        <w:rPr>
          <w:rFonts w:hint="eastAsia" w:ascii="仿宋" w:eastAsia="仿宋"/>
          <w:vanish w:val="0"/>
          <w:color w:val="auto"/>
          <w:kern w:val="2"/>
          <w:sz w:val="32"/>
          <w:szCs w:val="32"/>
        </w:rPr>
        <w:t>。县（市、区）退役军人事务局要对申报登记人员逐人建立数据资料档案，认真做好适时更新、动态管理工作，并按照“退役军人事务部门核定对象，财政部门核拨资金，金融机构代发到人”原则，将生活补助每月及时足额发放到位。</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80" w:lineRule="exact"/>
        <w:jc w:val="both"/>
        <w:textAlignment w:val="baseline"/>
        <w:outlineLvl w:val="9"/>
        <w:rPr>
          <w:rFonts w:hint="eastAsia" w:ascii="仿宋" w:eastAsia="仿宋"/>
          <w:vanish w:val="0"/>
          <w:color w:val="auto"/>
          <w:kern w:val="2"/>
          <w:sz w:val="32"/>
          <w:szCs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80" w:lineRule="exact"/>
        <w:jc w:val="center"/>
        <w:textAlignment w:val="baseline"/>
        <w:outlineLvl w:val="0"/>
        <w:rPr>
          <w:rFonts w:hint="eastAsia" w:ascii="方正黑体简体" w:hAnsi="方正黑体简体" w:eastAsia="方正黑体简体" w:cs="方正黑体简体"/>
          <w:b/>
          <w:bCs/>
          <w:i w:val="0"/>
          <w:iCs w:val="0"/>
          <w:caps w:val="0"/>
          <w:smallCaps w:val="0"/>
          <w:vanish w:val="0"/>
          <w:color w:val="auto"/>
          <w:spacing w:val="0"/>
          <w:kern w:val="2"/>
          <w:sz w:val="32"/>
          <w:szCs w:val="32"/>
          <w:vertAlign w:val="baseline"/>
          <w:lang w:val="en-US" w:eastAsia="zh-CN"/>
        </w:rPr>
      </w:pPr>
      <w:bookmarkStart w:id="66" w:name="_Toc30997"/>
      <w:bookmarkStart w:id="67" w:name="_Toc15418"/>
      <w:r>
        <w:rPr>
          <w:rFonts w:hint="eastAsia" w:ascii="方正黑体简体" w:hAnsi="方正黑体简体" w:eastAsia="方正黑体简体" w:cs="方正黑体简体"/>
          <w:b/>
          <w:bCs/>
          <w:i w:val="0"/>
          <w:iCs w:val="0"/>
          <w:caps w:val="0"/>
          <w:smallCaps w:val="0"/>
          <w:vanish w:val="0"/>
          <w:color w:val="auto"/>
          <w:spacing w:val="0"/>
          <w:kern w:val="2"/>
          <w:sz w:val="32"/>
          <w:szCs w:val="32"/>
          <w:vertAlign w:val="baseline"/>
          <w:lang w:val="en-US" w:eastAsia="zh-CN"/>
        </w:rPr>
        <w:t>9、在乡复员军人生活补助资金</w:t>
      </w:r>
      <w:bookmarkEnd w:id="66"/>
      <w:bookmarkEnd w:id="67"/>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3" w:firstLineChars="200"/>
        <w:jc w:val="both"/>
        <w:textAlignment w:val="baseline"/>
        <w:outlineLvl w:val="1"/>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pPr>
      <w:bookmarkStart w:id="68" w:name="_Toc12905"/>
      <w:r>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t>一、政策依据</w:t>
      </w:r>
      <w:bookmarkEnd w:id="68"/>
    </w:p>
    <w:p>
      <w:pPr>
        <w:pBdr>
          <w:top w:val="none" w:color="auto" w:sz="0" w:space="0"/>
          <w:left w:val="none" w:color="auto" w:sz="0" w:space="0"/>
          <w:bottom w:val="none" w:color="auto" w:sz="0" w:space="0"/>
          <w:right w:val="none" w:color="auto" w:sz="0" w:space="0"/>
        </w:pBdr>
        <w:spacing w:line="580" w:lineRule="exact"/>
        <w:ind w:firstLine="640" w:firstLineChars="200"/>
        <w:rPr>
          <w:rFonts w:hint="eastAsia" w:ascii="仿宋" w:eastAsia="仿宋"/>
          <w:vanish w:val="0"/>
          <w:color w:val="auto"/>
          <w:kern w:val="2"/>
          <w:sz w:val="32"/>
          <w:szCs w:val="32"/>
        </w:rPr>
      </w:pPr>
      <w:r>
        <w:rPr>
          <w:rFonts w:hint="eastAsia" w:ascii="仿宋" w:eastAsia="仿宋"/>
          <w:vanish w:val="0"/>
          <w:color w:val="auto"/>
          <w:kern w:val="2"/>
          <w:sz w:val="32"/>
          <w:szCs w:val="32"/>
        </w:rPr>
        <w:t>1.《军人抚恤优待条例》（2004年8月1日中华人民共和国国务院中华人民共和国中央军事委员会令第413号公布，根据2019年3月2日中华人民共和国国务院令第709号《国务院关于修改部分行政法规的决定》第二次修订）</w:t>
      </w:r>
    </w:p>
    <w:p>
      <w:pPr>
        <w:pBdr>
          <w:top w:val="none" w:color="auto" w:sz="0" w:space="0"/>
          <w:left w:val="none" w:color="auto" w:sz="0" w:space="0"/>
          <w:bottom w:val="none" w:color="auto" w:sz="0" w:space="0"/>
          <w:right w:val="none" w:color="auto" w:sz="0" w:space="0"/>
        </w:pBdr>
        <w:spacing w:line="580" w:lineRule="exact"/>
        <w:ind w:firstLine="640" w:firstLineChars="200"/>
        <w:rPr>
          <w:rFonts w:hint="eastAsia" w:ascii="仿宋" w:eastAsia="仿宋"/>
          <w:vanish w:val="0"/>
          <w:color w:val="auto"/>
          <w:kern w:val="2"/>
          <w:sz w:val="32"/>
          <w:szCs w:val="32"/>
        </w:rPr>
      </w:pPr>
      <w:r>
        <w:rPr>
          <w:rFonts w:hint="eastAsia" w:ascii="仿宋" w:eastAsia="仿宋"/>
          <w:vanish w:val="0"/>
          <w:color w:val="auto"/>
          <w:kern w:val="2"/>
          <w:sz w:val="32"/>
          <w:szCs w:val="32"/>
        </w:rPr>
        <w:t>2.河北省实施《军人抚恤优待条例》办法（2009年1月16日河北省人民政府令〔2009〕第2号公布，根据2014年11月25日《河北省人民政府关于修改〈河北省实施《军人抚恤优待条例》办法〉的决定》第二次修订）</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3" w:firstLineChars="200"/>
        <w:jc w:val="both"/>
        <w:textAlignment w:val="baseline"/>
        <w:outlineLvl w:val="1"/>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pPr>
      <w:bookmarkStart w:id="69" w:name="_Toc12068"/>
      <w:r>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t>二、主管部门</w:t>
      </w:r>
      <w:bookmarkEnd w:id="69"/>
    </w:p>
    <w:p>
      <w:pPr>
        <w:pBdr>
          <w:top w:val="none" w:color="auto" w:sz="0" w:space="0"/>
          <w:left w:val="none" w:color="auto" w:sz="0" w:space="0"/>
          <w:bottom w:val="none" w:color="auto" w:sz="0" w:space="0"/>
          <w:right w:val="none" w:color="auto" w:sz="0" w:space="0"/>
        </w:pBdr>
        <w:spacing w:line="580" w:lineRule="exact"/>
        <w:ind w:firstLine="640" w:firstLineChars="200"/>
        <w:rPr>
          <w:rFonts w:hint="eastAsia" w:ascii="仿宋" w:eastAsia="仿宋"/>
          <w:vanish w:val="0"/>
          <w:color w:val="auto"/>
          <w:kern w:val="2"/>
          <w:sz w:val="32"/>
          <w:szCs w:val="32"/>
        </w:rPr>
      </w:pPr>
      <w:r>
        <w:rPr>
          <w:rFonts w:hint="eastAsia" w:ascii="仿宋" w:eastAsia="仿宋"/>
          <w:vanish w:val="0"/>
          <w:color w:val="auto"/>
          <w:kern w:val="2"/>
          <w:sz w:val="32"/>
          <w:szCs w:val="32"/>
        </w:rPr>
        <w:t>唐山市</w:t>
      </w:r>
      <w:r>
        <w:rPr>
          <w:rFonts w:hint="eastAsia" w:ascii="仿宋" w:eastAsia="仿宋"/>
          <w:vanish w:val="0"/>
          <w:color w:val="auto"/>
          <w:kern w:val="2"/>
          <w:sz w:val="32"/>
          <w:szCs w:val="32"/>
          <w:lang w:val="en-US" w:eastAsia="zh-CN"/>
        </w:rPr>
        <w:t>开平</w:t>
      </w:r>
      <w:r>
        <w:rPr>
          <w:rFonts w:hint="eastAsia" w:ascii="仿宋" w:eastAsia="仿宋"/>
          <w:vanish w:val="0"/>
          <w:color w:val="auto"/>
          <w:kern w:val="2"/>
          <w:sz w:val="32"/>
          <w:szCs w:val="32"/>
        </w:rPr>
        <w:t>区退役军人事务局</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3" w:firstLineChars="200"/>
        <w:jc w:val="both"/>
        <w:textAlignment w:val="baseline"/>
        <w:outlineLvl w:val="1"/>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pPr>
      <w:bookmarkStart w:id="70" w:name="_Toc26561"/>
      <w:r>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t>三、补助对象</w:t>
      </w:r>
      <w:bookmarkEnd w:id="70"/>
    </w:p>
    <w:p>
      <w:pPr>
        <w:pBdr>
          <w:top w:val="none" w:color="auto" w:sz="0" w:space="0"/>
          <w:left w:val="none" w:color="auto" w:sz="0" w:space="0"/>
          <w:bottom w:val="none" w:color="auto" w:sz="0" w:space="0"/>
          <w:right w:val="none" w:color="auto" w:sz="0" w:space="0"/>
        </w:pBdr>
        <w:spacing w:line="580" w:lineRule="exact"/>
        <w:ind w:firstLine="640" w:firstLineChars="200"/>
        <w:rPr>
          <w:rFonts w:hint="eastAsia" w:ascii="仿宋" w:eastAsia="仿宋"/>
          <w:vanish w:val="0"/>
          <w:color w:val="auto"/>
          <w:kern w:val="2"/>
          <w:sz w:val="32"/>
          <w:szCs w:val="32"/>
        </w:rPr>
      </w:pPr>
      <w:r>
        <w:rPr>
          <w:rFonts w:hint="eastAsia" w:ascii="仿宋" w:eastAsia="仿宋"/>
          <w:vanish w:val="0"/>
          <w:color w:val="auto"/>
          <w:kern w:val="2"/>
          <w:sz w:val="32"/>
          <w:szCs w:val="32"/>
        </w:rPr>
        <w:t>1954年10月31日之前入伍，后经批准从部队复员的人员。</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3" w:firstLineChars="200"/>
        <w:jc w:val="both"/>
        <w:textAlignment w:val="baseline"/>
        <w:outlineLvl w:val="1"/>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pPr>
      <w:bookmarkStart w:id="71" w:name="_Toc30379"/>
      <w:r>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t>四、补助标准</w:t>
      </w:r>
      <w:bookmarkEnd w:id="71"/>
    </w:p>
    <w:p>
      <w:pPr>
        <w:pBdr>
          <w:top w:val="none" w:color="auto" w:sz="0" w:space="0"/>
          <w:left w:val="none" w:color="auto" w:sz="0" w:space="0"/>
          <w:bottom w:val="none" w:color="auto" w:sz="0" w:space="0"/>
          <w:right w:val="none" w:color="auto" w:sz="0" w:space="0"/>
        </w:pBdr>
        <w:spacing w:line="580" w:lineRule="exact"/>
        <w:ind w:firstLine="640" w:firstLineChars="200"/>
        <w:rPr>
          <w:rFonts w:hint="eastAsia" w:ascii="仿宋" w:eastAsia="仿宋"/>
          <w:vanish w:val="0"/>
          <w:color w:val="auto"/>
          <w:kern w:val="2"/>
          <w:sz w:val="32"/>
          <w:szCs w:val="32"/>
        </w:rPr>
      </w:pPr>
      <w:r>
        <w:rPr>
          <w:rFonts w:hint="eastAsia" w:ascii="仿宋" w:eastAsia="仿宋"/>
          <w:vanish w:val="0"/>
          <w:color w:val="auto"/>
          <w:kern w:val="2"/>
          <w:sz w:val="32"/>
          <w:szCs w:val="32"/>
        </w:rPr>
        <w:t>抗日战争时期在乡复员军人</w:t>
      </w:r>
      <w:r>
        <w:rPr>
          <w:rFonts w:hint="eastAsia" w:ascii="仿宋" w:eastAsia="仿宋"/>
          <w:vanish w:val="0"/>
          <w:color w:val="auto"/>
          <w:kern w:val="2"/>
          <w:sz w:val="32"/>
          <w:szCs w:val="32"/>
          <w:lang w:val="en-US" w:eastAsia="zh-CN"/>
        </w:rPr>
        <w:t>27301</w:t>
      </w:r>
      <w:r>
        <w:rPr>
          <w:rFonts w:hint="eastAsia" w:ascii="仿宋" w:eastAsia="仿宋"/>
          <w:vanish w:val="0"/>
          <w:color w:val="auto"/>
          <w:kern w:val="2"/>
          <w:sz w:val="32"/>
          <w:szCs w:val="32"/>
        </w:rPr>
        <w:t>元/</w:t>
      </w:r>
      <w:r>
        <w:rPr>
          <w:rFonts w:hint="eastAsia" w:ascii="仿宋" w:eastAsia="仿宋"/>
          <w:vanish w:val="0"/>
          <w:color w:val="auto"/>
          <w:kern w:val="2"/>
          <w:sz w:val="32"/>
          <w:szCs w:val="32"/>
          <w:lang w:val="en-US" w:eastAsia="zh-CN"/>
        </w:rPr>
        <w:t>年</w:t>
      </w:r>
      <w:r>
        <w:rPr>
          <w:rFonts w:hint="eastAsia" w:ascii="仿宋" w:eastAsia="仿宋"/>
          <w:vanish w:val="0"/>
          <w:color w:val="auto"/>
          <w:kern w:val="2"/>
          <w:sz w:val="32"/>
          <w:szCs w:val="32"/>
        </w:rPr>
        <w:t>，解放战争时期在乡复员军人</w:t>
      </w:r>
      <w:r>
        <w:rPr>
          <w:rFonts w:hint="eastAsia" w:ascii="仿宋" w:eastAsia="仿宋"/>
          <w:vanish w:val="0"/>
          <w:color w:val="auto"/>
          <w:kern w:val="2"/>
          <w:sz w:val="32"/>
          <w:szCs w:val="32"/>
          <w:lang w:val="en-US" w:eastAsia="zh-CN"/>
        </w:rPr>
        <w:t>26761</w:t>
      </w:r>
      <w:r>
        <w:rPr>
          <w:rFonts w:hint="eastAsia" w:ascii="仿宋" w:eastAsia="仿宋"/>
          <w:vanish w:val="0"/>
          <w:color w:val="auto"/>
          <w:kern w:val="2"/>
          <w:sz w:val="32"/>
          <w:szCs w:val="32"/>
        </w:rPr>
        <w:t>元/</w:t>
      </w:r>
      <w:r>
        <w:rPr>
          <w:rFonts w:hint="eastAsia" w:ascii="仿宋" w:eastAsia="仿宋"/>
          <w:vanish w:val="0"/>
          <w:color w:val="auto"/>
          <w:kern w:val="2"/>
          <w:sz w:val="32"/>
          <w:szCs w:val="32"/>
          <w:lang w:val="en-US" w:eastAsia="zh-CN"/>
        </w:rPr>
        <w:t>年</w:t>
      </w:r>
      <w:r>
        <w:rPr>
          <w:rFonts w:hint="eastAsia" w:ascii="仿宋" w:eastAsia="仿宋"/>
          <w:vanish w:val="0"/>
          <w:color w:val="auto"/>
          <w:kern w:val="2"/>
          <w:sz w:val="32"/>
          <w:szCs w:val="32"/>
        </w:rPr>
        <w:t>，解放后在乡复员军人</w:t>
      </w:r>
      <w:r>
        <w:rPr>
          <w:rFonts w:hint="eastAsia" w:ascii="仿宋" w:eastAsia="仿宋"/>
          <w:vanish w:val="0"/>
          <w:color w:val="auto"/>
          <w:kern w:val="2"/>
          <w:sz w:val="32"/>
          <w:szCs w:val="32"/>
          <w:lang w:val="en-US" w:eastAsia="zh-CN"/>
        </w:rPr>
        <w:t>26761</w:t>
      </w:r>
      <w:r>
        <w:rPr>
          <w:rFonts w:hint="eastAsia" w:ascii="仿宋" w:eastAsia="仿宋"/>
          <w:vanish w:val="0"/>
          <w:color w:val="auto"/>
          <w:kern w:val="2"/>
          <w:sz w:val="32"/>
          <w:szCs w:val="32"/>
        </w:rPr>
        <w:t>元/</w:t>
      </w:r>
      <w:r>
        <w:rPr>
          <w:rFonts w:hint="eastAsia" w:ascii="仿宋" w:eastAsia="仿宋"/>
          <w:vanish w:val="0"/>
          <w:color w:val="auto"/>
          <w:kern w:val="2"/>
          <w:sz w:val="32"/>
          <w:szCs w:val="32"/>
          <w:lang w:val="en-US" w:eastAsia="zh-CN"/>
        </w:rPr>
        <w:t>年。</w:t>
      </w:r>
    </w:p>
    <w:p>
      <w:pPr>
        <w:pBdr>
          <w:top w:val="none" w:color="auto" w:sz="0" w:space="0"/>
          <w:left w:val="none" w:color="auto" w:sz="0" w:space="0"/>
          <w:bottom w:val="none" w:color="auto" w:sz="0" w:space="0"/>
          <w:right w:val="none" w:color="auto" w:sz="0" w:space="0"/>
        </w:pBdr>
        <w:spacing w:before="0" w:beforeAutospacing="0" w:after="0" w:afterAutospacing="0" w:line="580" w:lineRule="exact"/>
        <w:ind w:firstLine="643" w:firstLineChars="200"/>
        <w:jc w:val="both"/>
        <w:textAlignment w:val="baseline"/>
        <w:outlineLvl w:val="1"/>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pPr>
      <w:bookmarkStart w:id="72" w:name="_Toc4121"/>
      <w:r>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t>五、办理流程</w:t>
      </w:r>
      <w:bookmarkEnd w:id="72"/>
    </w:p>
    <w:p>
      <w:pPr>
        <w:pBdr>
          <w:top w:val="none" w:color="auto" w:sz="0" w:space="0"/>
          <w:left w:val="none" w:color="auto" w:sz="0" w:space="0"/>
          <w:bottom w:val="none" w:color="auto" w:sz="0" w:space="0"/>
          <w:right w:val="none" w:color="auto" w:sz="0" w:space="0"/>
        </w:pBdr>
        <w:spacing w:line="580" w:lineRule="exact"/>
        <w:ind w:firstLine="640" w:firstLineChars="200"/>
        <w:rPr>
          <w:rFonts w:hint="eastAsia" w:ascii="仿宋" w:eastAsia="仿宋"/>
          <w:vanish w:val="0"/>
          <w:color w:val="auto"/>
          <w:kern w:val="2"/>
          <w:sz w:val="32"/>
          <w:szCs w:val="32"/>
        </w:rPr>
      </w:pPr>
      <w:r>
        <w:rPr>
          <w:rFonts w:hint="eastAsia" w:ascii="仿宋" w:eastAsia="仿宋"/>
          <w:vanish w:val="0"/>
          <w:color w:val="auto"/>
          <w:kern w:val="0"/>
          <w:sz w:val="32"/>
          <w:szCs w:val="32"/>
        </w:rPr>
        <w:t>1.个人申报</w:t>
      </w:r>
      <w:r>
        <w:rPr>
          <w:rFonts w:hint="eastAsia" w:ascii="仿宋" w:eastAsia="仿宋"/>
          <w:vanish w:val="0"/>
          <w:color w:val="auto"/>
          <w:kern w:val="2"/>
          <w:sz w:val="32"/>
          <w:szCs w:val="32"/>
        </w:rPr>
        <w:t>。符合条件人员需携带本人身份证、户口簿、退伍证等相关材料，向户籍所在地村（居）委会提出申请并办理登记手续，填写有关登记审核表。</w:t>
      </w:r>
    </w:p>
    <w:p>
      <w:pPr>
        <w:pBdr>
          <w:top w:val="none" w:color="auto" w:sz="0" w:space="0"/>
          <w:left w:val="none" w:color="auto" w:sz="0" w:space="0"/>
          <w:bottom w:val="none" w:color="auto" w:sz="0" w:space="0"/>
          <w:right w:val="none" w:color="auto" w:sz="0" w:space="0"/>
        </w:pBdr>
        <w:spacing w:line="580" w:lineRule="exact"/>
        <w:ind w:firstLine="640" w:firstLineChars="200"/>
        <w:rPr>
          <w:rFonts w:hint="eastAsia" w:ascii="仿宋" w:eastAsia="仿宋"/>
          <w:vanish w:val="0"/>
          <w:color w:val="auto"/>
          <w:kern w:val="2"/>
          <w:sz w:val="32"/>
          <w:szCs w:val="32"/>
        </w:rPr>
      </w:pPr>
      <w:r>
        <w:rPr>
          <w:rFonts w:hint="eastAsia" w:ascii="仿宋" w:eastAsia="仿宋"/>
          <w:vanish w:val="0"/>
          <w:color w:val="auto"/>
          <w:kern w:val="0"/>
          <w:sz w:val="32"/>
          <w:szCs w:val="32"/>
        </w:rPr>
        <w:t>2.初审把关</w:t>
      </w:r>
      <w:r>
        <w:rPr>
          <w:rFonts w:hint="eastAsia" w:ascii="仿宋" w:eastAsia="仿宋"/>
          <w:vanish w:val="0"/>
          <w:color w:val="auto"/>
          <w:kern w:val="2"/>
          <w:sz w:val="32"/>
          <w:szCs w:val="32"/>
        </w:rPr>
        <w:t>。对相关人员的申报材料，由村（居）委会初审、乡（镇、街道）复核，并做好登记工作。对符合条件的签署意见后，建有关登记审核表、人员花名册和个人相关资料复印件等材料县级退役军人事务部门；对经复核不符合条件的，应书面说明理由并告知本人。</w:t>
      </w:r>
    </w:p>
    <w:p>
      <w:pPr>
        <w:pBdr>
          <w:top w:val="none" w:color="auto" w:sz="0" w:space="0"/>
          <w:left w:val="none" w:color="auto" w:sz="0" w:space="0"/>
          <w:bottom w:val="none" w:color="auto" w:sz="0" w:space="0"/>
          <w:right w:val="none" w:color="auto" w:sz="0" w:space="0"/>
        </w:pBdr>
        <w:spacing w:line="580" w:lineRule="exact"/>
        <w:ind w:firstLine="640" w:firstLineChars="200"/>
        <w:rPr>
          <w:rFonts w:hint="eastAsia" w:ascii="仿宋" w:eastAsia="仿宋"/>
          <w:vanish w:val="0"/>
          <w:color w:val="auto"/>
          <w:kern w:val="2"/>
          <w:sz w:val="32"/>
          <w:szCs w:val="32"/>
        </w:rPr>
      </w:pPr>
      <w:r>
        <w:rPr>
          <w:rFonts w:hint="eastAsia" w:ascii="仿宋" w:eastAsia="仿宋"/>
          <w:vanish w:val="0"/>
          <w:color w:val="auto"/>
          <w:kern w:val="0"/>
          <w:sz w:val="32"/>
          <w:szCs w:val="32"/>
        </w:rPr>
        <w:t>3.会审认定</w:t>
      </w:r>
      <w:r>
        <w:rPr>
          <w:rFonts w:hint="eastAsia" w:ascii="仿宋" w:eastAsia="仿宋"/>
          <w:vanish w:val="0"/>
          <w:color w:val="auto"/>
          <w:kern w:val="2"/>
          <w:sz w:val="32"/>
          <w:szCs w:val="32"/>
        </w:rPr>
        <w:t>。县（市、区）退役军人事务局对乡（镇、街道）上报的材料，组织专门人员认真核实其身份，逐一审定其入伍年限等条件。对符合条件的，由申请人所在村（居）委会进行张榜公示。对公示期间及以后有异议的，县（市、区）退役军人事务局要组织专人调查核实。经查不符合条件的，应书面通知本人并说明理由。</w:t>
      </w:r>
    </w:p>
    <w:p>
      <w:pPr>
        <w:pBdr>
          <w:top w:val="none" w:color="auto" w:sz="0" w:space="0"/>
          <w:left w:val="none" w:color="auto" w:sz="0" w:space="0"/>
          <w:bottom w:val="none" w:color="auto" w:sz="0" w:space="0"/>
          <w:right w:val="none" w:color="auto" w:sz="0" w:space="0"/>
        </w:pBdr>
        <w:spacing w:line="580" w:lineRule="exact"/>
        <w:ind w:firstLine="640" w:firstLineChars="200"/>
        <w:rPr>
          <w:rFonts w:hint="eastAsia" w:ascii="仿宋" w:eastAsia="仿宋"/>
          <w:vanish w:val="0"/>
          <w:color w:val="auto"/>
          <w:kern w:val="2"/>
          <w:sz w:val="32"/>
          <w:szCs w:val="32"/>
        </w:rPr>
      </w:pPr>
      <w:r>
        <w:rPr>
          <w:rFonts w:hint="eastAsia" w:ascii="仿宋" w:eastAsia="仿宋"/>
          <w:vanish w:val="0"/>
          <w:color w:val="auto"/>
          <w:kern w:val="0"/>
          <w:sz w:val="32"/>
          <w:szCs w:val="32"/>
        </w:rPr>
        <w:t>4.建档发放</w:t>
      </w:r>
      <w:r>
        <w:rPr>
          <w:rFonts w:hint="eastAsia" w:ascii="仿宋" w:eastAsia="仿宋"/>
          <w:vanish w:val="0"/>
          <w:color w:val="auto"/>
          <w:kern w:val="2"/>
          <w:sz w:val="32"/>
          <w:szCs w:val="32"/>
        </w:rPr>
        <w:t>。县（市、区）退役军人事务局要对申报登记人员逐人建立数据资料档案，认真做好适时更新、动态管理工作，并按照“退役军人事务部门核定对象，财政部门核拨资金，金融机构代发到人”原则，将生活补助每月及时足额发放到位。</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80" w:lineRule="exact"/>
        <w:jc w:val="both"/>
        <w:textAlignment w:val="baseline"/>
        <w:outlineLvl w:val="9"/>
        <w:rPr>
          <w:rFonts w:hint="eastAsia" w:ascii="仿宋" w:eastAsia="仿宋"/>
          <w:b/>
          <w:bCs/>
          <w:vanish w:val="0"/>
          <w:color w:val="auto"/>
          <w:kern w:val="2"/>
          <w:sz w:val="32"/>
          <w:szCs w:val="32"/>
        </w:rPr>
      </w:pPr>
    </w:p>
    <w:p>
      <w:pPr>
        <w:pBdr>
          <w:top w:val="none" w:color="auto" w:sz="0" w:space="0"/>
          <w:left w:val="none" w:color="auto" w:sz="0" w:space="0"/>
          <w:bottom w:val="none" w:color="auto" w:sz="0" w:space="0"/>
          <w:right w:val="none" w:color="auto" w:sz="0" w:space="0"/>
        </w:pBdr>
        <w:spacing w:line="580" w:lineRule="exact"/>
        <w:jc w:val="center"/>
        <w:outlineLvl w:val="0"/>
        <w:rPr>
          <w:rFonts w:hint="eastAsia" w:ascii="方正黑体简体" w:hAnsi="方正黑体简体" w:eastAsia="方正黑体简体" w:cs="方正黑体简体"/>
          <w:b/>
          <w:bCs/>
          <w:vanish w:val="0"/>
          <w:color w:val="auto"/>
          <w:kern w:val="2"/>
          <w:sz w:val="32"/>
          <w:szCs w:val="32"/>
        </w:rPr>
      </w:pPr>
      <w:bookmarkStart w:id="73" w:name="_Toc24571"/>
      <w:bookmarkStart w:id="74" w:name="_Toc14679"/>
      <w:r>
        <w:rPr>
          <w:rFonts w:hint="eastAsia" w:ascii="方正黑体简体" w:hAnsi="方正黑体简体" w:eastAsia="方正黑体简体" w:cs="方正黑体简体"/>
          <w:b/>
          <w:bCs/>
          <w:vanish w:val="0"/>
          <w:color w:val="auto"/>
          <w:kern w:val="2"/>
          <w:sz w:val="32"/>
          <w:szCs w:val="32"/>
          <w:lang w:val="en-US" w:eastAsia="zh-CN"/>
        </w:rPr>
        <w:t>10</w:t>
      </w:r>
      <w:r>
        <w:rPr>
          <w:rFonts w:hint="eastAsia" w:ascii="方正黑体简体" w:hAnsi="方正黑体简体" w:eastAsia="方正黑体简体" w:cs="方正黑体简体"/>
          <w:b/>
          <w:bCs/>
          <w:vanish w:val="0"/>
          <w:color w:val="auto"/>
          <w:kern w:val="2"/>
          <w:sz w:val="32"/>
          <w:szCs w:val="32"/>
        </w:rPr>
        <w:t>、带病回乡退伍军人生活补助资金</w:t>
      </w:r>
      <w:bookmarkEnd w:id="73"/>
      <w:bookmarkEnd w:id="74"/>
    </w:p>
    <w:p>
      <w:pPr>
        <w:pBdr>
          <w:top w:val="none" w:color="auto" w:sz="0" w:space="0"/>
          <w:left w:val="none" w:color="auto" w:sz="0" w:space="0"/>
          <w:bottom w:val="none" w:color="auto" w:sz="0" w:space="0"/>
          <w:right w:val="none" w:color="auto" w:sz="0" w:space="0"/>
        </w:pBdr>
        <w:spacing w:line="580" w:lineRule="exact"/>
        <w:ind w:firstLine="643" w:firstLineChars="200"/>
        <w:outlineLvl w:val="1"/>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pPr>
      <w:bookmarkStart w:id="75" w:name="_Toc4034"/>
      <w:r>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t>一、政策依据</w:t>
      </w:r>
      <w:bookmarkEnd w:id="75"/>
    </w:p>
    <w:p>
      <w:pPr>
        <w:pBdr>
          <w:top w:val="none" w:color="auto" w:sz="0" w:space="0"/>
          <w:left w:val="none" w:color="auto" w:sz="0" w:space="0"/>
          <w:bottom w:val="none" w:color="auto" w:sz="0" w:space="0"/>
          <w:right w:val="none" w:color="auto" w:sz="0" w:space="0"/>
        </w:pBdr>
        <w:spacing w:line="580" w:lineRule="exact"/>
        <w:ind w:firstLine="640" w:firstLineChars="200"/>
        <w:rPr>
          <w:rFonts w:hint="eastAsia" w:ascii="仿宋" w:eastAsia="仿宋"/>
          <w:vanish w:val="0"/>
          <w:color w:val="auto"/>
          <w:kern w:val="2"/>
          <w:sz w:val="32"/>
          <w:szCs w:val="32"/>
        </w:rPr>
      </w:pPr>
      <w:r>
        <w:rPr>
          <w:rFonts w:hint="eastAsia" w:ascii="仿宋" w:eastAsia="仿宋"/>
          <w:vanish w:val="0"/>
          <w:color w:val="auto"/>
          <w:kern w:val="2"/>
          <w:sz w:val="32"/>
          <w:szCs w:val="32"/>
        </w:rPr>
        <w:t>1.民政部《关于进一步规范带病回乡退伍军人认定有关问题的通知》（民函</w:t>
      </w:r>
      <w:r>
        <w:rPr>
          <w:rFonts w:hint="eastAsia" w:ascii="仿宋" w:eastAsia="仿宋"/>
          <w:vanish w:val="0"/>
          <w:color w:val="auto"/>
          <w:kern w:val="0"/>
          <w:sz w:val="32"/>
          <w:szCs w:val="32"/>
        </w:rPr>
        <w:t>〔2012〕</w:t>
      </w:r>
      <w:r>
        <w:rPr>
          <w:rFonts w:hint="eastAsia" w:ascii="仿宋" w:eastAsia="仿宋"/>
          <w:vanish w:val="0"/>
          <w:color w:val="auto"/>
          <w:kern w:val="2"/>
          <w:sz w:val="32"/>
          <w:szCs w:val="32"/>
        </w:rPr>
        <w:t>255号）</w:t>
      </w:r>
    </w:p>
    <w:p>
      <w:pPr>
        <w:pBdr>
          <w:top w:val="none" w:color="auto" w:sz="0" w:space="0"/>
          <w:left w:val="none" w:color="auto" w:sz="0" w:space="0"/>
          <w:bottom w:val="none" w:color="auto" w:sz="0" w:space="0"/>
          <w:right w:val="none" w:color="auto" w:sz="0" w:space="0"/>
        </w:pBdr>
        <w:spacing w:line="580" w:lineRule="exact"/>
        <w:ind w:firstLine="640" w:firstLineChars="200"/>
        <w:rPr>
          <w:rFonts w:hint="eastAsia" w:ascii="仿宋" w:eastAsia="仿宋"/>
          <w:vanish w:val="0"/>
          <w:color w:val="auto"/>
          <w:kern w:val="2"/>
          <w:sz w:val="32"/>
          <w:szCs w:val="32"/>
        </w:rPr>
      </w:pPr>
      <w:r>
        <w:rPr>
          <w:rFonts w:hint="eastAsia" w:ascii="仿宋" w:eastAsia="仿宋"/>
          <w:vanish w:val="0"/>
          <w:color w:val="auto"/>
          <w:kern w:val="0"/>
          <w:sz w:val="32"/>
          <w:szCs w:val="32"/>
        </w:rPr>
        <w:t>2.</w:t>
      </w:r>
      <w:r>
        <w:rPr>
          <w:rFonts w:hint="eastAsia" w:ascii="仿宋" w:eastAsia="仿宋"/>
          <w:vanish w:val="0"/>
          <w:color w:val="auto"/>
          <w:kern w:val="2"/>
          <w:sz w:val="32"/>
          <w:szCs w:val="32"/>
        </w:rPr>
        <w:t>河北省民政厅《关于进一步规范带病回乡退伍军人认定有关问题的通知》（冀民</w:t>
      </w:r>
      <w:r>
        <w:rPr>
          <w:rFonts w:hint="eastAsia" w:ascii="仿宋" w:eastAsia="仿宋"/>
          <w:vanish w:val="0"/>
          <w:color w:val="auto"/>
          <w:kern w:val="0"/>
          <w:sz w:val="32"/>
          <w:szCs w:val="32"/>
        </w:rPr>
        <w:t>〔2012〕</w:t>
      </w:r>
      <w:r>
        <w:rPr>
          <w:rFonts w:hint="eastAsia" w:ascii="仿宋" w:eastAsia="仿宋"/>
          <w:vanish w:val="0"/>
          <w:color w:val="auto"/>
          <w:kern w:val="2"/>
          <w:sz w:val="32"/>
          <w:szCs w:val="32"/>
        </w:rPr>
        <w:t>91号）</w:t>
      </w:r>
    </w:p>
    <w:p>
      <w:pPr>
        <w:pBdr>
          <w:top w:val="none" w:color="auto" w:sz="0" w:space="0"/>
          <w:left w:val="none" w:color="auto" w:sz="0" w:space="0"/>
          <w:bottom w:val="none" w:color="auto" w:sz="0" w:space="0"/>
          <w:right w:val="none" w:color="auto" w:sz="0" w:space="0"/>
        </w:pBdr>
        <w:spacing w:line="580" w:lineRule="exact"/>
        <w:ind w:firstLine="643" w:firstLineChars="200"/>
        <w:outlineLvl w:val="1"/>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pPr>
      <w:bookmarkStart w:id="76" w:name="_Toc1627"/>
      <w:r>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t>二、主管部门</w:t>
      </w:r>
      <w:bookmarkEnd w:id="76"/>
    </w:p>
    <w:p>
      <w:pPr>
        <w:pBdr>
          <w:top w:val="none" w:color="auto" w:sz="0" w:space="0"/>
          <w:left w:val="none" w:color="auto" w:sz="0" w:space="0"/>
          <w:bottom w:val="none" w:color="auto" w:sz="0" w:space="0"/>
          <w:right w:val="none" w:color="auto" w:sz="0" w:space="0"/>
        </w:pBdr>
        <w:spacing w:line="580" w:lineRule="exact"/>
        <w:ind w:firstLine="640" w:firstLineChars="200"/>
        <w:rPr>
          <w:rFonts w:hint="eastAsia" w:ascii="仿宋" w:eastAsia="仿宋"/>
          <w:vanish w:val="0"/>
          <w:color w:val="auto"/>
          <w:kern w:val="2"/>
          <w:sz w:val="32"/>
          <w:szCs w:val="32"/>
        </w:rPr>
      </w:pPr>
      <w:r>
        <w:rPr>
          <w:rFonts w:hint="eastAsia" w:ascii="仿宋" w:eastAsia="仿宋"/>
          <w:vanish w:val="0"/>
          <w:color w:val="auto"/>
          <w:kern w:val="2"/>
          <w:sz w:val="32"/>
          <w:szCs w:val="32"/>
        </w:rPr>
        <w:t>唐山市</w:t>
      </w:r>
      <w:r>
        <w:rPr>
          <w:rFonts w:hint="eastAsia" w:ascii="仿宋" w:eastAsia="仿宋"/>
          <w:vanish w:val="0"/>
          <w:color w:val="auto"/>
          <w:kern w:val="2"/>
          <w:sz w:val="32"/>
          <w:szCs w:val="32"/>
          <w:lang w:val="en-US" w:eastAsia="zh-CN"/>
        </w:rPr>
        <w:t>开平</w:t>
      </w:r>
      <w:r>
        <w:rPr>
          <w:rFonts w:hint="eastAsia" w:ascii="仿宋" w:eastAsia="仿宋"/>
          <w:vanish w:val="0"/>
          <w:color w:val="auto"/>
          <w:kern w:val="2"/>
          <w:sz w:val="32"/>
          <w:szCs w:val="32"/>
        </w:rPr>
        <w:t>区退役军人事务局</w:t>
      </w:r>
    </w:p>
    <w:p>
      <w:pPr>
        <w:pBdr>
          <w:top w:val="none" w:color="auto" w:sz="0" w:space="0"/>
          <w:left w:val="none" w:color="auto" w:sz="0" w:space="0"/>
          <w:bottom w:val="none" w:color="auto" w:sz="0" w:space="0"/>
          <w:right w:val="none" w:color="auto" w:sz="0" w:space="0"/>
        </w:pBdr>
        <w:spacing w:line="580" w:lineRule="exact"/>
        <w:ind w:firstLine="643" w:firstLineChars="200"/>
        <w:outlineLvl w:val="1"/>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pPr>
      <w:bookmarkStart w:id="77" w:name="_Toc9270"/>
      <w:r>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t>三、补助对象</w:t>
      </w:r>
      <w:bookmarkEnd w:id="77"/>
    </w:p>
    <w:p>
      <w:pPr>
        <w:pBdr>
          <w:top w:val="none" w:color="auto" w:sz="0" w:space="0"/>
          <w:left w:val="none" w:color="auto" w:sz="0" w:space="0"/>
          <w:bottom w:val="none" w:color="auto" w:sz="0" w:space="0"/>
          <w:right w:val="none" w:color="auto" w:sz="0" w:space="0"/>
        </w:pBdr>
        <w:spacing w:line="580" w:lineRule="exact"/>
        <w:ind w:firstLine="640" w:firstLineChars="200"/>
        <w:rPr>
          <w:rFonts w:hint="eastAsia" w:ascii="仿宋" w:eastAsia="仿宋"/>
          <w:vanish w:val="0"/>
          <w:color w:val="auto"/>
          <w:kern w:val="2"/>
          <w:sz w:val="32"/>
          <w:szCs w:val="32"/>
        </w:rPr>
      </w:pPr>
      <w:r>
        <w:rPr>
          <w:rFonts w:hint="eastAsia" w:ascii="仿宋" w:eastAsia="仿宋"/>
          <w:vanish w:val="0"/>
          <w:color w:val="auto"/>
          <w:kern w:val="2"/>
          <w:sz w:val="32"/>
          <w:szCs w:val="32"/>
        </w:rPr>
        <w:t>仅限于服现役期间患病的退伍义务兵和初级士官。</w:t>
      </w:r>
    </w:p>
    <w:p>
      <w:pPr>
        <w:pBdr>
          <w:top w:val="none" w:color="auto" w:sz="0" w:space="0"/>
          <w:left w:val="none" w:color="auto" w:sz="0" w:space="0"/>
          <w:bottom w:val="none" w:color="auto" w:sz="0" w:space="0"/>
          <w:right w:val="none" w:color="auto" w:sz="0" w:space="0"/>
        </w:pBdr>
        <w:spacing w:line="580" w:lineRule="exact"/>
        <w:ind w:firstLine="643" w:firstLineChars="200"/>
        <w:outlineLvl w:val="1"/>
        <w:rPr>
          <w:rFonts w:hint="eastAsia" w:ascii="仿宋" w:eastAsia="仿宋"/>
          <w:b/>
          <w:bCs/>
          <w:vanish w:val="0"/>
          <w:color w:val="auto"/>
          <w:kern w:val="2"/>
          <w:sz w:val="32"/>
          <w:szCs w:val="32"/>
        </w:rPr>
      </w:pPr>
      <w:bookmarkStart w:id="78" w:name="_Toc19300"/>
      <w:r>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t>四、补助标准</w:t>
      </w:r>
      <w:bookmarkEnd w:id="78"/>
    </w:p>
    <w:p>
      <w:pPr>
        <w:pBdr>
          <w:top w:val="none" w:color="auto" w:sz="0" w:space="0"/>
          <w:left w:val="none" w:color="auto" w:sz="0" w:space="0"/>
          <w:bottom w:val="none" w:color="auto" w:sz="0" w:space="0"/>
          <w:right w:val="none" w:color="auto" w:sz="0" w:space="0"/>
        </w:pBdr>
        <w:spacing w:line="580" w:lineRule="exact"/>
        <w:ind w:firstLine="640" w:firstLineChars="200"/>
        <w:rPr>
          <w:rFonts w:hint="eastAsia" w:ascii="仿宋" w:eastAsia="仿宋"/>
          <w:vanish w:val="0"/>
          <w:color w:val="auto"/>
          <w:kern w:val="2"/>
          <w:sz w:val="32"/>
          <w:szCs w:val="32"/>
        </w:rPr>
      </w:pPr>
      <w:bookmarkStart w:id="79" w:name="_Toc651"/>
      <w:r>
        <w:rPr>
          <w:rFonts w:hint="eastAsia" w:ascii="仿宋" w:eastAsia="仿宋"/>
          <w:bCs/>
          <w:vanish w:val="0"/>
          <w:color w:val="auto"/>
          <w:kern w:val="2"/>
          <w:sz w:val="32"/>
          <w:szCs w:val="32"/>
          <w:lang w:val="en-US" w:eastAsia="zh-CN"/>
        </w:rPr>
        <w:t>11748</w:t>
      </w:r>
      <w:r>
        <w:rPr>
          <w:rFonts w:hint="eastAsia" w:ascii="仿宋" w:eastAsia="仿宋"/>
          <w:bCs/>
          <w:vanish w:val="0"/>
          <w:color w:val="auto"/>
          <w:kern w:val="2"/>
          <w:sz w:val="32"/>
          <w:szCs w:val="32"/>
        </w:rPr>
        <w:t>元/</w:t>
      </w:r>
      <w:r>
        <w:rPr>
          <w:rFonts w:hint="eastAsia" w:ascii="仿宋" w:eastAsia="仿宋"/>
          <w:bCs/>
          <w:vanish w:val="0"/>
          <w:color w:val="auto"/>
          <w:kern w:val="2"/>
          <w:sz w:val="32"/>
          <w:szCs w:val="32"/>
          <w:lang w:val="en-US" w:eastAsia="zh-CN"/>
        </w:rPr>
        <w:t>年</w:t>
      </w:r>
      <w:r>
        <w:rPr>
          <w:rFonts w:hint="eastAsia" w:ascii="仿宋" w:eastAsia="仿宋"/>
          <w:bCs/>
          <w:vanish w:val="0"/>
          <w:color w:val="auto"/>
          <w:kern w:val="2"/>
          <w:sz w:val="32"/>
          <w:szCs w:val="32"/>
        </w:rPr>
        <w:t>。</w:t>
      </w:r>
    </w:p>
    <w:p>
      <w:pPr>
        <w:pBdr>
          <w:top w:val="none" w:color="auto" w:sz="0" w:space="0"/>
          <w:left w:val="none" w:color="auto" w:sz="0" w:space="0"/>
          <w:bottom w:val="none" w:color="auto" w:sz="0" w:space="0"/>
          <w:right w:val="none" w:color="auto" w:sz="0" w:space="0"/>
        </w:pBdr>
        <w:spacing w:line="580" w:lineRule="exact"/>
        <w:ind w:firstLine="643" w:firstLineChars="200"/>
        <w:outlineLvl w:val="1"/>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pPr>
      <w:r>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t>五、办理流程</w:t>
      </w:r>
      <w:bookmarkEnd w:id="79"/>
    </w:p>
    <w:p>
      <w:pPr>
        <w:pBdr>
          <w:top w:val="none" w:color="auto" w:sz="0" w:space="0"/>
          <w:left w:val="none" w:color="auto" w:sz="0" w:space="0"/>
          <w:bottom w:val="none" w:color="auto" w:sz="0" w:space="0"/>
          <w:right w:val="none" w:color="auto" w:sz="0" w:space="0"/>
        </w:pBdr>
        <w:spacing w:line="580" w:lineRule="exact"/>
        <w:ind w:firstLine="640" w:firstLineChars="200"/>
        <w:rPr>
          <w:rFonts w:hint="eastAsia" w:ascii="仿宋" w:eastAsia="仿宋"/>
          <w:vanish w:val="0"/>
          <w:color w:val="auto"/>
          <w:kern w:val="2"/>
          <w:sz w:val="32"/>
          <w:szCs w:val="32"/>
        </w:rPr>
      </w:pPr>
      <w:r>
        <w:rPr>
          <w:rFonts w:hint="eastAsia" w:ascii="仿宋" w:eastAsia="仿宋"/>
          <w:vanish w:val="0"/>
          <w:color w:val="auto"/>
          <w:kern w:val="0"/>
          <w:sz w:val="32"/>
          <w:szCs w:val="32"/>
        </w:rPr>
        <w:t>1.</w:t>
      </w:r>
      <w:r>
        <w:rPr>
          <w:rFonts w:hint="eastAsia" w:ascii="仿宋" w:eastAsia="仿宋"/>
          <w:vanish w:val="0"/>
          <w:color w:val="auto"/>
          <w:kern w:val="2"/>
          <w:sz w:val="32"/>
          <w:szCs w:val="32"/>
        </w:rPr>
        <w:t>个人申报。当事人向本人户籍所在地的县（市、区）退役军人事务局提出申请，并提交以下材料：户口本、退伍军人证、军队医院证明、盖有军队医院病历管理部门印章的慢性病就诊病历复印件及相关医疗检查报告、诊断结论等。</w:t>
      </w:r>
    </w:p>
    <w:p>
      <w:pPr>
        <w:pBdr>
          <w:top w:val="none" w:color="auto" w:sz="0" w:space="0"/>
          <w:left w:val="none" w:color="auto" w:sz="0" w:space="0"/>
          <w:bottom w:val="none" w:color="auto" w:sz="0" w:space="0"/>
          <w:right w:val="none" w:color="auto" w:sz="0" w:space="0"/>
        </w:pBdr>
        <w:spacing w:line="580" w:lineRule="exact"/>
        <w:ind w:firstLine="640" w:firstLineChars="200"/>
        <w:rPr>
          <w:rFonts w:hint="eastAsia" w:ascii="仿宋" w:eastAsia="仿宋"/>
          <w:vanish w:val="0"/>
          <w:color w:val="auto"/>
          <w:kern w:val="2"/>
          <w:sz w:val="32"/>
          <w:szCs w:val="32"/>
        </w:rPr>
      </w:pPr>
      <w:r>
        <w:rPr>
          <w:rFonts w:hint="eastAsia" w:ascii="仿宋" w:eastAsia="仿宋"/>
          <w:vanish w:val="0"/>
          <w:color w:val="auto"/>
          <w:kern w:val="0"/>
          <w:sz w:val="32"/>
          <w:szCs w:val="32"/>
        </w:rPr>
        <w:t>2.初审认定。县（市、区）退役军人事务局字收到申请人申请20个工作日内对上述材料进行审查。经审查符合条件的，安排体检并将有关材料报设区市退役军人事务局审批</w:t>
      </w:r>
      <w:r>
        <w:rPr>
          <w:rFonts w:hint="eastAsia" w:ascii="仿宋" w:eastAsia="仿宋"/>
          <w:vanish w:val="0"/>
          <w:color w:val="auto"/>
          <w:kern w:val="2"/>
          <w:sz w:val="32"/>
          <w:szCs w:val="32"/>
        </w:rPr>
        <w:t>。</w:t>
      </w:r>
    </w:p>
    <w:p>
      <w:pPr>
        <w:pBdr>
          <w:top w:val="none" w:color="auto" w:sz="0" w:space="0"/>
          <w:left w:val="none" w:color="auto" w:sz="0" w:space="0"/>
          <w:bottom w:val="none" w:color="auto" w:sz="0" w:space="0"/>
          <w:right w:val="none" w:color="auto" w:sz="0" w:space="0"/>
        </w:pBdr>
        <w:spacing w:line="580" w:lineRule="exact"/>
        <w:ind w:firstLine="640" w:firstLineChars="200"/>
        <w:rPr>
          <w:rFonts w:hint="eastAsia" w:ascii="仿宋" w:eastAsia="仿宋"/>
          <w:vanish w:val="0"/>
          <w:color w:val="auto"/>
          <w:kern w:val="2"/>
          <w:sz w:val="32"/>
          <w:szCs w:val="32"/>
        </w:rPr>
      </w:pPr>
      <w:r>
        <w:rPr>
          <w:rFonts w:hint="eastAsia" w:ascii="仿宋" w:eastAsia="仿宋"/>
          <w:vanish w:val="0"/>
          <w:color w:val="auto"/>
          <w:kern w:val="0"/>
          <w:sz w:val="32"/>
          <w:szCs w:val="32"/>
        </w:rPr>
        <w:t>3.体检</w:t>
      </w:r>
      <w:r>
        <w:rPr>
          <w:rFonts w:hint="eastAsia" w:ascii="仿宋" w:eastAsia="仿宋"/>
          <w:vanish w:val="0"/>
          <w:color w:val="auto"/>
          <w:kern w:val="2"/>
          <w:sz w:val="32"/>
          <w:szCs w:val="32"/>
        </w:rPr>
        <w:t>。申请人根据</w:t>
      </w:r>
      <w:r>
        <w:rPr>
          <w:rFonts w:hint="eastAsia" w:ascii="仿宋" w:eastAsia="仿宋"/>
          <w:vanish w:val="0"/>
          <w:color w:val="auto"/>
          <w:kern w:val="0"/>
          <w:sz w:val="32"/>
          <w:szCs w:val="32"/>
        </w:rPr>
        <w:t>设区市退役军人事务局安排，到指定医院对其服役期间军队医院证明的所患慢性疾病进行检查。</w:t>
      </w:r>
    </w:p>
    <w:p>
      <w:pPr>
        <w:pBdr>
          <w:top w:val="none" w:color="auto" w:sz="0" w:space="0"/>
          <w:left w:val="none" w:color="auto" w:sz="0" w:space="0"/>
          <w:bottom w:val="none" w:color="auto" w:sz="0" w:space="0"/>
          <w:right w:val="none" w:color="auto" w:sz="0" w:space="0"/>
        </w:pBdr>
        <w:spacing w:line="580" w:lineRule="exact"/>
        <w:ind w:firstLine="640" w:firstLineChars="200"/>
        <w:rPr>
          <w:rFonts w:hint="eastAsia" w:ascii="仿宋" w:eastAsia="仿宋"/>
          <w:vanish w:val="0"/>
          <w:color w:val="auto"/>
          <w:kern w:val="2"/>
          <w:sz w:val="32"/>
          <w:szCs w:val="32"/>
        </w:rPr>
      </w:pPr>
      <w:r>
        <w:rPr>
          <w:rFonts w:hint="eastAsia" w:ascii="仿宋" w:eastAsia="仿宋"/>
          <w:vanish w:val="0"/>
          <w:color w:val="auto"/>
          <w:kern w:val="0"/>
          <w:sz w:val="32"/>
          <w:szCs w:val="32"/>
        </w:rPr>
        <w:t>4.复审认定设区市退役军人事务局要在10个工作日内建立医疗卫生专家小组，并依据医疗卫生专家小组意见在20日内做出是否符合享受带病回乡退伍军人待遇的结论，并通知县（市、区）退役军人事务局。认为符合条件的，签署批准其享受带病回乡退伍军人待遇的意见。</w:t>
      </w:r>
    </w:p>
    <w:p>
      <w:pPr>
        <w:pBdr>
          <w:top w:val="none" w:color="auto" w:sz="0" w:space="0"/>
          <w:left w:val="none" w:color="auto" w:sz="0" w:space="0"/>
          <w:bottom w:val="none" w:color="auto" w:sz="0" w:space="0"/>
          <w:right w:val="none" w:color="auto" w:sz="0" w:space="0"/>
        </w:pBdr>
        <w:spacing w:line="580" w:lineRule="exact"/>
        <w:ind w:firstLine="640" w:firstLineChars="200"/>
        <w:rPr>
          <w:rFonts w:hint="eastAsia" w:ascii="仿宋" w:eastAsia="仿宋"/>
          <w:vanish w:val="0"/>
          <w:color w:val="auto"/>
          <w:kern w:val="2"/>
          <w:sz w:val="32"/>
          <w:szCs w:val="32"/>
        </w:rPr>
      </w:pPr>
      <w:r>
        <w:rPr>
          <w:rFonts w:hint="eastAsia" w:ascii="仿宋" w:eastAsia="仿宋"/>
          <w:vanish w:val="0"/>
          <w:color w:val="auto"/>
          <w:kern w:val="2"/>
          <w:sz w:val="32"/>
          <w:szCs w:val="32"/>
        </w:rPr>
        <w:t>5.</w:t>
      </w:r>
      <w:r>
        <w:rPr>
          <w:rFonts w:hint="eastAsia" w:ascii="仿宋" w:eastAsia="仿宋"/>
          <w:vanish w:val="0"/>
          <w:color w:val="auto"/>
          <w:kern w:val="0"/>
          <w:sz w:val="32"/>
          <w:szCs w:val="32"/>
        </w:rPr>
        <w:t>建档发放</w:t>
      </w:r>
      <w:r>
        <w:rPr>
          <w:rFonts w:hint="eastAsia" w:ascii="仿宋" w:eastAsia="仿宋"/>
          <w:vanish w:val="0"/>
          <w:color w:val="auto"/>
          <w:kern w:val="2"/>
          <w:sz w:val="32"/>
          <w:szCs w:val="32"/>
        </w:rPr>
        <w:t>。县（市、区）退役军人事务局要对申报登记人员逐人建立数据资料档案，认真做好适时更新、动态管理工作，并按照“退役军人事务部门核定对象，财政部门核拨资金，金融机构代发到人”原则，将生活补助每月及时足额发放</w:t>
      </w:r>
      <w:r>
        <w:rPr>
          <w:rFonts w:hint="eastAsia" w:ascii="仿宋" w:eastAsia="仿宋"/>
          <w:b/>
          <w:bCs/>
          <w:vanish w:val="0"/>
          <w:color w:val="auto"/>
          <w:kern w:val="2"/>
          <w:sz w:val="32"/>
          <w:szCs w:val="32"/>
        </w:rPr>
        <w:t>到</w:t>
      </w:r>
      <w:r>
        <w:rPr>
          <w:rFonts w:hint="eastAsia" w:ascii="仿宋" w:eastAsia="仿宋"/>
          <w:vanish w:val="0"/>
          <w:color w:val="auto"/>
          <w:kern w:val="2"/>
          <w:sz w:val="32"/>
          <w:szCs w:val="32"/>
        </w:rPr>
        <w:t>位。</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80" w:lineRule="exact"/>
        <w:jc w:val="both"/>
        <w:textAlignment w:val="baseline"/>
        <w:outlineLvl w:val="9"/>
        <w:rPr>
          <w:rFonts w:hint="eastAsia" w:ascii="仿宋" w:eastAsia="仿宋"/>
          <w:vanish w:val="0"/>
          <w:color w:val="auto"/>
          <w:kern w:val="2"/>
          <w:sz w:val="32"/>
          <w:szCs w:val="32"/>
        </w:rPr>
      </w:pPr>
    </w:p>
    <w:p>
      <w:pPr>
        <w:pBdr>
          <w:top w:val="none" w:color="auto" w:sz="0" w:space="0"/>
          <w:left w:val="none" w:color="auto" w:sz="0" w:space="0"/>
          <w:bottom w:val="none" w:color="auto" w:sz="0" w:space="0"/>
          <w:right w:val="none" w:color="auto" w:sz="0" w:space="0"/>
        </w:pBdr>
        <w:spacing w:line="580" w:lineRule="exact"/>
        <w:jc w:val="center"/>
        <w:outlineLvl w:val="0"/>
        <w:rPr>
          <w:rFonts w:hint="eastAsia" w:ascii="方正黑体简体" w:hAnsi="方正黑体简体" w:eastAsia="方正黑体简体" w:cs="方正黑体简体"/>
          <w:b/>
          <w:bCs/>
          <w:vanish w:val="0"/>
          <w:color w:val="auto"/>
          <w:kern w:val="2"/>
          <w:sz w:val="32"/>
          <w:szCs w:val="32"/>
        </w:rPr>
      </w:pPr>
      <w:bookmarkStart w:id="80" w:name="_Toc13828"/>
      <w:bookmarkStart w:id="81" w:name="_Toc2605"/>
      <w:r>
        <w:rPr>
          <w:rFonts w:hint="eastAsia" w:ascii="方正黑体简体" w:hAnsi="方正黑体简体" w:eastAsia="方正黑体简体" w:cs="方正黑体简体"/>
          <w:b/>
          <w:bCs/>
          <w:vanish w:val="0"/>
          <w:color w:val="auto"/>
          <w:kern w:val="2"/>
          <w:sz w:val="32"/>
          <w:szCs w:val="32"/>
          <w:lang w:val="en-US" w:eastAsia="zh-CN"/>
        </w:rPr>
        <w:t>11</w:t>
      </w:r>
      <w:r>
        <w:rPr>
          <w:rFonts w:hint="eastAsia" w:ascii="方正黑体简体" w:hAnsi="方正黑体简体" w:eastAsia="方正黑体简体" w:cs="方正黑体简体"/>
          <w:b/>
          <w:bCs/>
          <w:vanish w:val="0"/>
          <w:color w:val="auto"/>
          <w:kern w:val="2"/>
          <w:sz w:val="32"/>
          <w:szCs w:val="32"/>
        </w:rPr>
        <w:t>、部分烈士子女发放定期生活补助资金</w:t>
      </w:r>
      <w:bookmarkEnd w:id="80"/>
      <w:bookmarkEnd w:id="81"/>
    </w:p>
    <w:p>
      <w:pPr>
        <w:pBdr>
          <w:top w:val="none" w:color="auto" w:sz="0" w:space="0"/>
          <w:left w:val="none" w:color="auto" w:sz="0" w:space="0"/>
          <w:bottom w:val="none" w:color="auto" w:sz="0" w:space="0"/>
          <w:right w:val="none" w:color="auto" w:sz="0" w:space="0"/>
        </w:pBdr>
        <w:spacing w:line="580" w:lineRule="exact"/>
        <w:ind w:firstLine="643" w:firstLineChars="200"/>
        <w:outlineLvl w:val="1"/>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pPr>
      <w:bookmarkStart w:id="82" w:name="_Toc4725"/>
      <w:r>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t>一、政策依据</w:t>
      </w:r>
      <w:bookmarkEnd w:id="82"/>
    </w:p>
    <w:p>
      <w:pPr>
        <w:pBdr>
          <w:top w:val="none" w:color="auto" w:sz="0" w:space="0"/>
          <w:left w:val="none" w:color="auto" w:sz="0" w:space="0"/>
          <w:bottom w:val="none" w:color="auto" w:sz="0" w:space="0"/>
          <w:right w:val="none" w:color="auto" w:sz="0" w:space="0"/>
        </w:pBdr>
        <w:spacing w:line="580" w:lineRule="exact"/>
        <w:ind w:firstLine="640" w:firstLineChars="200"/>
        <w:rPr>
          <w:rFonts w:hint="eastAsia" w:ascii="仿宋" w:eastAsia="仿宋"/>
          <w:vanish w:val="0"/>
          <w:color w:val="auto"/>
          <w:kern w:val="2"/>
          <w:sz w:val="32"/>
          <w:szCs w:val="32"/>
        </w:rPr>
      </w:pPr>
      <w:r>
        <w:rPr>
          <w:rFonts w:hint="eastAsia" w:ascii="仿宋" w:eastAsia="仿宋"/>
          <w:vanish w:val="0"/>
          <w:color w:val="auto"/>
          <w:kern w:val="2"/>
          <w:sz w:val="32"/>
          <w:szCs w:val="32"/>
        </w:rPr>
        <w:t>1.民政部 财政部《关于给部分烈士子女发放定期生活补助的通知》（民发</w:t>
      </w:r>
      <w:r>
        <w:rPr>
          <w:rFonts w:hint="eastAsia" w:ascii="仿宋" w:eastAsia="仿宋"/>
          <w:vanish w:val="0"/>
          <w:color w:val="auto"/>
          <w:kern w:val="0"/>
          <w:sz w:val="32"/>
          <w:szCs w:val="32"/>
        </w:rPr>
        <w:t>〔2012〕</w:t>
      </w:r>
      <w:r>
        <w:rPr>
          <w:rFonts w:hint="eastAsia" w:ascii="仿宋" w:eastAsia="仿宋"/>
          <w:vanish w:val="0"/>
          <w:color w:val="auto"/>
          <w:kern w:val="2"/>
          <w:sz w:val="32"/>
          <w:szCs w:val="32"/>
        </w:rPr>
        <w:t>27号）</w:t>
      </w:r>
    </w:p>
    <w:p>
      <w:pPr>
        <w:pBdr>
          <w:top w:val="none" w:color="auto" w:sz="0" w:space="0"/>
          <w:left w:val="none" w:color="auto" w:sz="0" w:space="0"/>
          <w:bottom w:val="none" w:color="auto" w:sz="0" w:space="0"/>
          <w:right w:val="none" w:color="auto" w:sz="0" w:space="0"/>
        </w:pBdr>
        <w:spacing w:line="580" w:lineRule="exact"/>
        <w:ind w:firstLine="640" w:firstLineChars="200"/>
        <w:rPr>
          <w:rFonts w:hint="eastAsia" w:ascii="仿宋" w:eastAsia="仿宋"/>
          <w:vanish w:val="0"/>
          <w:color w:val="auto"/>
          <w:kern w:val="2"/>
          <w:sz w:val="32"/>
          <w:szCs w:val="32"/>
        </w:rPr>
      </w:pPr>
      <w:r>
        <w:rPr>
          <w:rFonts w:hint="eastAsia" w:ascii="仿宋" w:eastAsia="仿宋"/>
          <w:vanish w:val="0"/>
          <w:color w:val="auto"/>
          <w:kern w:val="0"/>
          <w:sz w:val="32"/>
          <w:szCs w:val="32"/>
        </w:rPr>
        <w:t>2.</w:t>
      </w:r>
      <w:r>
        <w:rPr>
          <w:rFonts w:hint="eastAsia" w:ascii="仿宋" w:eastAsia="仿宋"/>
          <w:vanish w:val="0"/>
          <w:color w:val="auto"/>
          <w:kern w:val="2"/>
          <w:sz w:val="32"/>
          <w:szCs w:val="32"/>
        </w:rPr>
        <w:t>民政部办公厅 财政部办公厅《关于落实给部分烈士子女发放定期生活补助政策的实施意见》（民办发〔2012〕3号）</w:t>
      </w:r>
    </w:p>
    <w:p>
      <w:pPr>
        <w:pBdr>
          <w:top w:val="none" w:color="auto" w:sz="0" w:space="0"/>
          <w:left w:val="none" w:color="auto" w:sz="0" w:space="0"/>
          <w:bottom w:val="none" w:color="auto" w:sz="0" w:space="0"/>
          <w:right w:val="none" w:color="auto" w:sz="0" w:space="0"/>
        </w:pBdr>
        <w:spacing w:line="580" w:lineRule="exact"/>
        <w:ind w:firstLine="640" w:firstLineChars="200"/>
        <w:rPr>
          <w:rFonts w:hint="eastAsia" w:ascii="仿宋" w:eastAsia="仿宋"/>
          <w:vanish w:val="0"/>
          <w:color w:val="auto"/>
          <w:kern w:val="2"/>
          <w:sz w:val="32"/>
          <w:szCs w:val="32"/>
        </w:rPr>
      </w:pPr>
      <w:r>
        <w:rPr>
          <w:rFonts w:hint="eastAsia" w:ascii="仿宋" w:eastAsia="仿宋"/>
          <w:vanish w:val="0"/>
          <w:color w:val="auto"/>
          <w:kern w:val="2"/>
          <w:sz w:val="32"/>
          <w:szCs w:val="32"/>
        </w:rPr>
        <w:t>3.河北省民政厅 河北省财政厅《关于落实给部分烈士子女发放定期生活补助政策实施意见的通知》（冀民</w:t>
      </w:r>
      <w:r>
        <w:rPr>
          <w:rFonts w:hint="eastAsia" w:ascii="仿宋" w:eastAsia="仿宋"/>
          <w:vanish w:val="0"/>
          <w:color w:val="auto"/>
          <w:kern w:val="0"/>
          <w:sz w:val="32"/>
          <w:szCs w:val="32"/>
        </w:rPr>
        <w:t>〔2012〕14</w:t>
      </w:r>
      <w:r>
        <w:rPr>
          <w:rFonts w:hint="eastAsia" w:ascii="仿宋" w:eastAsia="仿宋"/>
          <w:vanish w:val="0"/>
          <w:color w:val="auto"/>
          <w:kern w:val="2"/>
          <w:sz w:val="32"/>
          <w:szCs w:val="32"/>
        </w:rPr>
        <w:t>号）</w:t>
      </w:r>
    </w:p>
    <w:p>
      <w:pPr>
        <w:pBdr>
          <w:top w:val="none" w:color="auto" w:sz="0" w:space="0"/>
          <w:left w:val="none" w:color="auto" w:sz="0" w:space="0"/>
          <w:bottom w:val="none" w:color="auto" w:sz="0" w:space="0"/>
          <w:right w:val="none" w:color="auto" w:sz="0" w:space="0"/>
        </w:pBdr>
        <w:spacing w:line="580" w:lineRule="exact"/>
        <w:ind w:firstLine="643" w:firstLineChars="200"/>
        <w:outlineLvl w:val="1"/>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pPr>
      <w:bookmarkStart w:id="83" w:name="_Toc26826"/>
      <w:r>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t>二、主管部门</w:t>
      </w:r>
      <w:bookmarkEnd w:id="83"/>
    </w:p>
    <w:p>
      <w:pPr>
        <w:pBdr>
          <w:top w:val="none" w:color="auto" w:sz="0" w:space="0"/>
          <w:left w:val="none" w:color="auto" w:sz="0" w:space="0"/>
          <w:bottom w:val="none" w:color="auto" w:sz="0" w:space="0"/>
          <w:right w:val="none" w:color="auto" w:sz="0" w:space="0"/>
        </w:pBdr>
        <w:spacing w:line="580" w:lineRule="exact"/>
        <w:ind w:firstLine="640" w:firstLineChars="200"/>
        <w:rPr>
          <w:rFonts w:hint="eastAsia" w:ascii="仿宋" w:eastAsia="仿宋"/>
          <w:vanish w:val="0"/>
          <w:color w:val="auto"/>
          <w:kern w:val="2"/>
          <w:sz w:val="32"/>
          <w:szCs w:val="32"/>
        </w:rPr>
      </w:pPr>
      <w:r>
        <w:rPr>
          <w:rFonts w:hint="eastAsia" w:ascii="仿宋" w:eastAsia="仿宋"/>
          <w:vanish w:val="0"/>
          <w:color w:val="auto"/>
          <w:kern w:val="2"/>
          <w:sz w:val="32"/>
          <w:szCs w:val="32"/>
        </w:rPr>
        <w:t>唐山市</w:t>
      </w:r>
      <w:r>
        <w:rPr>
          <w:rFonts w:hint="eastAsia" w:ascii="仿宋" w:eastAsia="仿宋"/>
          <w:vanish w:val="0"/>
          <w:color w:val="auto"/>
          <w:kern w:val="2"/>
          <w:sz w:val="32"/>
          <w:szCs w:val="32"/>
          <w:lang w:val="en-US" w:eastAsia="zh-CN"/>
        </w:rPr>
        <w:t>开平</w:t>
      </w:r>
      <w:r>
        <w:rPr>
          <w:rFonts w:hint="eastAsia" w:ascii="仿宋" w:eastAsia="仿宋"/>
          <w:vanish w:val="0"/>
          <w:color w:val="auto"/>
          <w:kern w:val="2"/>
          <w:sz w:val="32"/>
          <w:szCs w:val="32"/>
        </w:rPr>
        <w:t>区退役军人事务局</w:t>
      </w:r>
    </w:p>
    <w:p>
      <w:pPr>
        <w:pBdr>
          <w:top w:val="none" w:color="auto" w:sz="0" w:space="0"/>
          <w:left w:val="none" w:color="auto" w:sz="0" w:space="0"/>
          <w:bottom w:val="none" w:color="auto" w:sz="0" w:space="0"/>
          <w:right w:val="none" w:color="auto" w:sz="0" w:space="0"/>
        </w:pBdr>
        <w:spacing w:line="580" w:lineRule="exact"/>
        <w:ind w:firstLine="643" w:firstLineChars="200"/>
        <w:outlineLvl w:val="1"/>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pPr>
      <w:bookmarkStart w:id="84" w:name="_Toc29233"/>
      <w:r>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t>三、补助对象</w:t>
      </w:r>
      <w:bookmarkEnd w:id="84"/>
    </w:p>
    <w:p>
      <w:pPr>
        <w:pBdr>
          <w:top w:val="none" w:color="auto" w:sz="0" w:space="0"/>
          <w:left w:val="none" w:color="auto" w:sz="0" w:space="0"/>
          <w:bottom w:val="none" w:color="auto" w:sz="0" w:space="0"/>
          <w:right w:val="none" w:color="auto" w:sz="0" w:space="0"/>
        </w:pBdr>
        <w:spacing w:line="580" w:lineRule="exact"/>
        <w:ind w:firstLine="640" w:firstLineChars="200"/>
        <w:rPr>
          <w:rFonts w:hint="eastAsia" w:ascii="仿宋" w:eastAsia="仿宋"/>
          <w:vanish w:val="0"/>
          <w:color w:val="auto"/>
          <w:kern w:val="2"/>
          <w:sz w:val="32"/>
          <w:szCs w:val="32"/>
        </w:rPr>
      </w:pPr>
      <w:r>
        <w:rPr>
          <w:rFonts w:hint="eastAsia" w:ascii="仿宋" w:eastAsia="仿宋"/>
          <w:vanish w:val="0"/>
          <w:color w:val="auto"/>
          <w:kern w:val="2"/>
          <w:sz w:val="32"/>
          <w:szCs w:val="32"/>
        </w:rPr>
        <w:t>政策实施对象的人员范围为，居住在农村和城镇无工作单位、18周岁以前没有享受过定期抚恤金待遇且年满60周岁的烈士子女和建国前错杀后被平反人员子女。</w:t>
      </w:r>
    </w:p>
    <w:p>
      <w:pPr>
        <w:pBdr>
          <w:top w:val="none" w:color="auto" w:sz="0" w:space="0"/>
          <w:left w:val="none" w:color="auto" w:sz="0" w:space="0"/>
          <w:bottom w:val="none" w:color="auto" w:sz="0" w:space="0"/>
          <w:right w:val="none" w:color="auto" w:sz="0" w:space="0"/>
        </w:pBdr>
        <w:spacing w:line="580" w:lineRule="exact"/>
        <w:ind w:firstLine="643" w:firstLineChars="200"/>
        <w:outlineLvl w:val="1"/>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pPr>
      <w:bookmarkStart w:id="85" w:name="_Toc25337"/>
      <w:r>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t>四、补助标准</w:t>
      </w:r>
      <w:bookmarkEnd w:id="85"/>
    </w:p>
    <w:p>
      <w:pPr>
        <w:pBdr>
          <w:top w:val="none" w:color="auto" w:sz="0" w:space="0"/>
          <w:left w:val="none" w:color="auto" w:sz="0" w:space="0"/>
          <w:bottom w:val="none" w:color="auto" w:sz="0" w:space="0"/>
          <w:right w:val="none" w:color="auto" w:sz="0" w:space="0"/>
        </w:pBdr>
        <w:spacing w:line="580" w:lineRule="exact"/>
        <w:ind w:firstLine="640" w:firstLineChars="200"/>
        <w:rPr>
          <w:rFonts w:hint="eastAsia" w:ascii="仿宋" w:eastAsia="仿宋"/>
          <w:vanish w:val="0"/>
          <w:color w:val="auto"/>
          <w:kern w:val="2"/>
          <w:sz w:val="32"/>
          <w:szCs w:val="32"/>
        </w:rPr>
      </w:pPr>
      <w:bookmarkStart w:id="86" w:name="_Toc4893"/>
      <w:r>
        <w:rPr>
          <w:rFonts w:hint="eastAsia" w:ascii="仿宋" w:eastAsia="仿宋"/>
          <w:vanish w:val="0"/>
          <w:color w:val="auto"/>
          <w:kern w:val="2"/>
          <w:sz w:val="32"/>
          <w:szCs w:val="32"/>
          <w:lang w:val="en-US" w:eastAsia="zh-CN"/>
        </w:rPr>
        <w:t>10452</w:t>
      </w:r>
      <w:r>
        <w:rPr>
          <w:rFonts w:hint="eastAsia" w:ascii="仿宋" w:eastAsia="仿宋"/>
          <w:vanish w:val="0"/>
          <w:color w:val="auto"/>
          <w:kern w:val="2"/>
          <w:sz w:val="32"/>
          <w:szCs w:val="32"/>
        </w:rPr>
        <w:t>元/</w:t>
      </w:r>
      <w:r>
        <w:rPr>
          <w:rFonts w:hint="eastAsia" w:ascii="仿宋" w:eastAsia="仿宋"/>
          <w:vanish w:val="0"/>
          <w:color w:val="auto"/>
          <w:kern w:val="2"/>
          <w:sz w:val="32"/>
          <w:szCs w:val="32"/>
          <w:lang w:val="en-US" w:eastAsia="zh-CN"/>
        </w:rPr>
        <w:t>年</w:t>
      </w:r>
      <w:r>
        <w:rPr>
          <w:rFonts w:hint="eastAsia" w:ascii="仿宋" w:eastAsia="仿宋"/>
          <w:vanish w:val="0"/>
          <w:color w:val="auto"/>
          <w:kern w:val="2"/>
          <w:sz w:val="32"/>
          <w:szCs w:val="32"/>
        </w:rPr>
        <w:t>。</w:t>
      </w:r>
    </w:p>
    <w:p>
      <w:pPr>
        <w:pBdr>
          <w:top w:val="none" w:color="auto" w:sz="0" w:space="0"/>
          <w:left w:val="none" w:color="auto" w:sz="0" w:space="0"/>
          <w:bottom w:val="none" w:color="auto" w:sz="0" w:space="0"/>
          <w:right w:val="none" w:color="auto" w:sz="0" w:space="0"/>
        </w:pBdr>
        <w:spacing w:line="580" w:lineRule="exact"/>
        <w:ind w:firstLine="643" w:firstLineChars="200"/>
        <w:outlineLvl w:val="1"/>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pPr>
      <w:r>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t>五、办理流程</w:t>
      </w:r>
      <w:bookmarkEnd w:id="86"/>
    </w:p>
    <w:p>
      <w:pPr>
        <w:pBdr>
          <w:top w:val="none" w:color="auto" w:sz="0" w:space="0"/>
          <w:left w:val="none" w:color="auto" w:sz="0" w:space="0"/>
          <w:bottom w:val="none" w:color="auto" w:sz="0" w:space="0"/>
          <w:right w:val="none" w:color="auto" w:sz="0" w:space="0"/>
        </w:pBdr>
        <w:spacing w:line="580" w:lineRule="exact"/>
        <w:ind w:firstLine="640" w:firstLineChars="200"/>
        <w:rPr>
          <w:rFonts w:hint="eastAsia" w:ascii="仿宋" w:eastAsia="仿宋"/>
          <w:vanish w:val="0"/>
          <w:color w:val="auto"/>
          <w:kern w:val="2"/>
          <w:sz w:val="32"/>
          <w:szCs w:val="32"/>
        </w:rPr>
      </w:pPr>
      <w:r>
        <w:rPr>
          <w:rFonts w:hint="eastAsia" w:ascii="仿宋" w:eastAsia="仿宋"/>
          <w:vanish w:val="0"/>
          <w:color w:val="auto"/>
          <w:kern w:val="2"/>
          <w:sz w:val="32"/>
          <w:szCs w:val="32"/>
        </w:rPr>
        <w:t>1.个人申报。符合条件人员需携带本人身份证、户口簿、烈士证明书、错杀后被平反人员证明材料、本人与烈士或错杀后被平反人员关系证明等相关材料，向户籍所在地村（居）委会提出申请并办理登记手续，填写有关登记审核表。</w:t>
      </w:r>
    </w:p>
    <w:p>
      <w:pPr>
        <w:pBdr>
          <w:top w:val="none" w:color="auto" w:sz="0" w:space="0"/>
          <w:left w:val="none" w:color="auto" w:sz="0" w:space="0"/>
          <w:bottom w:val="none" w:color="auto" w:sz="0" w:space="0"/>
          <w:right w:val="none" w:color="auto" w:sz="0" w:space="0"/>
        </w:pBdr>
        <w:spacing w:line="580" w:lineRule="exact"/>
        <w:ind w:firstLine="640" w:firstLineChars="200"/>
        <w:rPr>
          <w:rFonts w:hint="eastAsia" w:ascii="仿宋" w:eastAsia="仿宋"/>
          <w:vanish w:val="0"/>
          <w:color w:val="auto"/>
          <w:kern w:val="2"/>
          <w:sz w:val="32"/>
          <w:szCs w:val="32"/>
        </w:rPr>
      </w:pPr>
      <w:r>
        <w:rPr>
          <w:rFonts w:hint="eastAsia" w:ascii="仿宋" w:eastAsia="仿宋"/>
          <w:vanish w:val="0"/>
          <w:color w:val="auto"/>
          <w:kern w:val="2"/>
          <w:sz w:val="32"/>
          <w:szCs w:val="32"/>
        </w:rPr>
        <w:t>2.初审把关。对相关人员的申报材料，由村（居）委会初审、乡（镇、街道）复核，并做好登记工作。对符合条件的签署意见后，建有关登记审核表、人员花名册和个人相关资料复印件等材料县级退役军人事务部门；对经复核不符合条件的，应书面说明理由并告知本人。</w:t>
      </w:r>
    </w:p>
    <w:p>
      <w:pPr>
        <w:pBdr>
          <w:top w:val="none" w:color="auto" w:sz="0" w:space="0"/>
          <w:left w:val="none" w:color="auto" w:sz="0" w:space="0"/>
          <w:bottom w:val="none" w:color="auto" w:sz="0" w:space="0"/>
          <w:right w:val="none" w:color="auto" w:sz="0" w:space="0"/>
        </w:pBdr>
        <w:spacing w:line="580" w:lineRule="exact"/>
        <w:ind w:firstLine="640" w:firstLineChars="200"/>
        <w:rPr>
          <w:rFonts w:hint="eastAsia" w:ascii="仿宋" w:eastAsia="仿宋"/>
          <w:vanish w:val="0"/>
          <w:color w:val="auto"/>
          <w:kern w:val="2"/>
          <w:sz w:val="32"/>
          <w:szCs w:val="32"/>
        </w:rPr>
      </w:pPr>
      <w:r>
        <w:rPr>
          <w:rFonts w:hint="eastAsia" w:ascii="仿宋" w:eastAsia="仿宋"/>
          <w:vanish w:val="0"/>
          <w:color w:val="auto"/>
          <w:kern w:val="2"/>
          <w:sz w:val="32"/>
          <w:szCs w:val="32"/>
        </w:rPr>
        <w:t>3.会审认定。县（市、区）退役军人事务局对乡（镇、街道）上报的材料，组织专门人员认真核实其身份，逐一审定其年龄等条件。对符合条件的，由申请人所在村（居）委会进行张榜公示。对公示期间及以后有异议的，县（市、区）退役军人事务局要组织专人调查核实。经查不符合条件的，应书面通知本人并说明理由。</w:t>
      </w:r>
    </w:p>
    <w:p>
      <w:pPr>
        <w:pBdr>
          <w:top w:val="none" w:color="auto" w:sz="0" w:space="0"/>
          <w:left w:val="none" w:color="auto" w:sz="0" w:space="0"/>
          <w:bottom w:val="none" w:color="auto" w:sz="0" w:space="0"/>
          <w:right w:val="none" w:color="auto" w:sz="0" w:space="0"/>
        </w:pBdr>
        <w:spacing w:line="580" w:lineRule="exact"/>
        <w:ind w:firstLine="640" w:firstLineChars="200"/>
        <w:rPr>
          <w:rFonts w:hint="eastAsia" w:ascii="仿宋" w:eastAsia="仿宋"/>
          <w:vanish w:val="0"/>
          <w:color w:val="auto"/>
          <w:kern w:val="2"/>
          <w:sz w:val="32"/>
          <w:szCs w:val="32"/>
        </w:rPr>
      </w:pPr>
      <w:r>
        <w:rPr>
          <w:rFonts w:hint="eastAsia" w:ascii="仿宋" w:eastAsia="仿宋"/>
          <w:vanish w:val="0"/>
          <w:color w:val="auto"/>
          <w:kern w:val="2"/>
          <w:sz w:val="32"/>
          <w:szCs w:val="32"/>
        </w:rPr>
        <w:t>4.建档发放。县（市、区）退役军人事务局要对申报登记人员逐人建立数据资料档案，认真做好适时更新、动态管理工作，并按照“退役军人事务部门核定对象，财政部门核拨资金，金融机构代发到人”原则，将生活补助每月及时足额发放到位。</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80" w:lineRule="exact"/>
        <w:jc w:val="both"/>
        <w:textAlignment w:val="baseline"/>
        <w:outlineLvl w:val="9"/>
        <w:rPr>
          <w:rFonts w:hint="eastAsia" w:ascii="仿宋" w:eastAsia="仿宋"/>
          <w:vanish w:val="0"/>
          <w:color w:val="auto"/>
          <w:kern w:val="2"/>
          <w:sz w:val="32"/>
          <w:szCs w:val="32"/>
        </w:rPr>
      </w:pPr>
    </w:p>
    <w:p>
      <w:pPr>
        <w:pBdr>
          <w:top w:val="none" w:color="auto" w:sz="0" w:space="0"/>
          <w:left w:val="none" w:color="auto" w:sz="0" w:space="0"/>
          <w:bottom w:val="none" w:color="auto" w:sz="0" w:space="0"/>
          <w:right w:val="none" w:color="auto" w:sz="0" w:space="0"/>
        </w:pBdr>
        <w:spacing w:line="580" w:lineRule="exact"/>
        <w:jc w:val="center"/>
        <w:outlineLvl w:val="0"/>
        <w:rPr>
          <w:rFonts w:hint="eastAsia" w:ascii="仿宋" w:eastAsia="仿宋"/>
          <w:b/>
          <w:bCs/>
          <w:vanish w:val="0"/>
          <w:color w:val="auto"/>
          <w:kern w:val="2"/>
          <w:sz w:val="32"/>
          <w:szCs w:val="32"/>
        </w:rPr>
      </w:pPr>
      <w:bookmarkStart w:id="87" w:name="_Toc23008"/>
      <w:bookmarkStart w:id="88" w:name="_Toc16105"/>
      <w:r>
        <w:rPr>
          <w:rFonts w:hint="eastAsia" w:ascii="方正黑体简体" w:hAnsi="方正黑体简体" w:eastAsia="方正黑体简体" w:cs="方正黑体简体"/>
          <w:b/>
          <w:bCs/>
          <w:vanish w:val="0"/>
          <w:color w:val="auto"/>
          <w:kern w:val="2"/>
          <w:sz w:val="32"/>
          <w:szCs w:val="32"/>
          <w:lang w:val="en-US" w:eastAsia="zh-CN"/>
        </w:rPr>
        <w:t>12</w:t>
      </w:r>
      <w:r>
        <w:rPr>
          <w:rFonts w:hint="eastAsia" w:ascii="方正黑体简体" w:hAnsi="方正黑体简体" w:eastAsia="方正黑体简体" w:cs="方正黑体简体"/>
          <w:b/>
          <w:bCs/>
          <w:vanish w:val="0"/>
          <w:color w:val="auto"/>
          <w:kern w:val="2"/>
          <w:sz w:val="32"/>
          <w:szCs w:val="32"/>
        </w:rPr>
        <w:t>、部分农村籍退役士兵发放老年生活补助资金</w:t>
      </w:r>
      <w:bookmarkEnd w:id="87"/>
      <w:bookmarkEnd w:id="88"/>
    </w:p>
    <w:p>
      <w:pPr>
        <w:pBdr>
          <w:top w:val="none" w:color="auto" w:sz="0" w:space="0"/>
          <w:left w:val="none" w:color="auto" w:sz="0" w:space="0"/>
          <w:bottom w:val="none" w:color="auto" w:sz="0" w:space="0"/>
          <w:right w:val="none" w:color="auto" w:sz="0" w:space="0"/>
        </w:pBdr>
        <w:spacing w:line="580" w:lineRule="exact"/>
        <w:ind w:firstLine="643" w:firstLineChars="200"/>
        <w:outlineLvl w:val="1"/>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pPr>
      <w:bookmarkStart w:id="89" w:name="_Toc31693"/>
      <w:r>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t>一、政策依据</w:t>
      </w:r>
      <w:bookmarkEnd w:id="89"/>
    </w:p>
    <w:p>
      <w:pPr>
        <w:pBdr>
          <w:top w:val="none" w:color="auto" w:sz="0" w:space="0"/>
          <w:left w:val="none" w:color="auto" w:sz="0" w:space="0"/>
          <w:bottom w:val="none" w:color="auto" w:sz="0" w:space="0"/>
          <w:right w:val="none" w:color="auto" w:sz="0" w:space="0"/>
        </w:pBdr>
        <w:spacing w:line="580" w:lineRule="exact"/>
        <w:ind w:firstLine="640" w:firstLineChars="200"/>
        <w:rPr>
          <w:rFonts w:hint="eastAsia" w:ascii="仿宋" w:eastAsia="仿宋"/>
          <w:vanish w:val="0"/>
          <w:color w:val="auto"/>
          <w:kern w:val="2"/>
          <w:sz w:val="32"/>
          <w:szCs w:val="32"/>
        </w:rPr>
      </w:pPr>
      <w:r>
        <w:rPr>
          <w:rFonts w:hint="eastAsia" w:ascii="仿宋" w:eastAsia="仿宋"/>
          <w:vanish w:val="0"/>
          <w:color w:val="auto"/>
          <w:kern w:val="2"/>
          <w:sz w:val="32"/>
          <w:szCs w:val="32"/>
        </w:rPr>
        <w:t>1.民政部 财政部《关于给部分农村籍退役士兵发放老年生活补助的通知》（民发</w:t>
      </w:r>
      <w:r>
        <w:rPr>
          <w:rFonts w:hint="eastAsia" w:ascii="仿宋" w:eastAsia="仿宋"/>
          <w:vanish w:val="0"/>
          <w:color w:val="auto"/>
          <w:kern w:val="0"/>
          <w:sz w:val="32"/>
          <w:szCs w:val="32"/>
        </w:rPr>
        <w:t>〔2011〕</w:t>
      </w:r>
      <w:r>
        <w:rPr>
          <w:rFonts w:hint="eastAsia" w:ascii="仿宋" w:eastAsia="仿宋"/>
          <w:vanish w:val="0"/>
          <w:color w:val="auto"/>
          <w:kern w:val="2"/>
          <w:sz w:val="32"/>
          <w:szCs w:val="32"/>
        </w:rPr>
        <w:t>110号）</w:t>
      </w:r>
    </w:p>
    <w:p>
      <w:pPr>
        <w:pBdr>
          <w:top w:val="none" w:color="auto" w:sz="0" w:space="0"/>
          <w:left w:val="none" w:color="auto" w:sz="0" w:space="0"/>
          <w:bottom w:val="none" w:color="auto" w:sz="0" w:space="0"/>
          <w:right w:val="none" w:color="auto" w:sz="0" w:space="0"/>
        </w:pBdr>
        <w:spacing w:line="580" w:lineRule="exact"/>
        <w:ind w:firstLine="640" w:firstLineChars="200"/>
        <w:rPr>
          <w:rFonts w:hint="eastAsia" w:ascii="仿宋" w:eastAsia="仿宋"/>
          <w:vanish w:val="0"/>
          <w:color w:val="auto"/>
          <w:kern w:val="2"/>
          <w:sz w:val="32"/>
          <w:szCs w:val="32"/>
        </w:rPr>
      </w:pPr>
      <w:r>
        <w:rPr>
          <w:rFonts w:hint="eastAsia" w:ascii="仿宋" w:eastAsia="仿宋"/>
          <w:vanish w:val="0"/>
          <w:color w:val="auto"/>
          <w:kern w:val="2"/>
          <w:sz w:val="32"/>
          <w:szCs w:val="32"/>
        </w:rPr>
        <w:t>2.河北省民政厅《关于落实给部分农村籍退役士兵发放老年生活补助政策措施的通知》（冀民</w:t>
      </w:r>
      <w:r>
        <w:rPr>
          <w:rFonts w:hint="eastAsia" w:ascii="仿宋" w:eastAsia="仿宋"/>
          <w:vanish w:val="0"/>
          <w:color w:val="auto"/>
          <w:kern w:val="0"/>
          <w:sz w:val="32"/>
          <w:szCs w:val="32"/>
        </w:rPr>
        <w:t>〔2011〕</w:t>
      </w:r>
      <w:r>
        <w:rPr>
          <w:rFonts w:hint="eastAsia" w:ascii="仿宋" w:eastAsia="仿宋"/>
          <w:vanish w:val="0"/>
          <w:color w:val="auto"/>
          <w:kern w:val="2"/>
          <w:sz w:val="32"/>
          <w:szCs w:val="32"/>
        </w:rPr>
        <w:t>76号）</w:t>
      </w:r>
    </w:p>
    <w:p>
      <w:pPr>
        <w:pBdr>
          <w:top w:val="none" w:color="auto" w:sz="0" w:space="0"/>
          <w:left w:val="none" w:color="auto" w:sz="0" w:space="0"/>
          <w:bottom w:val="none" w:color="auto" w:sz="0" w:space="0"/>
          <w:right w:val="none" w:color="auto" w:sz="0" w:space="0"/>
        </w:pBdr>
        <w:spacing w:line="580" w:lineRule="exact"/>
        <w:ind w:firstLine="640" w:firstLineChars="200"/>
        <w:rPr>
          <w:rFonts w:hint="eastAsia" w:ascii="仿宋" w:eastAsia="仿宋"/>
          <w:vanish w:val="0"/>
          <w:color w:val="auto"/>
          <w:kern w:val="2"/>
          <w:sz w:val="32"/>
          <w:szCs w:val="32"/>
        </w:rPr>
      </w:pPr>
      <w:r>
        <w:rPr>
          <w:rFonts w:hint="eastAsia" w:ascii="仿宋" w:eastAsia="仿宋"/>
          <w:vanish w:val="0"/>
          <w:color w:val="auto"/>
          <w:kern w:val="2"/>
          <w:sz w:val="32"/>
          <w:szCs w:val="32"/>
        </w:rPr>
        <w:t>3.河北省民政厅 河北省财政厅《关于给部分农村籍退役士兵发放老年生活补助的通知》（冀民</w:t>
      </w:r>
      <w:r>
        <w:rPr>
          <w:rFonts w:hint="eastAsia" w:ascii="仿宋" w:eastAsia="仿宋"/>
          <w:vanish w:val="0"/>
          <w:color w:val="auto"/>
          <w:kern w:val="0"/>
          <w:sz w:val="32"/>
          <w:szCs w:val="32"/>
        </w:rPr>
        <w:t>〔2011〕</w:t>
      </w:r>
      <w:r>
        <w:rPr>
          <w:rFonts w:hint="eastAsia" w:ascii="仿宋" w:eastAsia="仿宋"/>
          <w:vanish w:val="0"/>
          <w:color w:val="auto"/>
          <w:kern w:val="2"/>
          <w:sz w:val="32"/>
          <w:szCs w:val="32"/>
        </w:rPr>
        <w:t>77号）</w:t>
      </w:r>
    </w:p>
    <w:p>
      <w:pPr>
        <w:pBdr>
          <w:top w:val="none" w:color="auto" w:sz="0" w:space="0"/>
          <w:left w:val="none" w:color="auto" w:sz="0" w:space="0"/>
          <w:bottom w:val="none" w:color="auto" w:sz="0" w:space="0"/>
          <w:right w:val="none" w:color="auto" w:sz="0" w:space="0"/>
        </w:pBdr>
        <w:spacing w:line="580" w:lineRule="exact"/>
        <w:ind w:firstLine="643" w:firstLineChars="200"/>
        <w:outlineLvl w:val="1"/>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pPr>
      <w:bookmarkStart w:id="90" w:name="_Toc25980"/>
      <w:r>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t>二、主管部门</w:t>
      </w:r>
      <w:bookmarkEnd w:id="90"/>
    </w:p>
    <w:p>
      <w:pPr>
        <w:pBdr>
          <w:top w:val="none" w:color="auto" w:sz="0" w:space="0"/>
          <w:left w:val="none" w:color="auto" w:sz="0" w:space="0"/>
          <w:bottom w:val="none" w:color="auto" w:sz="0" w:space="0"/>
          <w:right w:val="none" w:color="auto" w:sz="0" w:space="0"/>
        </w:pBdr>
        <w:spacing w:line="580" w:lineRule="exact"/>
        <w:ind w:firstLine="640" w:firstLineChars="200"/>
        <w:rPr>
          <w:rFonts w:hint="eastAsia" w:ascii="仿宋" w:eastAsia="仿宋"/>
          <w:vanish w:val="0"/>
          <w:color w:val="auto"/>
          <w:kern w:val="2"/>
          <w:sz w:val="32"/>
          <w:szCs w:val="32"/>
        </w:rPr>
      </w:pPr>
      <w:r>
        <w:rPr>
          <w:rFonts w:hint="eastAsia" w:ascii="仿宋" w:eastAsia="仿宋"/>
          <w:vanish w:val="0"/>
          <w:color w:val="auto"/>
          <w:kern w:val="2"/>
          <w:sz w:val="32"/>
          <w:szCs w:val="32"/>
        </w:rPr>
        <w:t>唐山市</w:t>
      </w:r>
      <w:r>
        <w:rPr>
          <w:rFonts w:hint="eastAsia" w:ascii="仿宋" w:eastAsia="仿宋"/>
          <w:vanish w:val="0"/>
          <w:color w:val="auto"/>
          <w:kern w:val="2"/>
          <w:sz w:val="32"/>
          <w:szCs w:val="32"/>
          <w:lang w:val="en-US" w:eastAsia="zh-CN"/>
        </w:rPr>
        <w:t>开平</w:t>
      </w:r>
      <w:r>
        <w:rPr>
          <w:rFonts w:hint="eastAsia" w:ascii="仿宋" w:eastAsia="仿宋"/>
          <w:vanish w:val="0"/>
          <w:color w:val="auto"/>
          <w:kern w:val="2"/>
          <w:sz w:val="32"/>
          <w:szCs w:val="32"/>
        </w:rPr>
        <w:t>区退役军人事务局</w:t>
      </w:r>
    </w:p>
    <w:p>
      <w:pPr>
        <w:pBdr>
          <w:top w:val="none" w:color="auto" w:sz="0" w:space="0"/>
          <w:left w:val="none" w:color="auto" w:sz="0" w:space="0"/>
          <w:bottom w:val="none" w:color="auto" w:sz="0" w:space="0"/>
          <w:right w:val="none" w:color="auto" w:sz="0" w:space="0"/>
        </w:pBdr>
        <w:spacing w:line="580" w:lineRule="exact"/>
        <w:ind w:firstLine="643" w:firstLineChars="200"/>
        <w:outlineLvl w:val="1"/>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pPr>
      <w:bookmarkStart w:id="91" w:name="_Toc25545"/>
      <w:r>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t>三、补助对象</w:t>
      </w:r>
      <w:bookmarkEnd w:id="91"/>
    </w:p>
    <w:p>
      <w:pPr>
        <w:pBdr>
          <w:top w:val="none" w:color="auto" w:sz="0" w:space="0"/>
          <w:left w:val="none" w:color="auto" w:sz="0" w:space="0"/>
          <w:bottom w:val="none" w:color="auto" w:sz="0" w:space="0"/>
          <w:right w:val="none" w:color="auto" w:sz="0" w:space="0"/>
        </w:pBdr>
        <w:spacing w:line="580" w:lineRule="exact"/>
        <w:ind w:firstLine="640" w:firstLineChars="200"/>
        <w:rPr>
          <w:rFonts w:hint="eastAsia" w:ascii="仿宋" w:eastAsia="仿宋"/>
          <w:vanish w:val="0"/>
          <w:color w:val="auto"/>
          <w:kern w:val="2"/>
          <w:sz w:val="32"/>
          <w:szCs w:val="32"/>
        </w:rPr>
      </w:pPr>
      <w:r>
        <w:rPr>
          <w:rFonts w:hint="eastAsia" w:ascii="仿宋" w:eastAsia="仿宋"/>
          <w:vanish w:val="0"/>
          <w:color w:val="auto"/>
          <w:kern w:val="2"/>
          <w:sz w:val="32"/>
          <w:szCs w:val="32"/>
        </w:rPr>
        <w:t>政策实施对象的人员范围为，1954年11月1日试行义务兵役制后至《退役士兵安置条例》实施前入伍，年龄在60周岁以上（含60岁）、未享受到国家定期抚恤补助的农村籍退役士兵。</w:t>
      </w:r>
    </w:p>
    <w:p>
      <w:pPr>
        <w:pBdr>
          <w:top w:val="none" w:color="auto" w:sz="0" w:space="0"/>
          <w:left w:val="none" w:color="auto" w:sz="0" w:space="0"/>
          <w:bottom w:val="none" w:color="auto" w:sz="0" w:space="0"/>
          <w:right w:val="none" w:color="auto" w:sz="0" w:space="0"/>
        </w:pBdr>
        <w:spacing w:line="580" w:lineRule="exact"/>
        <w:ind w:firstLine="640" w:firstLineChars="200"/>
        <w:rPr>
          <w:rFonts w:hint="eastAsia" w:ascii="仿宋" w:eastAsia="仿宋"/>
          <w:vanish w:val="0"/>
          <w:color w:val="auto"/>
          <w:kern w:val="2"/>
          <w:sz w:val="32"/>
          <w:szCs w:val="32"/>
        </w:rPr>
      </w:pPr>
      <w:r>
        <w:rPr>
          <w:rFonts w:hint="eastAsia" w:ascii="仿宋" w:eastAsia="仿宋"/>
          <w:vanish w:val="0"/>
          <w:color w:val="auto"/>
          <w:kern w:val="2"/>
          <w:sz w:val="32"/>
          <w:szCs w:val="32"/>
        </w:rPr>
        <w:t>农村籍退役士兵的界定为，退役时落户农村户籍目前仍为农村户籍、退役时落户农村户籍后转为非农户籍的人员。上述人员中不包括已享受退休金或城镇职工养老保险金待遇的人员。</w:t>
      </w:r>
    </w:p>
    <w:p>
      <w:pPr>
        <w:pBdr>
          <w:top w:val="none" w:color="auto" w:sz="0" w:space="0"/>
          <w:left w:val="none" w:color="auto" w:sz="0" w:space="0"/>
          <w:bottom w:val="none" w:color="auto" w:sz="0" w:space="0"/>
          <w:right w:val="none" w:color="auto" w:sz="0" w:space="0"/>
        </w:pBdr>
        <w:spacing w:line="580" w:lineRule="exact"/>
        <w:ind w:firstLine="643" w:firstLineChars="200"/>
        <w:outlineLvl w:val="1"/>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pPr>
      <w:bookmarkStart w:id="92" w:name="_Toc8578"/>
      <w:r>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t>四、补助标准</w:t>
      </w:r>
      <w:bookmarkEnd w:id="92"/>
    </w:p>
    <w:p>
      <w:pPr>
        <w:pBdr>
          <w:top w:val="none" w:color="auto" w:sz="0" w:space="0"/>
          <w:left w:val="none" w:color="auto" w:sz="0" w:space="0"/>
          <w:bottom w:val="none" w:color="auto" w:sz="0" w:space="0"/>
          <w:right w:val="none" w:color="auto" w:sz="0" w:space="0"/>
        </w:pBdr>
        <w:spacing w:line="580" w:lineRule="exact"/>
        <w:ind w:firstLine="640" w:firstLineChars="200"/>
        <w:rPr>
          <w:rFonts w:hint="eastAsia" w:ascii="仿宋" w:eastAsia="仿宋"/>
          <w:vanish w:val="0"/>
          <w:color w:val="auto"/>
          <w:kern w:val="2"/>
          <w:sz w:val="32"/>
          <w:szCs w:val="32"/>
        </w:rPr>
      </w:pPr>
      <w:bookmarkStart w:id="93" w:name="_Toc15978"/>
      <w:r>
        <w:rPr>
          <w:rFonts w:hint="eastAsia" w:ascii="仿宋" w:eastAsia="仿宋"/>
          <w:vanish w:val="0"/>
          <w:color w:val="auto"/>
          <w:kern w:val="2"/>
          <w:sz w:val="32"/>
          <w:szCs w:val="32"/>
        </w:rPr>
        <w:t>每服1年义务兵役补助</w:t>
      </w:r>
      <w:r>
        <w:rPr>
          <w:rFonts w:hint="eastAsia" w:ascii="仿宋" w:eastAsia="仿宋"/>
          <w:vanish w:val="0"/>
          <w:color w:val="auto"/>
          <w:kern w:val="2"/>
          <w:sz w:val="32"/>
          <w:szCs w:val="32"/>
          <w:lang w:val="en-US" w:eastAsia="zh-CN"/>
        </w:rPr>
        <w:t>720</w:t>
      </w:r>
      <w:r>
        <w:rPr>
          <w:rFonts w:hint="eastAsia" w:ascii="仿宋" w:eastAsia="仿宋"/>
          <w:vanish w:val="0"/>
          <w:color w:val="auto"/>
          <w:kern w:val="2"/>
          <w:sz w:val="32"/>
          <w:szCs w:val="32"/>
        </w:rPr>
        <w:t>元/</w:t>
      </w:r>
      <w:r>
        <w:rPr>
          <w:rFonts w:hint="eastAsia" w:ascii="仿宋" w:eastAsia="仿宋"/>
          <w:vanish w:val="0"/>
          <w:color w:val="auto"/>
          <w:kern w:val="2"/>
          <w:sz w:val="32"/>
          <w:szCs w:val="32"/>
          <w:lang w:val="en-US" w:eastAsia="zh-CN"/>
        </w:rPr>
        <w:t>年</w:t>
      </w:r>
      <w:r>
        <w:rPr>
          <w:rFonts w:hint="eastAsia" w:ascii="仿宋" w:eastAsia="仿宋"/>
          <w:vanish w:val="0"/>
          <w:color w:val="auto"/>
          <w:kern w:val="2"/>
          <w:sz w:val="32"/>
          <w:szCs w:val="32"/>
        </w:rPr>
        <w:t>。</w:t>
      </w:r>
    </w:p>
    <w:p>
      <w:pPr>
        <w:pBdr>
          <w:top w:val="none" w:color="auto" w:sz="0" w:space="0"/>
          <w:left w:val="none" w:color="auto" w:sz="0" w:space="0"/>
          <w:bottom w:val="none" w:color="auto" w:sz="0" w:space="0"/>
          <w:right w:val="none" w:color="auto" w:sz="0" w:space="0"/>
        </w:pBdr>
        <w:spacing w:line="580" w:lineRule="exact"/>
        <w:ind w:firstLine="643" w:firstLineChars="200"/>
        <w:outlineLvl w:val="1"/>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pPr>
      <w:r>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t>五、办理流程</w:t>
      </w:r>
      <w:bookmarkEnd w:id="93"/>
    </w:p>
    <w:p>
      <w:pPr>
        <w:pBdr>
          <w:top w:val="none" w:color="auto" w:sz="0" w:space="0"/>
          <w:left w:val="none" w:color="auto" w:sz="0" w:space="0"/>
          <w:bottom w:val="none" w:color="auto" w:sz="0" w:space="0"/>
          <w:right w:val="none" w:color="auto" w:sz="0" w:space="0"/>
        </w:pBdr>
        <w:spacing w:line="580" w:lineRule="exact"/>
        <w:ind w:firstLine="640" w:firstLineChars="200"/>
        <w:rPr>
          <w:rFonts w:hint="eastAsia" w:ascii="仿宋" w:eastAsia="仿宋"/>
          <w:vanish w:val="0"/>
          <w:color w:val="auto"/>
          <w:kern w:val="2"/>
          <w:sz w:val="32"/>
          <w:szCs w:val="32"/>
        </w:rPr>
      </w:pPr>
      <w:r>
        <w:rPr>
          <w:rFonts w:hint="eastAsia" w:ascii="仿宋" w:eastAsia="仿宋"/>
          <w:vanish w:val="0"/>
          <w:color w:val="auto"/>
          <w:kern w:val="2"/>
          <w:sz w:val="32"/>
          <w:szCs w:val="32"/>
        </w:rPr>
        <w:t>1.个人申报。符合条件人员携带本人身份证、户口簿、退伍证等相关证明材料，向本人户籍所在地村（居）委会提出申请并办理登记手续，填写有关登记审核表。</w:t>
      </w:r>
    </w:p>
    <w:p>
      <w:pPr>
        <w:pBdr>
          <w:top w:val="none" w:color="auto" w:sz="0" w:space="0"/>
          <w:left w:val="none" w:color="auto" w:sz="0" w:space="0"/>
          <w:bottom w:val="none" w:color="auto" w:sz="0" w:space="0"/>
          <w:right w:val="none" w:color="auto" w:sz="0" w:space="0"/>
        </w:pBdr>
        <w:spacing w:line="580" w:lineRule="exact"/>
        <w:ind w:firstLine="640" w:firstLineChars="200"/>
        <w:rPr>
          <w:rFonts w:hint="eastAsia" w:ascii="仿宋" w:eastAsia="仿宋"/>
          <w:vanish w:val="0"/>
          <w:color w:val="auto"/>
          <w:kern w:val="2"/>
          <w:sz w:val="32"/>
          <w:szCs w:val="32"/>
        </w:rPr>
      </w:pPr>
      <w:r>
        <w:rPr>
          <w:rFonts w:hint="eastAsia" w:ascii="仿宋" w:eastAsia="仿宋"/>
          <w:vanish w:val="0"/>
          <w:color w:val="auto"/>
          <w:kern w:val="2"/>
          <w:sz w:val="32"/>
          <w:szCs w:val="32"/>
        </w:rPr>
        <w:t>2.初审把关。对相关人员的申报材料，由村（居）委会初审、乡（镇、街道）复核，并做好登记工作。对符合条件的签署意见后，将相关等级审核表、人员花名册和个人相关资料复印件等材料上报县（市、区）退役军人事务局；对经审核不符合条件的，应书面说明理由并告知本人。</w:t>
      </w:r>
    </w:p>
    <w:p>
      <w:pPr>
        <w:pBdr>
          <w:top w:val="none" w:color="auto" w:sz="0" w:space="0"/>
          <w:left w:val="none" w:color="auto" w:sz="0" w:space="0"/>
          <w:bottom w:val="none" w:color="auto" w:sz="0" w:space="0"/>
          <w:right w:val="none" w:color="auto" w:sz="0" w:space="0"/>
        </w:pBdr>
        <w:spacing w:line="580" w:lineRule="exact"/>
        <w:ind w:firstLine="640" w:firstLineChars="200"/>
        <w:rPr>
          <w:rFonts w:hint="eastAsia" w:ascii="仿宋" w:eastAsia="仿宋"/>
          <w:vanish w:val="0"/>
          <w:color w:val="auto"/>
          <w:kern w:val="2"/>
          <w:sz w:val="32"/>
          <w:szCs w:val="32"/>
        </w:rPr>
      </w:pPr>
      <w:r>
        <w:rPr>
          <w:rFonts w:hint="eastAsia" w:ascii="仿宋" w:eastAsia="仿宋"/>
          <w:vanish w:val="0"/>
          <w:color w:val="auto"/>
          <w:kern w:val="2"/>
          <w:sz w:val="32"/>
          <w:szCs w:val="32"/>
        </w:rPr>
        <w:t>3.会审认定。县（市、区）退役军人事务局对乡（镇、街道）上报的材料，组织专门人员认真核实其身份，逐一审定其年龄、服义务兵役的年限等条件。对符合条件的，由申请人所在村（居）委会进行张榜公示。对公示期间及以后有异议的，县（市、区）退役军人事务局要组织专人调查核实。经查不符合条件的，应书面通知本人并说明理由。</w:t>
      </w:r>
    </w:p>
    <w:p>
      <w:pPr>
        <w:pBdr>
          <w:top w:val="none" w:color="auto" w:sz="0" w:space="0"/>
          <w:left w:val="none" w:color="auto" w:sz="0" w:space="0"/>
          <w:bottom w:val="none" w:color="auto" w:sz="0" w:space="0"/>
          <w:right w:val="none" w:color="auto" w:sz="0" w:space="0"/>
        </w:pBdr>
        <w:spacing w:line="580" w:lineRule="exact"/>
        <w:ind w:firstLine="640" w:firstLineChars="200"/>
        <w:rPr>
          <w:rFonts w:hint="eastAsia" w:ascii="仿宋" w:eastAsia="仿宋"/>
          <w:vanish w:val="0"/>
          <w:color w:val="auto"/>
          <w:kern w:val="2"/>
          <w:sz w:val="32"/>
          <w:szCs w:val="32"/>
        </w:rPr>
      </w:pPr>
      <w:r>
        <w:rPr>
          <w:rFonts w:hint="eastAsia" w:ascii="仿宋" w:eastAsia="仿宋"/>
          <w:vanish w:val="0"/>
          <w:color w:val="auto"/>
          <w:kern w:val="2"/>
          <w:sz w:val="32"/>
          <w:szCs w:val="32"/>
        </w:rPr>
        <w:t>4.建档发放。县（市、区）退役军人事务局要对申报登记人员逐人建立数据资料档案，认真做好适时更新、动态管理工作，并按照“退役军人事务部门核定对象，财政部门核拨资金，金融机构代发到人”原则，将生活补助每月及时足额发放到位。</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80" w:lineRule="exact"/>
        <w:jc w:val="both"/>
        <w:textAlignment w:val="baseline"/>
        <w:outlineLvl w:val="9"/>
        <w:rPr>
          <w:rFonts w:hint="eastAsia" w:ascii="仿宋" w:eastAsia="仿宋"/>
          <w:vanish w:val="0"/>
          <w:color w:val="auto"/>
          <w:kern w:val="2"/>
          <w:sz w:val="32"/>
          <w:szCs w:val="32"/>
        </w:rPr>
      </w:pPr>
    </w:p>
    <w:p>
      <w:pPr>
        <w:pBdr>
          <w:top w:val="none" w:color="auto" w:sz="0" w:space="0"/>
          <w:left w:val="none" w:color="auto" w:sz="0" w:space="0"/>
          <w:bottom w:val="none" w:color="auto" w:sz="0" w:space="0"/>
          <w:right w:val="none" w:color="auto" w:sz="0" w:space="0"/>
        </w:pBdr>
        <w:spacing w:line="580" w:lineRule="exact"/>
        <w:jc w:val="center"/>
        <w:outlineLvl w:val="0"/>
        <w:rPr>
          <w:rFonts w:hint="eastAsia" w:ascii="仿宋" w:eastAsia="仿宋"/>
          <w:b/>
          <w:bCs/>
          <w:vanish w:val="0"/>
          <w:color w:val="auto"/>
          <w:kern w:val="2"/>
          <w:sz w:val="32"/>
          <w:szCs w:val="32"/>
        </w:rPr>
      </w:pPr>
      <w:bookmarkStart w:id="94" w:name="_Toc9644"/>
      <w:bookmarkStart w:id="95" w:name="_Toc32470"/>
      <w:r>
        <w:rPr>
          <w:rFonts w:hint="eastAsia" w:ascii="方正黑体简体" w:hAnsi="方正黑体简体" w:eastAsia="方正黑体简体" w:cs="方正黑体简体"/>
          <w:b/>
          <w:bCs/>
          <w:vanish w:val="0"/>
          <w:color w:val="auto"/>
          <w:kern w:val="2"/>
          <w:sz w:val="32"/>
          <w:szCs w:val="32"/>
          <w:lang w:val="en-US" w:eastAsia="zh-CN"/>
        </w:rPr>
        <w:t>13</w:t>
      </w:r>
      <w:r>
        <w:rPr>
          <w:rFonts w:hint="eastAsia" w:ascii="方正黑体简体" w:hAnsi="方正黑体简体" w:eastAsia="方正黑体简体" w:cs="方正黑体简体"/>
          <w:b/>
          <w:bCs/>
          <w:vanish w:val="0"/>
          <w:color w:val="auto"/>
          <w:kern w:val="2"/>
          <w:sz w:val="32"/>
          <w:szCs w:val="32"/>
        </w:rPr>
        <w:t>、义务兵家庭优待金资金</w:t>
      </w:r>
      <w:bookmarkEnd w:id="94"/>
      <w:bookmarkEnd w:id="95"/>
    </w:p>
    <w:p>
      <w:pPr>
        <w:pBdr>
          <w:top w:val="none" w:color="auto" w:sz="0" w:space="0"/>
          <w:left w:val="none" w:color="auto" w:sz="0" w:space="0"/>
          <w:bottom w:val="none" w:color="auto" w:sz="0" w:space="0"/>
          <w:right w:val="none" w:color="auto" w:sz="0" w:space="0"/>
        </w:pBdr>
        <w:spacing w:line="580" w:lineRule="exact"/>
        <w:ind w:firstLine="643" w:firstLineChars="200"/>
        <w:outlineLvl w:val="1"/>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pPr>
      <w:bookmarkStart w:id="96" w:name="_Toc13673"/>
      <w:r>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t>一、政策依据</w:t>
      </w:r>
      <w:bookmarkEnd w:id="96"/>
    </w:p>
    <w:p>
      <w:pPr>
        <w:pBdr>
          <w:top w:val="none" w:color="auto" w:sz="0" w:space="0"/>
          <w:left w:val="none" w:color="auto" w:sz="0" w:space="0"/>
          <w:bottom w:val="none" w:color="auto" w:sz="0" w:space="0"/>
          <w:right w:val="none" w:color="auto" w:sz="0" w:space="0"/>
        </w:pBdr>
        <w:spacing w:line="580" w:lineRule="exact"/>
        <w:ind w:firstLine="640" w:firstLineChars="200"/>
        <w:rPr>
          <w:rFonts w:hint="eastAsia" w:ascii="仿宋" w:eastAsia="仿宋"/>
          <w:vanish w:val="0"/>
          <w:color w:val="auto"/>
          <w:kern w:val="2"/>
          <w:sz w:val="32"/>
          <w:szCs w:val="32"/>
        </w:rPr>
      </w:pPr>
      <w:r>
        <w:rPr>
          <w:rFonts w:hint="eastAsia" w:ascii="仿宋" w:eastAsia="仿宋"/>
          <w:vanish w:val="0"/>
          <w:color w:val="auto"/>
          <w:kern w:val="2"/>
          <w:sz w:val="32"/>
          <w:szCs w:val="32"/>
        </w:rPr>
        <w:t>1.河北省财政厅 河北省民政厅 河北省军区司令部联合印发《关于认真做好义务兵家庭优待金发放有关工作的通知》（冀财社〔2014〕13号）</w:t>
      </w:r>
    </w:p>
    <w:p>
      <w:pPr>
        <w:pBdr>
          <w:top w:val="none" w:color="auto" w:sz="0" w:space="0"/>
          <w:left w:val="none" w:color="auto" w:sz="0" w:space="0"/>
          <w:bottom w:val="none" w:color="auto" w:sz="0" w:space="0"/>
          <w:right w:val="none" w:color="auto" w:sz="0" w:space="0"/>
        </w:pBdr>
        <w:spacing w:line="580" w:lineRule="exact"/>
        <w:ind w:firstLine="640" w:firstLineChars="200"/>
        <w:rPr>
          <w:rFonts w:hint="eastAsia" w:ascii="仿宋" w:eastAsia="仿宋"/>
          <w:vanish w:val="0"/>
          <w:color w:val="auto"/>
          <w:kern w:val="2"/>
          <w:sz w:val="32"/>
          <w:szCs w:val="32"/>
        </w:rPr>
      </w:pPr>
      <w:r>
        <w:rPr>
          <w:rFonts w:hint="eastAsia" w:ascii="仿宋" w:eastAsia="仿宋"/>
          <w:vanish w:val="0"/>
          <w:color w:val="auto"/>
          <w:kern w:val="2"/>
          <w:sz w:val="32"/>
          <w:szCs w:val="32"/>
        </w:rPr>
        <w:t>2.河北省民政厅 河北省财政厅 河北省军区司令部等三部门再次联合印发《关于调整义务兵家庭优待金标准的通知》（冀民〔2016〕86号）</w:t>
      </w:r>
    </w:p>
    <w:p>
      <w:pPr>
        <w:pBdr>
          <w:top w:val="none" w:color="auto" w:sz="0" w:space="0"/>
          <w:left w:val="none" w:color="auto" w:sz="0" w:space="0"/>
          <w:bottom w:val="none" w:color="auto" w:sz="0" w:space="0"/>
          <w:right w:val="none" w:color="auto" w:sz="0" w:space="0"/>
        </w:pBdr>
        <w:spacing w:line="580" w:lineRule="exact"/>
        <w:ind w:firstLine="643" w:firstLineChars="200"/>
        <w:outlineLvl w:val="1"/>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pPr>
      <w:bookmarkStart w:id="97" w:name="_Toc30547"/>
      <w:r>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t>二、主管部门</w:t>
      </w:r>
      <w:bookmarkEnd w:id="97"/>
    </w:p>
    <w:p>
      <w:pPr>
        <w:pBdr>
          <w:top w:val="none" w:color="auto" w:sz="0" w:space="0"/>
          <w:left w:val="none" w:color="auto" w:sz="0" w:space="0"/>
          <w:bottom w:val="none" w:color="auto" w:sz="0" w:space="0"/>
          <w:right w:val="none" w:color="auto" w:sz="0" w:space="0"/>
        </w:pBdr>
        <w:spacing w:line="580" w:lineRule="exact"/>
        <w:ind w:firstLine="640" w:firstLineChars="200"/>
        <w:rPr>
          <w:rFonts w:hint="eastAsia" w:ascii="仿宋" w:eastAsia="仿宋"/>
          <w:vanish w:val="0"/>
          <w:color w:val="auto"/>
          <w:kern w:val="2"/>
          <w:sz w:val="32"/>
          <w:szCs w:val="32"/>
        </w:rPr>
      </w:pPr>
      <w:r>
        <w:rPr>
          <w:rFonts w:hint="eastAsia" w:ascii="仿宋" w:eastAsia="仿宋"/>
          <w:vanish w:val="0"/>
          <w:color w:val="auto"/>
          <w:kern w:val="2"/>
          <w:sz w:val="32"/>
          <w:szCs w:val="32"/>
        </w:rPr>
        <w:t>唐山市</w:t>
      </w:r>
      <w:r>
        <w:rPr>
          <w:rFonts w:hint="eastAsia" w:ascii="仿宋" w:eastAsia="仿宋"/>
          <w:vanish w:val="0"/>
          <w:color w:val="auto"/>
          <w:kern w:val="2"/>
          <w:sz w:val="32"/>
          <w:szCs w:val="32"/>
          <w:lang w:val="en-US" w:eastAsia="zh-CN"/>
        </w:rPr>
        <w:t>开平</w:t>
      </w:r>
      <w:r>
        <w:rPr>
          <w:rFonts w:hint="eastAsia" w:ascii="仿宋" w:eastAsia="仿宋"/>
          <w:vanish w:val="0"/>
          <w:color w:val="auto"/>
          <w:kern w:val="2"/>
          <w:sz w:val="32"/>
          <w:szCs w:val="32"/>
        </w:rPr>
        <w:t>区退役军人事务局</w:t>
      </w:r>
    </w:p>
    <w:p>
      <w:pPr>
        <w:pBdr>
          <w:top w:val="none" w:color="auto" w:sz="0" w:space="0"/>
          <w:left w:val="none" w:color="auto" w:sz="0" w:space="0"/>
          <w:bottom w:val="none" w:color="auto" w:sz="0" w:space="0"/>
          <w:right w:val="none" w:color="auto" w:sz="0" w:space="0"/>
        </w:pBdr>
        <w:spacing w:line="580" w:lineRule="exact"/>
        <w:ind w:firstLine="643" w:firstLineChars="200"/>
        <w:outlineLvl w:val="1"/>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pPr>
      <w:bookmarkStart w:id="98" w:name="_Toc22817"/>
      <w:r>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t>三、补助对象</w:t>
      </w:r>
      <w:bookmarkEnd w:id="98"/>
    </w:p>
    <w:p>
      <w:pPr>
        <w:pBdr>
          <w:top w:val="none" w:color="auto" w:sz="0" w:space="0"/>
          <w:left w:val="none" w:color="auto" w:sz="0" w:space="0"/>
          <w:bottom w:val="none" w:color="auto" w:sz="0" w:space="0"/>
          <w:right w:val="none" w:color="auto" w:sz="0" w:space="0"/>
        </w:pBdr>
        <w:spacing w:line="580" w:lineRule="exact"/>
        <w:ind w:firstLine="640" w:firstLineChars="200"/>
        <w:rPr>
          <w:rFonts w:hint="eastAsia" w:ascii="仿宋" w:eastAsia="仿宋"/>
          <w:vanish w:val="0"/>
          <w:color w:val="auto"/>
          <w:kern w:val="2"/>
          <w:sz w:val="32"/>
          <w:szCs w:val="32"/>
        </w:rPr>
      </w:pPr>
      <w:r>
        <w:rPr>
          <w:rFonts w:hint="eastAsia" w:ascii="仿宋" w:eastAsia="仿宋"/>
          <w:vanish w:val="0"/>
          <w:color w:val="auto"/>
          <w:kern w:val="2"/>
          <w:sz w:val="32"/>
          <w:szCs w:val="32"/>
        </w:rPr>
        <w:t>服现役的义务兵家庭。</w:t>
      </w:r>
    </w:p>
    <w:p>
      <w:pPr>
        <w:pBdr>
          <w:top w:val="none" w:color="auto" w:sz="0" w:space="0"/>
          <w:left w:val="none" w:color="auto" w:sz="0" w:space="0"/>
          <w:bottom w:val="none" w:color="auto" w:sz="0" w:space="0"/>
          <w:right w:val="none" w:color="auto" w:sz="0" w:space="0"/>
        </w:pBdr>
        <w:spacing w:line="580" w:lineRule="exact"/>
        <w:ind w:firstLine="643" w:firstLineChars="200"/>
        <w:outlineLvl w:val="1"/>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pPr>
      <w:bookmarkStart w:id="99" w:name="_Toc3145"/>
      <w:r>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t>四、补助标准</w:t>
      </w:r>
      <w:bookmarkEnd w:id="99"/>
    </w:p>
    <w:p>
      <w:pPr>
        <w:pBdr>
          <w:top w:val="none" w:color="auto" w:sz="0" w:space="0"/>
          <w:left w:val="none" w:color="auto" w:sz="0" w:space="0"/>
          <w:bottom w:val="none" w:color="auto" w:sz="0" w:space="0"/>
          <w:right w:val="none" w:color="auto" w:sz="0" w:space="0"/>
        </w:pBdr>
        <w:spacing w:line="580" w:lineRule="exact"/>
        <w:ind w:firstLine="640" w:firstLineChars="200"/>
        <w:rPr>
          <w:rFonts w:hint="eastAsia" w:ascii="仿宋" w:eastAsia="仿宋"/>
          <w:vanish w:val="0"/>
          <w:color w:val="auto"/>
          <w:kern w:val="2"/>
          <w:sz w:val="32"/>
          <w:szCs w:val="32"/>
        </w:rPr>
      </w:pPr>
      <w:r>
        <w:rPr>
          <w:rFonts w:hint="eastAsia" w:ascii="仿宋" w:eastAsia="仿宋"/>
          <w:vanish w:val="0"/>
          <w:color w:val="auto"/>
          <w:kern w:val="2"/>
          <w:sz w:val="32"/>
          <w:szCs w:val="32"/>
          <w:lang w:val="en-US" w:eastAsia="zh-CN"/>
        </w:rPr>
        <w:t>城乡统一，</w:t>
      </w:r>
      <w:r>
        <w:rPr>
          <w:rFonts w:hint="eastAsia" w:ascii="仿宋" w:eastAsia="仿宋"/>
          <w:vanish w:val="0"/>
          <w:color w:val="auto"/>
          <w:kern w:val="2"/>
          <w:sz w:val="32"/>
          <w:szCs w:val="32"/>
        </w:rPr>
        <w:t>义务兵家庭优待金标准按照每户每年当地年最低工资标准计发。进藏和到新疆艰苦地区服役义务兵，其家庭优待金按照当地同类户口性质义务兵家庭优待金标准的150%计发。大学生义务兵包括符合条件的高校往届毕业生、应届毕业生、大学在校生和刚被录取的新生的家庭优待金，按我省年平均最低工资标准的150%计发。进藏和到新疆艰苦地区服役的大学生义务兵家庭优待金，按我省年平均最低工资标准的200%计发。</w:t>
      </w:r>
    </w:p>
    <w:p>
      <w:pPr>
        <w:pBdr>
          <w:top w:val="none" w:color="auto" w:sz="0" w:space="0"/>
          <w:left w:val="none" w:color="auto" w:sz="0" w:space="0"/>
          <w:bottom w:val="none" w:color="auto" w:sz="0" w:space="0"/>
          <w:right w:val="none" w:color="auto" w:sz="0" w:space="0"/>
        </w:pBdr>
        <w:spacing w:line="580" w:lineRule="exact"/>
        <w:ind w:firstLine="643" w:firstLineChars="200"/>
        <w:outlineLvl w:val="1"/>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pPr>
      <w:bookmarkStart w:id="100" w:name="_Toc15243"/>
      <w:r>
        <w:rPr>
          <w:rFonts w:hint="eastAsia" w:ascii="方正楷体简体" w:hAnsi="方正楷体简体" w:eastAsia="方正楷体简体" w:cs="方正楷体简体"/>
          <w:b/>
          <w:bCs/>
          <w:i w:val="0"/>
          <w:iCs w:val="0"/>
          <w:caps w:val="0"/>
          <w:smallCaps w:val="0"/>
          <w:vanish w:val="0"/>
          <w:color w:val="auto"/>
          <w:spacing w:val="0"/>
          <w:kern w:val="2"/>
          <w:sz w:val="32"/>
          <w:szCs w:val="32"/>
          <w:vertAlign w:val="baseline"/>
          <w:lang w:val="en-US" w:eastAsia="zh-CN"/>
        </w:rPr>
        <w:t>五、办理流程</w:t>
      </w:r>
      <w:bookmarkEnd w:id="100"/>
    </w:p>
    <w:p>
      <w:pPr>
        <w:pBdr>
          <w:top w:val="none" w:color="auto" w:sz="0" w:space="0"/>
          <w:left w:val="none" w:color="auto" w:sz="0" w:space="0"/>
          <w:bottom w:val="none" w:color="auto" w:sz="0" w:space="0"/>
          <w:right w:val="none" w:color="auto" w:sz="0" w:space="0"/>
        </w:pBdr>
        <w:spacing w:before="0" w:beforeAutospacing="0" w:after="0" w:afterAutospacing="0" w:line="580" w:lineRule="exact"/>
        <w:jc w:val="left"/>
        <w:textAlignment w:val="baseline"/>
        <w:rPr>
          <w:rFonts w:ascii="仿宋" w:eastAsia="仿宋"/>
          <w:vanish w:val="0"/>
          <w:color w:val="auto"/>
          <w:kern w:val="2"/>
          <w:sz w:val="32"/>
          <w:szCs w:val="32"/>
        </w:rPr>
      </w:pPr>
      <w:r>
        <w:rPr>
          <w:rFonts w:hint="eastAsia" w:ascii="仿宋" w:eastAsia="仿宋"/>
          <w:vanish w:val="0"/>
          <w:color w:val="auto"/>
          <w:kern w:val="2"/>
          <w:sz w:val="32"/>
          <w:szCs w:val="32"/>
        </w:rPr>
        <w:t>县（市、区）退役军人事务局按照“兵役机关提供名单，退役军人事务部门核定对象，财政部门核拨资金，金融机构代发到人”的规程，每年7月底前将当年义务兵家庭优待金一次发放到位，无需个人申请。</w:t>
      </w:r>
      <w:r>
        <w:rPr>
          <w:rFonts w:ascii="仿宋" w:eastAsia="仿宋"/>
          <w:vanish w:val="0"/>
          <w:color w:val="auto"/>
          <w:kern w:val="2"/>
          <w:sz w:val="32"/>
          <w:szCs w:val="32"/>
        </w:rPr>
        <w:t xml:space="preserve"> </w:t>
      </w:r>
    </w:p>
    <w:p>
      <w:pPr>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580" w:lineRule="exact"/>
        <w:ind w:leftChars="0"/>
        <w:jc w:val="center"/>
        <w:textAlignment w:val="baseline"/>
        <w:outlineLvl w:val="9"/>
        <w:rPr>
          <w:rFonts w:hint="eastAsia" w:ascii="方正黑体简体" w:hAnsi="方正黑体简体" w:eastAsia="方正黑体简体" w:cs="方正黑体简体"/>
          <w:b/>
          <w:bCs/>
          <w:color w:val="auto"/>
          <w:sz w:val="32"/>
          <w:szCs w:val="32"/>
          <w:lang w:val="en-US" w:eastAsia="zh-CN"/>
        </w:rPr>
      </w:pPr>
    </w:p>
    <w:p>
      <w:pPr>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580" w:lineRule="exact"/>
        <w:ind w:leftChars="0"/>
        <w:jc w:val="center"/>
        <w:textAlignment w:val="baseline"/>
        <w:outlineLvl w:val="0"/>
        <w:rPr>
          <w:rFonts w:hint="eastAsia" w:ascii="方正黑体简体" w:hAnsi="方正黑体简体" w:eastAsia="方正黑体简体" w:cs="方正黑体简体"/>
          <w:b/>
          <w:bCs/>
          <w:color w:val="auto"/>
          <w:sz w:val="32"/>
          <w:szCs w:val="32"/>
        </w:rPr>
      </w:pPr>
      <w:bookmarkStart w:id="101" w:name="_Toc963"/>
      <w:bookmarkStart w:id="102" w:name="_Toc7238"/>
      <w:r>
        <w:rPr>
          <w:rFonts w:hint="eastAsia" w:ascii="方正黑体简体" w:hAnsi="方正黑体简体" w:eastAsia="方正黑体简体" w:cs="方正黑体简体"/>
          <w:b/>
          <w:bCs/>
          <w:color w:val="auto"/>
          <w:sz w:val="32"/>
          <w:szCs w:val="32"/>
          <w:lang w:val="en-US" w:eastAsia="zh-CN"/>
        </w:rPr>
        <w:t>14、</w:t>
      </w:r>
      <w:r>
        <w:rPr>
          <w:rFonts w:hint="eastAsia" w:ascii="方正黑体简体" w:hAnsi="方正黑体简体" w:eastAsia="方正黑体简体" w:cs="方正黑体简体"/>
          <w:b/>
          <w:bCs/>
          <w:color w:val="auto"/>
          <w:sz w:val="32"/>
          <w:szCs w:val="32"/>
        </w:rPr>
        <w:t>公益性岗位补贴资金</w:t>
      </w:r>
      <w:bookmarkEnd w:id="101"/>
      <w:bookmarkEnd w:id="102"/>
    </w:p>
    <w:p>
      <w:pPr>
        <w:snapToGrid w:val="0"/>
        <w:spacing w:line="580" w:lineRule="exact"/>
        <w:ind w:firstLine="643" w:firstLineChars="200"/>
        <w:outlineLvl w:val="1"/>
        <w:rPr>
          <w:rFonts w:hint="eastAsia" w:ascii="方正楷体简体" w:hAnsi="方正楷体简体" w:eastAsia="方正楷体简体" w:cs="方正楷体简体"/>
          <w:b/>
          <w:bCs/>
          <w:color w:val="auto"/>
          <w:sz w:val="32"/>
          <w:szCs w:val="32"/>
        </w:rPr>
      </w:pPr>
      <w:bookmarkStart w:id="103" w:name="_Toc5250"/>
      <w:r>
        <w:rPr>
          <w:rFonts w:hint="eastAsia" w:ascii="方正楷体简体" w:hAnsi="方正楷体简体" w:eastAsia="方正楷体简体" w:cs="方正楷体简体"/>
          <w:b/>
          <w:bCs/>
          <w:color w:val="auto"/>
          <w:sz w:val="32"/>
          <w:szCs w:val="32"/>
        </w:rPr>
        <w:t>一、政策依据</w:t>
      </w:r>
      <w:bookmarkEnd w:id="103"/>
    </w:p>
    <w:p>
      <w:pPr>
        <w:snapToGrid w:val="0"/>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唐山市财政局 唐山市人力资源和社会保障局关于印发《唐山市就业补助资金管理办法》的通知（唐财规〔2019〕1 号）</w:t>
      </w:r>
    </w:p>
    <w:p>
      <w:pPr>
        <w:snapToGrid w:val="0"/>
        <w:spacing w:line="580" w:lineRule="exact"/>
        <w:ind w:firstLine="643" w:firstLineChars="200"/>
        <w:outlineLvl w:val="1"/>
        <w:rPr>
          <w:rFonts w:hint="eastAsia" w:ascii="方正楷体简体" w:hAnsi="方正楷体简体" w:eastAsia="方正楷体简体" w:cs="方正楷体简体"/>
          <w:b/>
          <w:bCs/>
          <w:color w:val="auto"/>
          <w:sz w:val="32"/>
          <w:szCs w:val="32"/>
        </w:rPr>
      </w:pPr>
      <w:bookmarkStart w:id="104" w:name="_Toc27317"/>
      <w:r>
        <w:rPr>
          <w:rFonts w:hint="eastAsia" w:ascii="方正楷体简体" w:hAnsi="方正楷体简体" w:eastAsia="方正楷体简体" w:cs="方正楷体简体"/>
          <w:b/>
          <w:bCs/>
          <w:color w:val="auto"/>
          <w:sz w:val="32"/>
          <w:szCs w:val="32"/>
        </w:rPr>
        <w:t>二、主管部门</w:t>
      </w:r>
      <w:bookmarkEnd w:id="104"/>
    </w:p>
    <w:p>
      <w:pPr>
        <w:snapToGrid w:val="0"/>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唐山市开平区人力资源和社会保障局</w:t>
      </w:r>
    </w:p>
    <w:p>
      <w:pPr>
        <w:snapToGrid w:val="0"/>
        <w:spacing w:line="580" w:lineRule="exact"/>
        <w:ind w:firstLine="643" w:firstLineChars="200"/>
        <w:outlineLvl w:val="1"/>
        <w:rPr>
          <w:rFonts w:hint="eastAsia" w:ascii="方正楷体简体" w:hAnsi="方正楷体简体" w:eastAsia="方正楷体简体" w:cs="方正楷体简体"/>
          <w:b/>
          <w:bCs/>
          <w:color w:val="auto"/>
          <w:sz w:val="32"/>
          <w:szCs w:val="32"/>
        </w:rPr>
      </w:pPr>
      <w:bookmarkStart w:id="105" w:name="_Toc16601"/>
      <w:r>
        <w:rPr>
          <w:rFonts w:hint="eastAsia" w:ascii="方正楷体简体" w:hAnsi="方正楷体简体" w:eastAsia="方正楷体简体" w:cs="方正楷体简体"/>
          <w:b/>
          <w:bCs/>
          <w:color w:val="auto"/>
          <w:sz w:val="32"/>
          <w:szCs w:val="32"/>
        </w:rPr>
        <w:t>三、补助对象</w:t>
      </w:r>
      <w:bookmarkEnd w:id="105"/>
    </w:p>
    <w:p>
      <w:pPr>
        <w:snapToGrid w:val="0"/>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公益性岗位安置对象为就业困难人员。就业困难人员指因身体状况、技能水平、家庭因素、失去土地等原因难以实现就业，以及连续失业一定时间仍未能实现就业的人员。主要包括：享受城市居民最低生活保障且登记失业一年以上的家庭中的一名成员、大龄失业人员（女性年满40周岁，男性年满50周岁，尚未达到法定退休年龄的就业转失业人员）、零就业家庭成员、失地失业人员、符合相关规定的残疾人等。</w:t>
      </w:r>
    </w:p>
    <w:p>
      <w:pPr>
        <w:snapToGrid w:val="0"/>
        <w:spacing w:line="580" w:lineRule="exact"/>
        <w:ind w:firstLine="643" w:firstLineChars="200"/>
        <w:outlineLvl w:val="1"/>
        <w:rPr>
          <w:rFonts w:hint="eastAsia" w:ascii="方正楷体简体" w:hAnsi="方正楷体简体" w:eastAsia="方正楷体简体" w:cs="方正楷体简体"/>
          <w:b/>
          <w:bCs/>
          <w:color w:val="auto"/>
          <w:sz w:val="32"/>
          <w:szCs w:val="32"/>
        </w:rPr>
      </w:pPr>
      <w:bookmarkStart w:id="106" w:name="_Toc13289"/>
      <w:r>
        <w:rPr>
          <w:rFonts w:hint="eastAsia" w:ascii="方正楷体简体" w:hAnsi="方正楷体简体" w:eastAsia="方正楷体简体" w:cs="方正楷体简体"/>
          <w:b/>
          <w:bCs/>
          <w:color w:val="auto"/>
          <w:sz w:val="32"/>
          <w:szCs w:val="32"/>
        </w:rPr>
        <w:t>四、补助标准</w:t>
      </w:r>
      <w:bookmarkEnd w:id="106"/>
    </w:p>
    <w:p>
      <w:pPr>
        <w:snapToGrid w:val="0"/>
        <w:spacing w:line="580" w:lineRule="exact"/>
        <w:ind w:firstLine="640" w:firstLineChars="200"/>
        <w:rPr>
          <w:rFonts w:hint="eastAsia" w:ascii="方正仿宋简体" w:hAnsi="方正仿宋简体" w:eastAsia="方正仿宋简体" w:cs="方正仿宋简体"/>
          <w:color w:val="auto"/>
          <w:sz w:val="32"/>
          <w:szCs w:val="32"/>
          <w:u w:color="080000"/>
        </w:rPr>
      </w:pPr>
      <w:r>
        <w:rPr>
          <w:rFonts w:hint="eastAsia" w:ascii="方正仿宋简体" w:hAnsi="方正仿宋简体" w:eastAsia="方正仿宋简体" w:cs="方正仿宋简体"/>
          <w:color w:val="auto"/>
          <w:sz w:val="32"/>
          <w:szCs w:val="32"/>
          <w:u w:color="080000"/>
        </w:rPr>
        <w:t>补贴标准参照当地最低工资标准。</w:t>
      </w:r>
    </w:p>
    <w:p>
      <w:pPr>
        <w:snapToGrid w:val="0"/>
        <w:spacing w:line="580" w:lineRule="exact"/>
        <w:ind w:firstLine="643" w:firstLineChars="200"/>
        <w:outlineLvl w:val="1"/>
        <w:rPr>
          <w:rFonts w:hint="eastAsia" w:ascii="方正楷体简体" w:hAnsi="方正楷体简体" w:eastAsia="方正楷体简体" w:cs="方正楷体简体"/>
          <w:b/>
          <w:bCs/>
          <w:color w:val="auto"/>
          <w:sz w:val="32"/>
          <w:szCs w:val="32"/>
        </w:rPr>
      </w:pPr>
      <w:bookmarkStart w:id="107" w:name="_Toc15158"/>
      <w:r>
        <w:rPr>
          <w:rFonts w:hint="eastAsia" w:ascii="方正楷体简体" w:hAnsi="方正楷体简体" w:eastAsia="方正楷体简体" w:cs="方正楷体简体"/>
          <w:b/>
          <w:bCs/>
          <w:color w:val="auto"/>
          <w:sz w:val="32"/>
          <w:szCs w:val="32"/>
        </w:rPr>
        <w:t>五、办理流程</w:t>
      </w:r>
      <w:bookmarkEnd w:id="107"/>
    </w:p>
    <w:p>
      <w:pPr>
        <w:snapToGrid w:val="0"/>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1.申请。</w:t>
      </w:r>
    </w:p>
    <w:p>
      <w:pPr>
        <w:snapToGrid w:val="0"/>
        <w:spacing w:line="580" w:lineRule="exact"/>
        <w:ind w:firstLine="648"/>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申报单位登录河北人社网报系统。</w:t>
      </w:r>
    </w:p>
    <w:p>
      <w:pPr>
        <w:snapToGrid w:val="0"/>
        <w:spacing w:line="580" w:lineRule="exact"/>
        <w:ind w:firstLine="648"/>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联通http://110.249.254.140:25688/sythwssb/</w:t>
      </w:r>
    </w:p>
    <w:p>
      <w:pPr>
        <w:snapToGrid w:val="0"/>
        <w:spacing w:line="580" w:lineRule="exact"/>
        <w:ind w:firstLine="648"/>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电信http://222.222.31.183:25688/sythwssb/</w:t>
      </w:r>
    </w:p>
    <w:p>
      <w:pPr>
        <w:snapToGrid w:val="0"/>
        <w:spacing w:line="580" w:lineRule="exact"/>
        <w:ind w:firstLine="648"/>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填写公益性岗位补贴申请信息。亦可携带相关材料到当地劳动保障事务站人社公共服务中心业务窗口进行补贴申请。</w:t>
      </w:r>
    </w:p>
    <w:p>
      <w:pPr>
        <w:snapToGrid w:val="0"/>
        <w:spacing w:line="580" w:lineRule="exact"/>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 xml:space="preserve">    2.审核。各乡镇劳动保障事务站对申请进行受理并初审，将初审意见连同有关申请材料报区人力资源社会保障局审核。区人力资源社会保障局对经乡镇劳动保障事务站初审的申请材料进行复核，符合条件的，签署审核意见，通过审核的对象在当地政府网站上进行公示3个工作日。不符合条件的．通知申报对象并告知原因。</w:t>
      </w:r>
    </w:p>
    <w:p>
      <w:pPr>
        <w:snapToGrid w:val="0"/>
        <w:spacing w:line="580" w:lineRule="exact"/>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 xml:space="preserve">   3.发放。经过公示无异议，将审核材料报送区财政局审核后，将补贴资金支付</w:t>
      </w:r>
      <w:r>
        <w:rPr>
          <w:rFonts w:hint="eastAsia" w:ascii="方正仿宋简体" w:hAnsi="方正仿宋简体" w:eastAsia="方正仿宋简体" w:cs="方正仿宋简体"/>
          <w:color w:val="auto"/>
          <w:sz w:val="32"/>
          <w:szCs w:val="32"/>
          <w:u w:color="080000"/>
        </w:rPr>
        <w:t>到单位在银行开立的基本账户或公益性岗位安置人员本人社保卡账户。</w:t>
      </w:r>
    </w:p>
    <w:p>
      <w:pPr>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580" w:lineRule="exact"/>
        <w:ind w:leftChars="0"/>
        <w:jc w:val="center"/>
        <w:textAlignment w:val="baseline"/>
        <w:outlineLvl w:val="9"/>
        <w:rPr>
          <w:rFonts w:ascii="Times New Roman" w:hAnsi="Times New Roman" w:eastAsia="仿宋_GB2312"/>
          <w:color w:val="auto"/>
          <w:sz w:val="32"/>
          <w:szCs w:val="32"/>
        </w:rPr>
      </w:pPr>
    </w:p>
    <w:p>
      <w:pPr>
        <w:spacing w:line="580" w:lineRule="exact"/>
        <w:jc w:val="center"/>
        <w:outlineLvl w:val="0"/>
        <w:rPr>
          <w:rFonts w:hint="eastAsia" w:ascii="方正黑体简体" w:hAnsi="方正黑体简体" w:eastAsia="方正黑体简体" w:cs="方正黑体简体"/>
          <w:b/>
          <w:bCs/>
          <w:color w:val="auto"/>
          <w:sz w:val="32"/>
          <w:szCs w:val="32"/>
        </w:rPr>
      </w:pPr>
      <w:bookmarkStart w:id="108" w:name="_Toc261"/>
      <w:bookmarkStart w:id="109" w:name="_Toc26940"/>
      <w:r>
        <w:rPr>
          <w:rFonts w:hint="eastAsia" w:ascii="方正黑体简体" w:hAnsi="方正黑体简体" w:eastAsia="方正黑体简体" w:cs="方正黑体简体"/>
          <w:b/>
          <w:bCs/>
          <w:color w:val="auto"/>
          <w:sz w:val="32"/>
          <w:szCs w:val="32"/>
          <w:lang w:val="en-US" w:eastAsia="zh-CN"/>
        </w:rPr>
        <w:t>15、</w:t>
      </w:r>
      <w:r>
        <w:rPr>
          <w:rFonts w:hint="eastAsia" w:ascii="方正黑体简体" w:hAnsi="方正黑体简体" w:eastAsia="方正黑体简体" w:cs="方正黑体简体"/>
          <w:b/>
          <w:bCs/>
          <w:color w:val="auto"/>
          <w:sz w:val="32"/>
          <w:szCs w:val="32"/>
        </w:rPr>
        <w:t>求职补贴资金</w:t>
      </w:r>
      <w:bookmarkEnd w:id="108"/>
      <w:bookmarkEnd w:id="109"/>
    </w:p>
    <w:p>
      <w:pPr>
        <w:snapToGrid w:val="0"/>
        <w:spacing w:line="580" w:lineRule="exact"/>
        <w:ind w:firstLine="643" w:firstLineChars="200"/>
        <w:outlineLvl w:val="1"/>
        <w:rPr>
          <w:rFonts w:hint="eastAsia" w:ascii="方正楷体简体" w:hAnsi="方正楷体简体" w:eastAsia="方正楷体简体" w:cs="方正楷体简体"/>
          <w:b/>
          <w:bCs/>
          <w:color w:val="auto"/>
          <w:sz w:val="32"/>
          <w:szCs w:val="32"/>
        </w:rPr>
      </w:pPr>
      <w:bookmarkStart w:id="110" w:name="_Toc25826"/>
      <w:r>
        <w:rPr>
          <w:rFonts w:hint="eastAsia" w:ascii="方正楷体简体" w:hAnsi="方正楷体简体" w:eastAsia="方正楷体简体" w:cs="方正楷体简体"/>
          <w:b/>
          <w:bCs/>
          <w:color w:val="auto"/>
          <w:sz w:val="32"/>
          <w:szCs w:val="32"/>
        </w:rPr>
        <w:t>一、政策依据</w:t>
      </w:r>
      <w:bookmarkEnd w:id="110"/>
    </w:p>
    <w:p>
      <w:pPr>
        <w:snapToGrid w:val="0"/>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唐山市财政局 唐山市人力资源和社会保障局关于印发《唐山市就业补助资金管理办法》的通知（唐财规〔2019〕1 号）</w:t>
      </w:r>
    </w:p>
    <w:p>
      <w:pPr>
        <w:snapToGrid w:val="0"/>
        <w:spacing w:line="580" w:lineRule="exact"/>
        <w:ind w:firstLine="643" w:firstLineChars="200"/>
        <w:outlineLvl w:val="1"/>
        <w:rPr>
          <w:rFonts w:hint="eastAsia" w:ascii="方正楷体简体" w:hAnsi="方正楷体简体" w:eastAsia="方正楷体简体" w:cs="方正楷体简体"/>
          <w:b/>
          <w:bCs/>
          <w:color w:val="auto"/>
          <w:sz w:val="32"/>
          <w:szCs w:val="32"/>
        </w:rPr>
      </w:pPr>
      <w:bookmarkStart w:id="111" w:name="_Toc30"/>
      <w:r>
        <w:rPr>
          <w:rFonts w:hint="eastAsia" w:ascii="方正楷体简体" w:hAnsi="方正楷体简体" w:eastAsia="方正楷体简体" w:cs="方正楷体简体"/>
          <w:b/>
          <w:bCs/>
          <w:color w:val="auto"/>
          <w:sz w:val="32"/>
          <w:szCs w:val="32"/>
        </w:rPr>
        <w:t>二、主管部门</w:t>
      </w:r>
      <w:bookmarkEnd w:id="111"/>
    </w:p>
    <w:p>
      <w:pPr>
        <w:snapToGrid w:val="0"/>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唐山市开平区人力资源和社会保障局</w:t>
      </w:r>
    </w:p>
    <w:p>
      <w:pPr>
        <w:snapToGrid w:val="0"/>
        <w:spacing w:line="580" w:lineRule="exact"/>
        <w:ind w:firstLine="643" w:firstLineChars="200"/>
        <w:outlineLvl w:val="1"/>
        <w:rPr>
          <w:rFonts w:hint="eastAsia" w:ascii="方正楷体简体" w:hAnsi="方正楷体简体" w:eastAsia="方正楷体简体" w:cs="方正楷体简体"/>
          <w:b/>
          <w:bCs/>
          <w:color w:val="auto"/>
          <w:sz w:val="32"/>
          <w:szCs w:val="32"/>
        </w:rPr>
      </w:pPr>
      <w:bookmarkStart w:id="112" w:name="_Toc26083"/>
      <w:r>
        <w:rPr>
          <w:rFonts w:hint="eastAsia" w:ascii="方正楷体简体" w:hAnsi="方正楷体简体" w:eastAsia="方正楷体简体" w:cs="方正楷体简体"/>
          <w:b/>
          <w:bCs/>
          <w:color w:val="auto"/>
          <w:sz w:val="32"/>
          <w:szCs w:val="32"/>
        </w:rPr>
        <w:t>三、补助对象</w:t>
      </w:r>
      <w:bookmarkEnd w:id="112"/>
    </w:p>
    <w:p>
      <w:pPr>
        <w:snapToGrid w:val="0"/>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毕业年度内求职创业的低保家庭、贫困残疾人家庭、建档立卡贫困家庭和特困人员中的高校毕业生，残疾、烈士子女及正在享受国家助学贷款的高校毕业生。</w:t>
      </w:r>
    </w:p>
    <w:p>
      <w:pPr>
        <w:snapToGrid w:val="0"/>
        <w:spacing w:line="580" w:lineRule="exact"/>
        <w:ind w:firstLine="643" w:firstLineChars="200"/>
        <w:outlineLvl w:val="1"/>
        <w:rPr>
          <w:rFonts w:hint="eastAsia" w:ascii="方正楷体简体" w:hAnsi="方正楷体简体" w:eastAsia="方正楷体简体" w:cs="方正楷体简体"/>
          <w:b/>
          <w:bCs/>
          <w:color w:val="auto"/>
          <w:sz w:val="32"/>
          <w:szCs w:val="32"/>
        </w:rPr>
      </w:pPr>
      <w:bookmarkStart w:id="113" w:name="_Toc10840"/>
      <w:r>
        <w:rPr>
          <w:rFonts w:hint="eastAsia" w:ascii="方正楷体简体" w:hAnsi="方正楷体简体" w:eastAsia="方正楷体简体" w:cs="方正楷体简体"/>
          <w:b/>
          <w:bCs/>
          <w:color w:val="auto"/>
          <w:sz w:val="32"/>
          <w:szCs w:val="32"/>
        </w:rPr>
        <w:t>四、补助标准</w:t>
      </w:r>
      <w:bookmarkEnd w:id="113"/>
    </w:p>
    <w:p>
      <w:pPr>
        <w:spacing w:line="580" w:lineRule="exact"/>
        <w:ind w:firstLine="640" w:firstLineChars="200"/>
        <w:rPr>
          <w:rFonts w:hint="eastAsia" w:ascii="方正仿宋简体" w:hAnsi="方正仿宋简体" w:eastAsia="方正仿宋简体" w:cs="方正仿宋简体"/>
          <w:color w:val="auto"/>
          <w:kern w:val="0"/>
          <w:sz w:val="32"/>
          <w:szCs w:val="32"/>
          <w:u w:color="080000"/>
        </w:rPr>
      </w:pPr>
      <w:r>
        <w:rPr>
          <w:rFonts w:hint="eastAsia" w:ascii="方正仿宋简体" w:hAnsi="方正仿宋简体" w:eastAsia="方正仿宋简体" w:cs="方正仿宋简体"/>
          <w:color w:val="auto"/>
          <w:kern w:val="0"/>
          <w:sz w:val="32"/>
          <w:szCs w:val="32"/>
          <w:u w:color="080000"/>
        </w:rPr>
        <w:t>一次性</w:t>
      </w:r>
      <w:r>
        <w:rPr>
          <w:rFonts w:hint="eastAsia" w:ascii="方正仿宋简体" w:hAnsi="方正仿宋简体" w:eastAsia="方正仿宋简体" w:cs="方正仿宋简体"/>
          <w:color w:val="auto"/>
          <w:sz w:val="32"/>
          <w:szCs w:val="32"/>
          <w:u w:color="080000"/>
        </w:rPr>
        <w:t>求职补贴</w:t>
      </w:r>
      <w:r>
        <w:rPr>
          <w:rFonts w:hint="eastAsia" w:ascii="方正仿宋简体" w:hAnsi="方正仿宋简体" w:eastAsia="方正仿宋简体" w:cs="方正仿宋简体"/>
          <w:color w:val="auto"/>
          <w:kern w:val="0"/>
          <w:sz w:val="32"/>
          <w:szCs w:val="32"/>
          <w:u w:color="080000"/>
        </w:rPr>
        <w:t>，补贴标准每人2000元。</w:t>
      </w:r>
    </w:p>
    <w:p>
      <w:pPr>
        <w:snapToGrid w:val="0"/>
        <w:spacing w:line="580" w:lineRule="exact"/>
        <w:ind w:firstLine="643" w:firstLineChars="200"/>
        <w:outlineLvl w:val="1"/>
        <w:rPr>
          <w:rFonts w:hint="eastAsia" w:ascii="方正楷体简体" w:hAnsi="方正楷体简体" w:eastAsia="方正楷体简体" w:cs="方正楷体简体"/>
          <w:b/>
          <w:bCs/>
          <w:color w:val="auto"/>
          <w:sz w:val="32"/>
          <w:szCs w:val="32"/>
        </w:rPr>
      </w:pPr>
      <w:bookmarkStart w:id="114" w:name="_Toc26397"/>
      <w:r>
        <w:rPr>
          <w:rFonts w:hint="eastAsia" w:ascii="方正楷体简体" w:hAnsi="方正楷体简体" w:eastAsia="方正楷体简体" w:cs="方正楷体简体"/>
          <w:b/>
          <w:bCs/>
          <w:color w:val="auto"/>
          <w:sz w:val="32"/>
          <w:szCs w:val="32"/>
        </w:rPr>
        <w:t>五、办理流程</w:t>
      </w:r>
      <w:bookmarkEnd w:id="114"/>
    </w:p>
    <w:p>
      <w:pPr>
        <w:snapToGrid w:val="0"/>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1.申请。</w:t>
      </w:r>
    </w:p>
    <w:p>
      <w:pPr>
        <w:snapToGrid w:val="0"/>
        <w:spacing w:line="580" w:lineRule="exact"/>
        <w:ind w:firstLine="648"/>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申报单位（学校）登录河北人社网报系统，</w:t>
      </w:r>
    </w:p>
    <w:p>
      <w:pPr>
        <w:snapToGrid w:val="0"/>
        <w:spacing w:line="580" w:lineRule="exact"/>
        <w:ind w:firstLine="648"/>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联通http://110.249.254.140:25688/sythwssb/</w:t>
      </w:r>
    </w:p>
    <w:p>
      <w:pPr>
        <w:snapToGrid w:val="0"/>
        <w:spacing w:line="580" w:lineRule="exact"/>
        <w:ind w:firstLine="648"/>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电信http://222.222.31.183:25688/sythwssb/</w:t>
      </w:r>
    </w:p>
    <w:p>
      <w:pPr>
        <w:snapToGrid w:val="0"/>
        <w:spacing w:line="580" w:lineRule="exact"/>
        <w:ind w:firstLine="648"/>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填写求职补贴申请相关人员信息，而后携带申请求职补贴人员名册，毕业生正在享受国家助学贷款（或享受低保、身有残疾、建档立卡贫困家庭、贫困残疾人家庭、特困救助供养、父母烈士）证明材料，学籍证明等材料到当地各乡镇劳动保障事务站人社公共服务中心业务窗口进行补贴申请。</w:t>
      </w:r>
    </w:p>
    <w:p>
      <w:pPr>
        <w:snapToGrid w:val="0"/>
        <w:spacing w:line="580" w:lineRule="exact"/>
        <w:ind w:firstLine="648"/>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审核。各乡镇劳动保障事务站对申请进行受理并初审，将初审意见连同有关申请材料报区人力资源社会保障局审核。区人力资源社会保障局对经各乡镇劳动保障事务站初审的申请材料进行复核，符合条件的，签署审核意见，通过审核的对象在区政府网站上进行公示3个工作日。不符合条件的通知申报对象并告知原因。</w:t>
      </w:r>
    </w:p>
    <w:p>
      <w:pPr>
        <w:snapToGrid w:val="0"/>
        <w:spacing w:line="580" w:lineRule="exact"/>
        <w:ind w:firstLine="648"/>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3.发放。经过公示无异议，将审核材料报送区财政局审核后</w:t>
      </w:r>
      <w:r>
        <w:rPr>
          <w:rFonts w:hint="eastAsia" w:ascii="方正仿宋简体" w:hAnsi="方正仿宋简体" w:eastAsia="方正仿宋简体" w:cs="方正仿宋简体"/>
          <w:color w:val="auto"/>
          <w:sz w:val="32"/>
          <w:szCs w:val="32"/>
          <w:u w:color="080000"/>
        </w:rPr>
        <w:t>，将补贴资金支付到毕业生本人社会保障卡关联的银行账户或高校在银行开立的基本账户。</w:t>
      </w:r>
    </w:p>
    <w:p>
      <w:pPr>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580" w:lineRule="exact"/>
        <w:ind w:leftChars="0"/>
        <w:jc w:val="center"/>
        <w:textAlignment w:val="baseline"/>
        <w:outlineLvl w:val="9"/>
        <w:rPr>
          <w:rFonts w:hint="eastAsia" w:ascii="方正仿宋简体" w:hAnsi="方正仿宋简体" w:eastAsia="方正仿宋简体" w:cs="方正仿宋简体"/>
          <w:color w:val="auto"/>
          <w:sz w:val="32"/>
          <w:szCs w:val="32"/>
        </w:rPr>
      </w:pPr>
    </w:p>
    <w:p>
      <w:pPr>
        <w:spacing w:line="580" w:lineRule="exact"/>
        <w:jc w:val="center"/>
        <w:outlineLvl w:val="0"/>
        <w:rPr>
          <w:rFonts w:hint="eastAsia" w:ascii="方正黑体简体" w:hAnsi="方正黑体简体" w:eastAsia="方正黑体简体" w:cs="方正黑体简体"/>
          <w:b/>
          <w:bCs/>
          <w:color w:val="auto"/>
          <w:sz w:val="32"/>
          <w:szCs w:val="32"/>
        </w:rPr>
      </w:pPr>
      <w:bookmarkStart w:id="115" w:name="_Toc4116"/>
      <w:bookmarkStart w:id="116" w:name="_Toc11522"/>
      <w:r>
        <w:rPr>
          <w:rFonts w:hint="eastAsia" w:ascii="方正黑体简体" w:hAnsi="方正黑体简体" w:eastAsia="方正黑体简体" w:cs="方正黑体简体"/>
          <w:b/>
          <w:bCs/>
          <w:color w:val="auto"/>
          <w:sz w:val="32"/>
          <w:szCs w:val="32"/>
          <w:lang w:val="en-US" w:eastAsia="zh-CN"/>
        </w:rPr>
        <w:t>16、</w:t>
      </w:r>
      <w:r>
        <w:rPr>
          <w:rFonts w:hint="eastAsia" w:ascii="方正黑体简体" w:hAnsi="方正黑体简体" w:eastAsia="方正黑体简体" w:cs="方正黑体简体"/>
          <w:b/>
          <w:bCs/>
          <w:color w:val="auto"/>
          <w:sz w:val="32"/>
          <w:szCs w:val="32"/>
        </w:rPr>
        <w:t>创业补贴资金</w:t>
      </w:r>
      <w:bookmarkEnd w:id="115"/>
      <w:bookmarkEnd w:id="116"/>
    </w:p>
    <w:p>
      <w:pPr>
        <w:snapToGrid w:val="0"/>
        <w:spacing w:line="580" w:lineRule="exact"/>
        <w:ind w:firstLine="643" w:firstLineChars="200"/>
        <w:outlineLvl w:val="1"/>
        <w:rPr>
          <w:rFonts w:hint="eastAsia" w:ascii="方正楷体简体" w:hAnsi="方正楷体简体" w:eastAsia="方正楷体简体" w:cs="方正楷体简体"/>
          <w:b/>
          <w:bCs/>
          <w:color w:val="auto"/>
          <w:sz w:val="32"/>
          <w:szCs w:val="32"/>
        </w:rPr>
      </w:pPr>
      <w:bookmarkStart w:id="117" w:name="_Toc15952"/>
      <w:r>
        <w:rPr>
          <w:rFonts w:hint="eastAsia" w:ascii="方正楷体简体" w:hAnsi="方正楷体简体" w:eastAsia="方正楷体简体" w:cs="方正楷体简体"/>
          <w:b/>
          <w:bCs/>
          <w:color w:val="auto"/>
          <w:sz w:val="32"/>
          <w:szCs w:val="32"/>
        </w:rPr>
        <w:t>一、政策依据</w:t>
      </w:r>
      <w:bookmarkEnd w:id="117"/>
    </w:p>
    <w:p>
      <w:pPr>
        <w:snapToGrid w:val="0"/>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唐山市财政局 唐山市人力资源和社会保障局关于印发《唐山市就业补助资金管理办法》的通知（唐财规〔2019〕1 号）</w:t>
      </w:r>
    </w:p>
    <w:p>
      <w:pPr>
        <w:snapToGrid w:val="0"/>
        <w:spacing w:line="580" w:lineRule="exact"/>
        <w:ind w:firstLine="643" w:firstLineChars="200"/>
        <w:outlineLvl w:val="1"/>
        <w:rPr>
          <w:rFonts w:hint="eastAsia" w:ascii="方正楷体简体" w:hAnsi="方正楷体简体" w:eastAsia="方正楷体简体" w:cs="方正楷体简体"/>
          <w:b/>
          <w:bCs/>
          <w:color w:val="auto"/>
          <w:sz w:val="32"/>
          <w:szCs w:val="32"/>
        </w:rPr>
      </w:pPr>
      <w:bookmarkStart w:id="118" w:name="_Toc9063"/>
      <w:r>
        <w:rPr>
          <w:rFonts w:hint="eastAsia" w:ascii="方正楷体简体" w:hAnsi="方正楷体简体" w:eastAsia="方正楷体简体" w:cs="方正楷体简体"/>
          <w:b/>
          <w:bCs/>
          <w:color w:val="auto"/>
          <w:sz w:val="32"/>
          <w:szCs w:val="32"/>
        </w:rPr>
        <w:t>二、主管部门</w:t>
      </w:r>
      <w:bookmarkEnd w:id="118"/>
    </w:p>
    <w:p>
      <w:pPr>
        <w:snapToGrid w:val="0"/>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唐山市开平区人力资源和社会保障局</w:t>
      </w:r>
    </w:p>
    <w:p>
      <w:pPr>
        <w:snapToGrid w:val="0"/>
        <w:spacing w:line="580" w:lineRule="exact"/>
        <w:ind w:firstLine="643" w:firstLineChars="200"/>
        <w:outlineLvl w:val="1"/>
        <w:rPr>
          <w:rFonts w:hint="eastAsia" w:ascii="方正楷体简体" w:hAnsi="方正楷体简体" w:eastAsia="方正楷体简体" w:cs="方正楷体简体"/>
          <w:b/>
          <w:bCs/>
          <w:color w:val="auto"/>
          <w:sz w:val="32"/>
          <w:szCs w:val="32"/>
        </w:rPr>
      </w:pPr>
      <w:bookmarkStart w:id="119" w:name="_Toc9002"/>
      <w:r>
        <w:rPr>
          <w:rFonts w:hint="eastAsia" w:ascii="方正楷体简体" w:hAnsi="方正楷体简体" w:eastAsia="方正楷体简体" w:cs="方正楷体简体"/>
          <w:b/>
          <w:bCs/>
          <w:color w:val="auto"/>
          <w:sz w:val="32"/>
          <w:szCs w:val="32"/>
        </w:rPr>
        <w:t>三、补助对象</w:t>
      </w:r>
      <w:bookmarkEnd w:id="119"/>
    </w:p>
    <w:p>
      <w:pPr>
        <w:snapToGrid w:val="0"/>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毕业学年及毕业5年内高校毕业生、就业困难人员初次创业、取得营业执照、登记就业（毕业学年的除外）、正常运营6个月以上。</w:t>
      </w:r>
    </w:p>
    <w:p>
      <w:pPr>
        <w:snapToGrid w:val="0"/>
        <w:spacing w:line="580" w:lineRule="exact"/>
        <w:ind w:firstLine="643" w:firstLineChars="200"/>
        <w:outlineLvl w:val="1"/>
        <w:rPr>
          <w:rFonts w:hint="eastAsia" w:ascii="方正楷体简体" w:hAnsi="方正楷体简体" w:eastAsia="方正楷体简体" w:cs="方正楷体简体"/>
          <w:b/>
          <w:bCs/>
          <w:color w:val="auto"/>
          <w:sz w:val="32"/>
          <w:szCs w:val="32"/>
        </w:rPr>
      </w:pPr>
      <w:bookmarkStart w:id="120" w:name="_Toc23413"/>
      <w:r>
        <w:rPr>
          <w:rFonts w:hint="eastAsia" w:ascii="方正楷体简体" w:hAnsi="方正楷体简体" w:eastAsia="方正楷体简体" w:cs="方正楷体简体"/>
          <w:b/>
          <w:bCs/>
          <w:color w:val="auto"/>
          <w:sz w:val="32"/>
          <w:szCs w:val="32"/>
        </w:rPr>
        <w:t>四、补助标准</w:t>
      </w:r>
      <w:bookmarkEnd w:id="120"/>
    </w:p>
    <w:p>
      <w:pPr>
        <w:snapToGrid w:val="0"/>
        <w:spacing w:line="580" w:lineRule="exact"/>
        <w:ind w:firstLine="640" w:firstLineChars="200"/>
        <w:rPr>
          <w:rFonts w:hint="eastAsia" w:ascii="方正仿宋简体" w:hAnsi="方正仿宋简体" w:eastAsia="方正仿宋简体" w:cs="方正仿宋简体"/>
          <w:color w:val="auto"/>
          <w:sz w:val="32"/>
          <w:szCs w:val="32"/>
          <w:u w:color="080000"/>
        </w:rPr>
      </w:pPr>
      <w:r>
        <w:rPr>
          <w:rFonts w:hint="eastAsia" w:ascii="方正仿宋简体" w:hAnsi="方正仿宋简体" w:eastAsia="方正仿宋简体" w:cs="方正仿宋简体"/>
          <w:color w:val="auto"/>
          <w:sz w:val="32"/>
          <w:szCs w:val="32"/>
          <w:u w:color="080000"/>
        </w:rPr>
        <w:t>一次性创业补贴，补贴标准为每个创业项目5000元。</w:t>
      </w:r>
    </w:p>
    <w:p>
      <w:pPr>
        <w:snapToGrid w:val="0"/>
        <w:spacing w:line="580" w:lineRule="exact"/>
        <w:ind w:firstLine="643" w:firstLineChars="200"/>
        <w:outlineLvl w:val="1"/>
        <w:rPr>
          <w:rFonts w:hint="eastAsia" w:ascii="方正楷体简体" w:hAnsi="方正楷体简体" w:eastAsia="方正楷体简体" w:cs="方正楷体简体"/>
          <w:b/>
          <w:bCs/>
          <w:color w:val="auto"/>
          <w:sz w:val="32"/>
          <w:szCs w:val="32"/>
        </w:rPr>
      </w:pPr>
      <w:bookmarkStart w:id="121" w:name="_Toc32202"/>
      <w:r>
        <w:rPr>
          <w:rFonts w:hint="eastAsia" w:ascii="方正楷体简体" w:hAnsi="方正楷体简体" w:eastAsia="方正楷体简体" w:cs="方正楷体简体"/>
          <w:b/>
          <w:bCs/>
          <w:color w:val="auto"/>
          <w:sz w:val="32"/>
          <w:szCs w:val="32"/>
        </w:rPr>
        <w:t>五、办理流程</w:t>
      </w:r>
      <w:bookmarkEnd w:id="121"/>
    </w:p>
    <w:p>
      <w:pPr>
        <w:snapToGrid w:val="0"/>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1.申请。</w:t>
      </w:r>
    </w:p>
    <w:p>
      <w:pPr>
        <w:snapToGrid w:val="0"/>
        <w:spacing w:line="580" w:lineRule="exact"/>
        <w:ind w:firstLine="648"/>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线上：登录河北人社APP，填写相关申报信息。</w:t>
      </w:r>
    </w:p>
    <w:p>
      <w:pPr>
        <w:snapToGrid w:val="0"/>
        <w:spacing w:line="580" w:lineRule="exact"/>
        <w:ind w:firstLine="648"/>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线下：符合条件人员应于取得营业执照并稳定经营6个月后、12个月内向携带学生证复印件或毕业证复印件、营业执照等材料到创业所在地劳动保障事务站申请创业补贴。</w:t>
      </w:r>
    </w:p>
    <w:p>
      <w:pPr>
        <w:snapToGrid w:val="0"/>
        <w:spacing w:line="580" w:lineRule="exact"/>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 xml:space="preserve">    2.审核。区人力资源社会保障局</w:t>
      </w:r>
      <w:r>
        <w:rPr>
          <w:rFonts w:hint="eastAsia" w:ascii="方正仿宋简体" w:hAnsi="方正仿宋简体" w:eastAsia="方正仿宋简体" w:cs="方正仿宋简体"/>
          <w:color w:val="auto"/>
          <w:sz w:val="32"/>
          <w:szCs w:val="32"/>
          <w:lang w:val="en-US" w:eastAsia="zh-CN"/>
        </w:rPr>
        <w:t>审核</w:t>
      </w:r>
      <w:r>
        <w:rPr>
          <w:rFonts w:hint="eastAsia" w:ascii="方正仿宋简体" w:hAnsi="方正仿宋简体" w:eastAsia="方正仿宋简体" w:cs="方正仿宋简体"/>
          <w:color w:val="auto"/>
          <w:sz w:val="32"/>
          <w:szCs w:val="32"/>
        </w:rPr>
        <w:t>，并将拟享受补贴人员信息进行3个工作日的公示。</w:t>
      </w:r>
    </w:p>
    <w:p>
      <w:pPr>
        <w:snapToGrid w:val="0"/>
        <w:spacing w:line="580" w:lineRule="exact"/>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 xml:space="preserve">    </w:t>
      </w:r>
      <w:r>
        <w:rPr>
          <w:rFonts w:hint="eastAsia" w:ascii="方正仿宋简体" w:hAnsi="方正仿宋简体" w:eastAsia="方正仿宋简体" w:cs="方正仿宋简体"/>
          <w:color w:val="auto"/>
          <w:sz w:val="32"/>
          <w:szCs w:val="32"/>
          <w:lang w:val="en-US" w:eastAsia="zh-CN"/>
        </w:rPr>
        <w:t>3</w:t>
      </w:r>
      <w:r>
        <w:rPr>
          <w:rFonts w:hint="eastAsia" w:ascii="方正仿宋简体" w:hAnsi="方正仿宋简体" w:eastAsia="方正仿宋简体" w:cs="方正仿宋简体"/>
          <w:color w:val="auto"/>
          <w:sz w:val="32"/>
          <w:szCs w:val="32"/>
        </w:rPr>
        <w:t>.发放。公示无异议后，将审核材料报送区财政部局审核后，按规定将资金支付给申请者本人社会保障卡关联的银行账户。</w:t>
      </w:r>
    </w:p>
    <w:p>
      <w:pPr>
        <w:snapToGrid w:val="0"/>
        <w:spacing w:line="580" w:lineRule="exact"/>
        <w:rPr>
          <w:rFonts w:hint="eastAsia" w:ascii="方正仿宋简体" w:hAnsi="方正仿宋简体" w:eastAsia="方正仿宋简体" w:cs="方正仿宋简体"/>
          <w:color w:val="auto"/>
          <w:sz w:val="32"/>
          <w:szCs w:val="32"/>
        </w:rPr>
      </w:pPr>
    </w:p>
    <w:p>
      <w:pPr>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580" w:lineRule="exact"/>
        <w:ind w:leftChars="0"/>
        <w:jc w:val="center"/>
        <w:textAlignment w:val="baseline"/>
        <w:outlineLvl w:val="9"/>
        <w:rPr>
          <w:rFonts w:hint="eastAsia" w:ascii="方正仿宋简体" w:hAnsi="方正仿宋简体" w:eastAsia="方正仿宋简体" w:cs="方正仿宋简体"/>
          <w:color w:val="auto"/>
          <w:sz w:val="32"/>
          <w:szCs w:val="32"/>
        </w:rPr>
      </w:pPr>
    </w:p>
    <w:p>
      <w:pPr>
        <w:jc w:val="center"/>
        <w:outlineLvl w:val="0"/>
        <w:rPr>
          <w:rFonts w:hint="eastAsia" w:ascii="方正黑体简体" w:hAnsi="方正黑体简体" w:eastAsia="方正黑体简体" w:cs="方正黑体简体"/>
          <w:b/>
          <w:bCs/>
          <w:color w:val="auto"/>
          <w:sz w:val="32"/>
          <w:szCs w:val="32"/>
        </w:rPr>
      </w:pPr>
      <w:bookmarkStart w:id="122" w:name="_Toc8030"/>
      <w:bookmarkStart w:id="123" w:name="_Toc21069"/>
      <w:r>
        <w:rPr>
          <w:rFonts w:hint="eastAsia" w:ascii="方正黑体简体" w:hAnsi="方正黑体简体" w:eastAsia="方正黑体简体" w:cs="方正黑体简体"/>
          <w:b/>
          <w:bCs/>
          <w:color w:val="auto"/>
          <w:sz w:val="32"/>
          <w:szCs w:val="32"/>
          <w:lang w:val="en-US" w:eastAsia="zh-CN"/>
        </w:rPr>
        <w:t>17、</w:t>
      </w:r>
      <w:r>
        <w:rPr>
          <w:rFonts w:hint="eastAsia" w:ascii="方正黑体简体" w:hAnsi="方正黑体简体" w:eastAsia="方正黑体简体" w:cs="方正黑体简体"/>
          <w:b/>
          <w:bCs/>
          <w:color w:val="auto"/>
          <w:sz w:val="32"/>
          <w:szCs w:val="32"/>
        </w:rPr>
        <w:t>耕地地力保护补贴资金</w:t>
      </w:r>
      <w:bookmarkEnd w:id="122"/>
      <w:bookmarkEnd w:id="123"/>
    </w:p>
    <w:p>
      <w:pPr>
        <w:ind w:firstLine="643" w:firstLineChars="200"/>
        <w:outlineLvl w:val="1"/>
        <w:rPr>
          <w:rFonts w:hint="eastAsia" w:ascii="方正楷体简体" w:hAnsi="方正楷体简体" w:eastAsia="方正楷体简体" w:cs="方正楷体简体"/>
          <w:b/>
          <w:bCs/>
          <w:color w:val="auto"/>
          <w:sz w:val="32"/>
          <w:szCs w:val="32"/>
        </w:rPr>
      </w:pPr>
      <w:bookmarkStart w:id="124" w:name="_Toc8796"/>
      <w:r>
        <w:rPr>
          <w:rFonts w:hint="eastAsia" w:ascii="方正楷体简体" w:hAnsi="方正楷体简体" w:eastAsia="方正楷体简体" w:cs="方正楷体简体"/>
          <w:b/>
          <w:bCs/>
          <w:color w:val="auto"/>
          <w:sz w:val="32"/>
          <w:szCs w:val="32"/>
        </w:rPr>
        <w:t>一、政策依据</w:t>
      </w:r>
      <w:bookmarkEnd w:id="124"/>
    </w:p>
    <w:p>
      <w:pPr>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 xml:space="preserve">1.河北省财政厅 河北省农业厅关于印发《河北省农业“三项补贴”改革工作实施方案》的通知（冀财农〔2016〕58号）； </w:t>
      </w:r>
    </w:p>
    <w:p>
      <w:pPr>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w:t>
      </w:r>
      <w:r>
        <w:rPr>
          <w:rFonts w:hint="eastAsia" w:ascii="方正仿宋简体" w:hAnsi="方正仿宋简体" w:eastAsia="方正仿宋简体" w:cs="方正仿宋简体"/>
          <w:color w:val="auto"/>
        </w:rPr>
        <w:t xml:space="preserve"> </w:t>
      </w:r>
      <w:r>
        <w:rPr>
          <w:rFonts w:hint="eastAsia" w:ascii="方正仿宋简体" w:hAnsi="方正仿宋简体" w:eastAsia="方正仿宋简体" w:cs="方正仿宋简体"/>
          <w:color w:val="auto"/>
          <w:sz w:val="32"/>
          <w:szCs w:val="32"/>
        </w:rPr>
        <w:t>河北省财政厅 河北省农业农村厅关于印发农业相关专项资金管理实施细则的通知（其中，附件9为《河北省耕地建设与利用资金管理实施细则》）（冀财农〔2023〕163号）。</w:t>
      </w:r>
    </w:p>
    <w:p>
      <w:pPr>
        <w:ind w:firstLine="643" w:firstLineChars="200"/>
        <w:outlineLvl w:val="1"/>
        <w:rPr>
          <w:rFonts w:hint="eastAsia" w:ascii="方正楷体简体" w:hAnsi="方正楷体简体" w:eastAsia="方正楷体简体" w:cs="方正楷体简体"/>
          <w:b/>
          <w:bCs/>
          <w:color w:val="auto"/>
          <w:sz w:val="32"/>
          <w:szCs w:val="32"/>
        </w:rPr>
      </w:pPr>
      <w:bookmarkStart w:id="125" w:name="_Toc7649"/>
      <w:r>
        <w:rPr>
          <w:rFonts w:hint="eastAsia" w:ascii="方正楷体简体" w:hAnsi="方正楷体简体" w:eastAsia="方正楷体简体" w:cs="方正楷体简体"/>
          <w:b/>
          <w:bCs/>
          <w:color w:val="auto"/>
          <w:sz w:val="32"/>
          <w:szCs w:val="32"/>
        </w:rPr>
        <w:t>二、主管部门</w:t>
      </w:r>
      <w:bookmarkEnd w:id="125"/>
    </w:p>
    <w:p>
      <w:pPr>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唐山市</w:t>
      </w:r>
      <w:r>
        <w:rPr>
          <w:rFonts w:hint="eastAsia" w:ascii="方正仿宋简体" w:hAnsi="方正仿宋简体" w:eastAsia="方正仿宋简体" w:cs="方正仿宋简体"/>
          <w:color w:val="auto"/>
          <w:sz w:val="32"/>
          <w:szCs w:val="32"/>
          <w:lang w:val="en-US" w:eastAsia="zh-CN"/>
        </w:rPr>
        <w:t>开平区</w:t>
      </w:r>
      <w:r>
        <w:rPr>
          <w:rFonts w:hint="eastAsia" w:ascii="方正仿宋简体" w:hAnsi="方正仿宋简体" w:eastAsia="方正仿宋简体" w:cs="方正仿宋简体"/>
          <w:color w:val="auto"/>
          <w:sz w:val="32"/>
          <w:szCs w:val="32"/>
        </w:rPr>
        <w:t>农业农村局</w:t>
      </w:r>
    </w:p>
    <w:p>
      <w:pPr>
        <w:ind w:firstLine="643" w:firstLineChars="200"/>
        <w:outlineLvl w:val="1"/>
        <w:rPr>
          <w:rFonts w:hint="eastAsia" w:ascii="方正楷体简体" w:hAnsi="方正楷体简体" w:eastAsia="方正楷体简体" w:cs="方正楷体简体"/>
          <w:b/>
          <w:bCs/>
          <w:color w:val="auto"/>
          <w:sz w:val="32"/>
          <w:szCs w:val="32"/>
        </w:rPr>
      </w:pPr>
      <w:bookmarkStart w:id="126" w:name="_Toc10950"/>
      <w:r>
        <w:rPr>
          <w:rFonts w:hint="eastAsia" w:ascii="方正楷体简体" w:hAnsi="方正楷体简体" w:eastAsia="方正楷体简体" w:cs="方正楷体简体"/>
          <w:b/>
          <w:bCs/>
          <w:color w:val="auto"/>
          <w:sz w:val="32"/>
          <w:szCs w:val="32"/>
        </w:rPr>
        <w:t>三、补贴对象</w:t>
      </w:r>
      <w:bookmarkEnd w:id="126"/>
    </w:p>
    <w:p>
      <w:pPr>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原则上为拥有耕地承包权的种地农民。农户承包集体机动地和农户承包地转租转包的，原则上对承租（包）者进行补贴。原承租（包）合同有约定的，尊重农民意愿，按承租（包）合同的约定补贴。</w:t>
      </w:r>
    </w:p>
    <w:p>
      <w:pPr>
        <w:ind w:firstLine="643" w:firstLineChars="200"/>
        <w:outlineLvl w:val="1"/>
        <w:rPr>
          <w:rFonts w:hint="eastAsia" w:ascii="方正楷体简体" w:hAnsi="方正楷体简体" w:eastAsia="方正楷体简体" w:cs="方正楷体简体"/>
          <w:b/>
          <w:bCs/>
          <w:color w:val="auto"/>
          <w:sz w:val="32"/>
          <w:szCs w:val="32"/>
        </w:rPr>
      </w:pPr>
      <w:bookmarkStart w:id="127" w:name="_Toc7915"/>
      <w:r>
        <w:rPr>
          <w:rFonts w:hint="eastAsia" w:ascii="方正楷体简体" w:hAnsi="方正楷体简体" w:eastAsia="方正楷体简体" w:cs="方正楷体简体"/>
          <w:b/>
          <w:bCs/>
          <w:color w:val="auto"/>
          <w:sz w:val="32"/>
          <w:szCs w:val="32"/>
        </w:rPr>
        <w:t>四、补贴依据与补贴标准</w:t>
      </w:r>
      <w:bookmarkEnd w:id="127"/>
    </w:p>
    <w:p>
      <w:pPr>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 xml:space="preserve">补贴依据：根据农村税费改革时核定的农业税计税土地面积扣除其中的按规定转为非耕地的土地面积、退耕还林土地面积，再加上新增耕地的实际种植面积确定。对已作为畜牧养殖场使用的耕地、林地、成片良田转为设施农业用地、非农业征（占）用耕地等已改变用途的耕地，以及占补平衡中“补”的面积和质量达不到耕种条件的耕地等不予补贴，对撂荒一年以上的，取消补贴资格。 </w:t>
      </w:r>
    </w:p>
    <w:p>
      <w:pPr>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补贴标准：由</w:t>
      </w:r>
      <w:r>
        <w:rPr>
          <w:rFonts w:hint="eastAsia" w:ascii="方正仿宋简体" w:hAnsi="方正仿宋简体" w:eastAsia="方正仿宋简体" w:cs="方正仿宋简体"/>
          <w:color w:val="auto"/>
          <w:sz w:val="32"/>
          <w:szCs w:val="32"/>
          <w:lang w:eastAsia="zh-CN"/>
        </w:rPr>
        <w:t>农业部门</w:t>
      </w:r>
      <w:r>
        <w:rPr>
          <w:rFonts w:hint="eastAsia" w:ascii="方正仿宋简体" w:hAnsi="方正仿宋简体" w:eastAsia="方正仿宋简体" w:cs="方正仿宋简体"/>
          <w:color w:val="auto"/>
          <w:sz w:val="32"/>
          <w:szCs w:val="32"/>
        </w:rPr>
        <w:t>根据</w:t>
      </w:r>
      <w:r>
        <w:rPr>
          <w:rFonts w:hint="eastAsia" w:ascii="方正仿宋简体" w:hAnsi="方正仿宋简体" w:eastAsia="方正仿宋简体" w:cs="方正仿宋简体"/>
          <w:color w:val="auto"/>
          <w:sz w:val="32"/>
          <w:szCs w:val="32"/>
          <w:lang w:eastAsia="zh-CN"/>
        </w:rPr>
        <w:t>各镇核定的</w:t>
      </w:r>
      <w:r>
        <w:rPr>
          <w:rFonts w:hint="eastAsia" w:ascii="方正仿宋简体" w:hAnsi="方正仿宋简体" w:eastAsia="方正仿宋简体" w:cs="方正仿宋简体"/>
          <w:color w:val="auto"/>
          <w:sz w:val="32"/>
          <w:szCs w:val="32"/>
        </w:rPr>
        <w:t xml:space="preserve">补贴资金总量和确定的补贴依据综合测算确定。  </w:t>
      </w:r>
    </w:p>
    <w:p>
      <w:pPr>
        <w:ind w:firstLine="643" w:firstLineChars="200"/>
        <w:outlineLvl w:val="1"/>
        <w:rPr>
          <w:rFonts w:hint="eastAsia" w:ascii="方正楷体简体" w:hAnsi="方正楷体简体" w:eastAsia="方正楷体简体" w:cs="方正楷体简体"/>
          <w:b/>
          <w:bCs/>
          <w:color w:val="auto"/>
          <w:sz w:val="32"/>
          <w:szCs w:val="32"/>
        </w:rPr>
      </w:pPr>
      <w:bookmarkStart w:id="128" w:name="_Toc26229"/>
      <w:r>
        <w:rPr>
          <w:rFonts w:hint="eastAsia" w:ascii="方正楷体简体" w:hAnsi="方正楷体简体" w:eastAsia="方正楷体简体" w:cs="方正楷体简体"/>
          <w:b/>
          <w:bCs/>
          <w:color w:val="auto"/>
          <w:sz w:val="32"/>
          <w:szCs w:val="32"/>
        </w:rPr>
        <w:t>五、补贴发放管理流程</w:t>
      </w:r>
      <w:bookmarkEnd w:id="128"/>
    </w:p>
    <w:p>
      <w:pPr>
        <w:widowControl/>
        <w:ind w:firstLine="640" w:firstLineChars="200"/>
        <w:jc w:val="left"/>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（一）制定补贴实施方案。农业农村部门会同财政部门及时制定本县域年度耕地地力补贴发放实施方案，明确各部门责任、面积核实和补贴对象认定依据、公开公示要求，细化发放流程。</w:t>
      </w:r>
    </w:p>
    <w:p>
      <w:pPr>
        <w:widowControl/>
        <w:ind w:firstLine="640" w:firstLineChars="200"/>
        <w:jc w:val="left"/>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二）核实补贴对象和面积。各村认真做好本村内耕地地力保护补贴面积和农户基础信息的统计、核实、汇总工作，经农户签字确认后报镇政府审核。镇政府对各村摸底上报的补贴面积等基础数据进行审核，加盖乡镇、村公章后以村为单位在各村信息公开栏进行公示，公示期7天。公示内容包括补贴对象姓名、所在乡镇、村、补贴面积等基础信息。对个人隐私信息（身份证号、银行卡号等）要进行部分屏蔽处理，做好个人隐私信息保护。</w:t>
      </w:r>
    </w:p>
    <w:p>
      <w:pPr>
        <w:widowControl/>
        <w:ind w:firstLine="640" w:firstLineChars="200"/>
        <w:jc w:val="left"/>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（三）</w:t>
      </w:r>
      <w:r>
        <w:rPr>
          <w:rFonts w:hint="eastAsia" w:ascii="方正仿宋简体" w:hAnsi="方正仿宋简体" w:eastAsia="方正仿宋简体" w:cs="方正仿宋简体"/>
          <w:color w:val="auto"/>
          <w:sz w:val="32"/>
          <w:szCs w:val="32"/>
          <w:lang w:val="en-US" w:eastAsia="zh-CN"/>
        </w:rPr>
        <w:t>区</w:t>
      </w:r>
      <w:r>
        <w:rPr>
          <w:rFonts w:hint="eastAsia" w:ascii="方正仿宋简体" w:hAnsi="方正仿宋简体" w:eastAsia="方正仿宋简体" w:cs="方正仿宋简体"/>
          <w:color w:val="auto"/>
          <w:sz w:val="32"/>
          <w:szCs w:val="32"/>
        </w:rPr>
        <w:t>级审核。公示期结束后，镇政府将补贴面积汇总表报区农业农村部门进行审核，</w:t>
      </w:r>
      <w:r>
        <w:rPr>
          <w:rFonts w:hint="eastAsia" w:ascii="方正仿宋简体" w:hAnsi="方正仿宋简体" w:eastAsia="方正仿宋简体" w:cs="方正仿宋简体"/>
          <w:color w:val="auto"/>
          <w:sz w:val="32"/>
          <w:szCs w:val="32"/>
          <w:lang w:val="en-US" w:eastAsia="zh-CN"/>
        </w:rPr>
        <w:t>区</w:t>
      </w:r>
      <w:r>
        <w:rPr>
          <w:rFonts w:hint="eastAsia" w:ascii="方正仿宋简体" w:hAnsi="方正仿宋简体" w:eastAsia="方正仿宋简体" w:cs="方正仿宋简体"/>
          <w:color w:val="auto"/>
          <w:sz w:val="32"/>
          <w:szCs w:val="32"/>
        </w:rPr>
        <w:t>级农业农村部门对镇上报的补贴面积进行比对审核。审核结束后，根据汇总后的补贴面积以及补贴资金总额，计算本区补贴标准，确定分户补贴金额，加盖公章后以村为单位在村信息公开栏进行第二轮公示，公示期7天。</w:t>
      </w:r>
    </w:p>
    <w:p>
      <w:pPr>
        <w:widowControl/>
        <w:ind w:firstLine="640" w:firstLineChars="200"/>
        <w:jc w:val="left"/>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（四）补贴资金发放。第二轮公示期满后，</w:t>
      </w:r>
      <w:r>
        <w:rPr>
          <w:rFonts w:hint="eastAsia" w:ascii="方正仿宋简体" w:hAnsi="方正仿宋简体" w:eastAsia="方正仿宋简体" w:cs="方正仿宋简体"/>
          <w:color w:val="auto"/>
          <w:sz w:val="32"/>
          <w:szCs w:val="32"/>
          <w:lang w:val="en-US" w:eastAsia="zh-CN"/>
        </w:rPr>
        <w:t>区</w:t>
      </w:r>
      <w:r>
        <w:rPr>
          <w:rFonts w:hint="eastAsia" w:ascii="方正仿宋简体" w:hAnsi="方正仿宋简体" w:eastAsia="方正仿宋简体" w:cs="方正仿宋简体"/>
          <w:color w:val="auto"/>
          <w:sz w:val="32"/>
          <w:szCs w:val="32"/>
        </w:rPr>
        <w:t>农业农村部门按照国库集中支付方式，在规定时间内将补贴资金发放至受益农户账户。</w:t>
      </w:r>
      <w:r>
        <w:rPr>
          <w:rFonts w:hint="eastAsia" w:ascii="方正仿宋简体" w:hAnsi="方正仿宋简体" w:eastAsia="方正仿宋简体" w:cs="方正仿宋简体"/>
          <w:color w:val="auto"/>
          <w:sz w:val="32"/>
          <w:szCs w:val="32"/>
          <w:lang w:val="en-US" w:eastAsia="zh-CN"/>
        </w:rPr>
        <w:t>区</w:t>
      </w:r>
      <w:r>
        <w:rPr>
          <w:rFonts w:hint="eastAsia" w:ascii="方正仿宋简体" w:hAnsi="方正仿宋简体" w:eastAsia="方正仿宋简体" w:cs="方正仿宋简体"/>
          <w:color w:val="auto"/>
          <w:sz w:val="32"/>
          <w:szCs w:val="32"/>
        </w:rPr>
        <w:t>农业农村部门要加强补贴资金发放的跟踪管理，与代发金融机构建立数据双向及时传递制度，对于因账户或身份信息错误等导致补贴资金发放不到位的，要及时组织镇、村委会对农户信息进行核实，确保补贴资金全部兑付到农户手中，确实无法发放的应及时退回。严禁超出规定范围选择村镇银行等作为代发金融机构或由乡镇代发补贴资金。</w:t>
      </w:r>
    </w:p>
    <w:p>
      <w:pPr>
        <w:jc w:val="center"/>
        <w:outlineLvl w:val="9"/>
        <w:rPr>
          <w:rFonts w:hint="eastAsia" w:ascii="方正黑体简体" w:hAnsi="方正黑体简体" w:eastAsia="方正黑体简体" w:cs="方正黑体简体"/>
          <w:b/>
          <w:bCs/>
          <w:color w:val="auto"/>
          <w:sz w:val="32"/>
          <w:szCs w:val="32"/>
          <w:lang w:val="en-US" w:eastAsia="zh-CN"/>
        </w:rPr>
      </w:pPr>
    </w:p>
    <w:p>
      <w:pPr>
        <w:jc w:val="center"/>
        <w:outlineLvl w:val="0"/>
        <w:rPr>
          <w:rFonts w:hint="eastAsia" w:ascii="方正仿宋简体" w:hAnsi="方正仿宋简体" w:eastAsia="方正仿宋简体" w:cs="方正仿宋简体"/>
          <w:color w:val="auto"/>
          <w:sz w:val="44"/>
          <w:szCs w:val="44"/>
        </w:rPr>
      </w:pPr>
      <w:bookmarkStart w:id="129" w:name="_Toc26889"/>
      <w:bookmarkStart w:id="130" w:name="_Toc1692"/>
      <w:r>
        <w:rPr>
          <w:rFonts w:hint="eastAsia" w:ascii="方正黑体简体" w:hAnsi="方正黑体简体" w:eastAsia="方正黑体简体" w:cs="方正黑体简体"/>
          <w:b/>
          <w:bCs/>
          <w:color w:val="auto"/>
          <w:sz w:val="32"/>
          <w:szCs w:val="32"/>
          <w:lang w:val="en-US" w:eastAsia="zh-CN"/>
        </w:rPr>
        <w:t>18、</w:t>
      </w:r>
      <w:r>
        <w:rPr>
          <w:rFonts w:hint="eastAsia" w:ascii="方正黑体简体" w:hAnsi="方正黑体简体" w:eastAsia="方正黑体简体" w:cs="方正黑体简体"/>
          <w:b/>
          <w:bCs/>
          <w:color w:val="auto"/>
          <w:sz w:val="32"/>
          <w:szCs w:val="32"/>
        </w:rPr>
        <w:t>农机购置与应用补贴资金</w:t>
      </w:r>
      <w:bookmarkEnd w:id="129"/>
      <w:bookmarkEnd w:id="130"/>
    </w:p>
    <w:p>
      <w:pPr>
        <w:spacing w:line="580" w:lineRule="exact"/>
        <w:ind w:firstLine="643" w:firstLineChars="200"/>
        <w:outlineLvl w:val="1"/>
        <w:rPr>
          <w:rFonts w:hint="eastAsia" w:ascii="方正楷体简体" w:hAnsi="方正楷体简体" w:eastAsia="方正楷体简体" w:cs="方正楷体简体"/>
          <w:b/>
          <w:bCs/>
          <w:color w:val="auto"/>
          <w:sz w:val="32"/>
          <w:szCs w:val="32"/>
        </w:rPr>
      </w:pPr>
      <w:bookmarkStart w:id="131" w:name="_Toc22983"/>
      <w:r>
        <w:rPr>
          <w:rFonts w:hint="eastAsia" w:ascii="方正楷体简体" w:hAnsi="方正楷体简体" w:eastAsia="方正楷体简体" w:cs="方正楷体简体"/>
          <w:b/>
          <w:bCs/>
          <w:color w:val="auto"/>
          <w:sz w:val="32"/>
          <w:szCs w:val="32"/>
        </w:rPr>
        <w:t>一、政策依据</w:t>
      </w:r>
      <w:bookmarkEnd w:id="131"/>
    </w:p>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 河北省农业农村厅 河北省财政厅关于印发《河北省2024-2026年农机购置与应用补贴实施方案》的通知（冀农财发〔2024〕10号）</w:t>
      </w:r>
    </w:p>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2.河北省农业农村厅 河北省财政厅关于印发《河北省2024-2026年农机购置与应用补贴机具补贴额一览表（第一批）》的通知（冀农财字〔2024〕21号）</w:t>
      </w:r>
    </w:p>
    <w:p>
      <w:pPr>
        <w:spacing w:line="580" w:lineRule="exact"/>
        <w:ind w:firstLine="643" w:firstLineChars="200"/>
        <w:outlineLvl w:val="1"/>
        <w:rPr>
          <w:rFonts w:hint="eastAsia" w:ascii="方正楷体简体" w:hAnsi="方正楷体简体" w:eastAsia="方正楷体简体" w:cs="方正楷体简体"/>
          <w:b/>
          <w:bCs/>
          <w:color w:val="auto"/>
          <w:sz w:val="32"/>
          <w:szCs w:val="32"/>
        </w:rPr>
      </w:pPr>
      <w:bookmarkStart w:id="132" w:name="_Toc15764"/>
      <w:r>
        <w:rPr>
          <w:rFonts w:hint="eastAsia" w:ascii="方正楷体简体" w:hAnsi="方正楷体简体" w:eastAsia="方正楷体简体" w:cs="方正楷体简体"/>
          <w:b/>
          <w:bCs/>
          <w:color w:val="auto"/>
          <w:sz w:val="32"/>
          <w:szCs w:val="32"/>
        </w:rPr>
        <w:t>二、主管部门</w:t>
      </w:r>
      <w:bookmarkEnd w:id="132"/>
    </w:p>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唐山市</w:t>
      </w:r>
      <w:r>
        <w:rPr>
          <w:rFonts w:hint="eastAsia" w:ascii="方正仿宋简体" w:hAnsi="方正仿宋简体" w:eastAsia="方正仿宋简体" w:cs="方正仿宋简体"/>
          <w:color w:val="auto"/>
          <w:sz w:val="32"/>
          <w:szCs w:val="32"/>
          <w:lang w:val="en-US" w:eastAsia="zh-CN"/>
        </w:rPr>
        <w:t>开平区</w:t>
      </w:r>
      <w:r>
        <w:rPr>
          <w:rFonts w:hint="eastAsia" w:ascii="方正仿宋简体" w:hAnsi="方正仿宋简体" w:eastAsia="方正仿宋简体" w:cs="方正仿宋简体"/>
          <w:color w:val="auto"/>
          <w:sz w:val="32"/>
          <w:szCs w:val="32"/>
        </w:rPr>
        <w:t>农业农村局</w:t>
      </w:r>
    </w:p>
    <w:p>
      <w:pPr>
        <w:spacing w:line="580" w:lineRule="exact"/>
        <w:ind w:firstLine="643" w:firstLineChars="200"/>
        <w:outlineLvl w:val="1"/>
        <w:rPr>
          <w:rFonts w:hint="eastAsia" w:ascii="方正楷体简体" w:hAnsi="方正楷体简体" w:eastAsia="方正楷体简体" w:cs="方正楷体简体"/>
          <w:b/>
          <w:bCs/>
          <w:color w:val="auto"/>
          <w:sz w:val="32"/>
          <w:szCs w:val="32"/>
        </w:rPr>
      </w:pPr>
      <w:bookmarkStart w:id="133" w:name="_Toc20912"/>
      <w:r>
        <w:rPr>
          <w:rFonts w:hint="eastAsia" w:ascii="方正楷体简体" w:hAnsi="方正楷体简体" w:eastAsia="方正楷体简体" w:cs="方正楷体简体"/>
          <w:b/>
          <w:bCs/>
          <w:color w:val="auto"/>
          <w:sz w:val="32"/>
          <w:szCs w:val="32"/>
        </w:rPr>
        <w:t>三、补贴范围和补贴机具</w:t>
      </w:r>
      <w:bookmarkEnd w:id="133"/>
    </w:p>
    <w:p>
      <w:pPr>
        <w:autoSpaceDE w:val="0"/>
        <w:autoSpaceDN w:val="0"/>
        <w:adjustRightInd w:val="0"/>
        <w:ind w:firstLine="640" w:firstLineChars="200"/>
        <w:jc w:val="left"/>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根据党中央、国务院决策部署和我省农业生产需要和资金供需实际，从全国补贴范围中选取20 大类34 个小类56 个品目作为我省补贴机具品目。优先保障粮食等主要农作物大面积单产提升、机收减损、丘陵山区农业生产急需、农机装备补贴短板、农业其他领域发展急需，以及事关国家重大战略实施的农业机械的推广应用。</w:t>
      </w:r>
    </w:p>
    <w:p>
      <w:pPr>
        <w:autoSpaceDE w:val="0"/>
        <w:autoSpaceDN w:val="0"/>
        <w:adjustRightInd w:val="0"/>
        <w:ind w:firstLine="640" w:firstLineChars="200"/>
        <w:jc w:val="left"/>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常规机具必须是我省补贴范围内的产品，同时还应具备以下资质之一：（1）获得农业机械试验鉴定证书；（2）获得农机强制性认证证书；（3）列入农机自愿性认证采信试点范围，获得农机自愿性产品认证证书。补贴机具须在明显位置永久固定标有生产企业、产品名称和型号、出厂编号、生产日期、执行标准等信息的铭牌。其中：非牌证管理机具还必须将出厂编号用钢印打印在机体易见、易拓印、不易锈蚀和损坏的位置上，钢印打印深度要能保证拓印清晰。申请补贴机具的生产和购机日期须同时在农机鉴定（认证）证书或其他报告等有效范围内。</w:t>
      </w:r>
    </w:p>
    <w:p>
      <w:pPr>
        <w:spacing w:line="580" w:lineRule="exact"/>
        <w:ind w:firstLine="643" w:firstLineChars="200"/>
        <w:outlineLvl w:val="1"/>
        <w:rPr>
          <w:rFonts w:hint="eastAsia" w:ascii="方正楷体简体" w:hAnsi="方正楷体简体" w:eastAsia="方正楷体简体" w:cs="方正楷体简体"/>
          <w:b/>
          <w:bCs/>
          <w:color w:val="auto"/>
          <w:sz w:val="32"/>
          <w:szCs w:val="32"/>
        </w:rPr>
      </w:pPr>
      <w:bookmarkStart w:id="134" w:name="_Toc4227"/>
      <w:r>
        <w:rPr>
          <w:rFonts w:hint="eastAsia" w:ascii="方正楷体简体" w:hAnsi="方正楷体简体" w:eastAsia="方正楷体简体" w:cs="方正楷体简体"/>
          <w:b/>
          <w:bCs/>
          <w:color w:val="auto"/>
          <w:sz w:val="32"/>
          <w:szCs w:val="32"/>
        </w:rPr>
        <w:t>四、补助对象</w:t>
      </w:r>
      <w:bookmarkEnd w:id="134"/>
    </w:p>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补贴对象为从事农业生产的农民和农业生产经营组织（以下简称“购机者”），其中农业生产经营组织包括农村集体经济组织、农民专业合作经济组织、农业企业和其他从事农业生产经营的组织。</w:t>
      </w:r>
    </w:p>
    <w:p>
      <w:pPr>
        <w:spacing w:line="580" w:lineRule="exact"/>
        <w:ind w:firstLine="643" w:firstLineChars="200"/>
        <w:outlineLvl w:val="1"/>
        <w:rPr>
          <w:rFonts w:hint="eastAsia" w:ascii="方正楷体简体" w:hAnsi="方正楷体简体" w:eastAsia="方正楷体简体" w:cs="方正楷体简体"/>
          <w:b/>
          <w:bCs/>
          <w:color w:val="auto"/>
          <w:sz w:val="32"/>
          <w:szCs w:val="32"/>
        </w:rPr>
      </w:pPr>
      <w:bookmarkStart w:id="135" w:name="_Toc30082"/>
      <w:r>
        <w:rPr>
          <w:rFonts w:hint="eastAsia" w:ascii="方正楷体简体" w:hAnsi="方正楷体简体" w:eastAsia="方正楷体简体" w:cs="方正楷体简体"/>
          <w:b/>
          <w:bCs/>
          <w:color w:val="auto"/>
          <w:sz w:val="32"/>
          <w:szCs w:val="32"/>
        </w:rPr>
        <w:t>五、补助标准</w:t>
      </w:r>
      <w:bookmarkEnd w:id="135"/>
    </w:p>
    <w:p>
      <w:pPr>
        <w:autoSpaceDE w:val="0"/>
        <w:autoSpaceDN w:val="0"/>
        <w:adjustRightInd w:val="0"/>
        <w:ind w:firstLine="640" w:firstLineChars="200"/>
        <w:jc w:val="left"/>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sz w:val="32"/>
          <w:szCs w:val="32"/>
        </w:rPr>
        <w:t>农机购置与应用补贴实行定额补贴，即同一种类、同一档次农业机械在全省实行统一的补贴标准。补贴品目各档次补贴标准按照《河北省2024-2026年农机购置与应用补贴机具补贴额一览表》执行。各市、县（市、区）均不得实施累加补贴。</w:t>
      </w:r>
      <w:r>
        <w:rPr>
          <w:rFonts w:hint="eastAsia" w:ascii="方正仿宋简体" w:hAnsi="方正仿宋简体" w:eastAsia="方正仿宋简体" w:cs="方正仿宋简体"/>
          <w:color w:val="auto"/>
          <w:kern w:val="0"/>
          <w:sz w:val="32"/>
          <w:szCs w:val="32"/>
        </w:rPr>
        <w:t>各地要加强宣传，引导购机者根据各档次的补贴定额自主议价，不再对外公布具体产品的补贴额。</w:t>
      </w:r>
    </w:p>
    <w:p>
      <w:pPr>
        <w:autoSpaceDE w:val="0"/>
        <w:autoSpaceDN w:val="0"/>
        <w:adjustRightInd w:val="0"/>
        <w:ind w:firstLine="640" w:firstLineChars="200"/>
        <w:jc w:val="left"/>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在确保资金供需紧平衡的基础上，我省将按农业农村部、财政部有关规定，选择对部分重点机具提高补贴额，逐步降低区域内保有量明显过多、技术相对落后机具品目（档次）的补贴额，并将部分低价值的机具退出补贴范围。</w:t>
      </w:r>
    </w:p>
    <w:p>
      <w:pPr>
        <w:autoSpaceDE w:val="0"/>
        <w:autoSpaceDN w:val="0"/>
        <w:adjustRightInd w:val="0"/>
        <w:ind w:firstLine="640" w:firstLineChars="200"/>
        <w:jc w:val="left"/>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kern w:val="0"/>
          <w:sz w:val="32"/>
          <w:szCs w:val="32"/>
        </w:rPr>
        <w:t>补贴额保持总体稳定，具体产品或档次的中央财政资金实际补贴比例在测算比例上下一定范围内浮动符合政策规定，在政策实施过程中发现具体产品或档次的财政资金实际补贴比例超过测算比例15 个百分点以上的，市、</w:t>
      </w:r>
      <w:r>
        <w:rPr>
          <w:rFonts w:hint="eastAsia" w:ascii="方正仿宋简体" w:hAnsi="方正仿宋简体" w:eastAsia="方正仿宋简体" w:cs="方正仿宋简体"/>
          <w:color w:val="auto"/>
          <w:kern w:val="0"/>
          <w:sz w:val="32"/>
          <w:szCs w:val="32"/>
          <w:lang w:eastAsia="zh-CN"/>
        </w:rPr>
        <w:t>区级</w:t>
      </w:r>
      <w:r>
        <w:rPr>
          <w:rFonts w:hint="eastAsia" w:ascii="方正仿宋简体" w:hAnsi="方正仿宋简体" w:eastAsia="方正仿宋简体" w:cs="方正仿宋简体"/>
          <w:color w:val="auto"/>
          <w:kern w:val="0"/>
          <w:sz w:val="32"/>
          <w:szCs w:val="32"/>
        </w:rPr>
        <w:t>农业农村部门应会同财政部门结合实际情况及时组织调查，并将调查情况及时报送省农业农村厅、省财政厅。对有违规情节的，按相关规定处理；对无违规情节的补贴申请，可按原规定兑付补贴资金。发现同档次同品质的大多数产品价格总体下降幅度较大的，综合研判后，应当及时提出下调此档机具补贴额建议，如发现劣质产品以低价扰乱市场秩序的，要严肃查处。</w:t>
      </w:r>
    </w:p>
    <w:p>
      <w:pPr>
        <w:spacing w:line="580" w:lineRule="exact"/>
        <w:ind w:firstLine="643" w:firstLineChars="200"/>
        <w:outlineLvl w:val="1"/>
        <w:rPr>
          <w:rFonts w:hint="eastAsia" w:ascii="方正楷体简体" w:hAnsi="方正楷体简体" w:eastAsia="方正楷体简体" w:cs="方正楷体简体"/>
          <w:b/>
          <w:bCs/>
          <w:color w:val="auto"/>
          <w:sz w:val="32"/>
          <w:szCs w:val="32"/>
        </w:rPr>
      </w:pPr>
      <w:bookmarkStart w:id="136" w:name="_Toc26957"/>
      <w:r>
        <w:rPr>
          <w:rFonts w:hint="eastAsia" w:ascii="方正楷体简体" w:hAnsi="方正楷体简体" w:eastAsia="方正楷体简体" w:cs="方正楷体简体"/>
          <w:b/>
          <w:bCs/>
          <w:color w:val="auto"/>
          <w:sz w:val="32"/>
          <w:szCs w:val="32"/>
        </w:rPr>
        <w:t>六、操作实施流程</w:t>
      </w:r>
      <w:bookmarkEnd w:id="136"/>
    </w:p>
    <w:p>
      <w:pPr>
        <w:autoSpaceDE w:val="0"/>
        <w:autoSpaceDN w:val="0"/>
        <w:adjustRightInd w:val="0"/>
        <w:ind w:firstLine="640" w:firstLineChars="200"/>
        <w:jc w:val="left"/>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农机购置与应用补贴政策按照“自主购机、定额补贴、先购后补，</w:t>
      </w:r>
      <w:r>
        <w:rPr>
          <w:rFonts w:hint="eastAsia" w:ascii="方正仿宋简体" w:hAnsi="方正仿宋简体" w:eastAsia="方正仿宋简体" w:cs="方正仿宋简体"/>
          <w:color w:val="auto"/>
          <w:kern w:val="0"/>
          <w:sz w:val="32"/>
          <w:szCs w:val="32"/>
          <w:lang w:eastAsia="zh-CN"/>
        </w:rPr>
        <w:t>区级</w:t>
      </w:r>
      <w:r>
        <w:rPr>
          <w:rFonts w:hint="eastAsia" w:ascii="方正仿宋简体" w:hAnsi="方正仿宋简体" w:eastAsia="方正仿宋简体" w:cs="方正仿宋简体"/>
          <w:color w:val="auto"/>
          <w:kern w:val="0"/>
          <w:sz w:val="32"/>
          <w:szCs w:val="32"/>
        </w:rPr>
        <w:t>结算、直补到卡（户）”方式实施。</w:t>
      </w:r>
    </w:p>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kern w:val="0"/>
          <w:sz w:val="32"/>
          <w:szCs w:val="32"/>
        </w:rPr>
        <w:t>（一）发布实施规定。</w:t>
      </w:r>
      <w:r>
        <w:rPr>
          <w:rFonts w:hint="eastAsia" w:ascii="方正仿宋简体" w:hAnsi="方正仿宋简体" w:eastAsia="方正仿宋简体" w:cs="方正仿宋简体"/>
          <w:color w:val="auto"/>
          <w:sz w:val="32"/>
          <w:szCs w:val="32"/>
          <w:lang w:val="en-US" w:eastAsia="zh-CN"/>
        </w:rPr>
        <w:t>区</w:t>
      </w:r>
      <w:r>
        <w:rPr>
          <w:rFonts w:hint="eastAsia" w:ascii="方正仿宋简体" w:hAnsi="方正仿宋简体" w:eastAsia="方正仿宋简体" w:cs="方正仿宋简体"/>
          <w:color w:val="auto"/>
          <w:sz w:val="32"/>
          <w:szCs w:val="32"/>
        </w:rPr>
        <w:t>农业农村、财政部门按职责分工和有关规定发布本地区农机购置补贴实施方案、操作程序、补贴额一览表、补贴机具信息表、咨询投诉举报电话等信息。</w:t>
      </w:r>
    </w:p>
    <w:p>
      <w:pPr>
        <w:autoSpaceDE w:val="0"/>
        <w:autoSpaceDN w:val="0"/>
        <w:adjustRightInd w:val="0"/>
        <w:ind w:firstLine="640" w:firstLineChars="200"/>
        <w:jc w:val="left"/>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（二）组织机具投档。</w:t>
      </w:r>
      <w:r>
        <w:rPr>
          <w:rFonts w:hint="eastAsia" w:ascii="方正仿宋简体" w:hAnsi="方正仿宋简体" w:eastAsia="方正仿宋简体" w:cs="方正仿宋简体"/>
          <w:color w:val="auto"/>
          <w:kern w:val="0"/>
          <w:sz w:val="32"/>
          <w:szCs w:val="32"/>
          <w:lang w:val="en-US" w:eastAsia="zh-CN"/>
        </w:rPr>
        <w:t>区</w:t>
      </w:r>
      <w:r>
        <w:rPr>
          <w:rFonts w:hint="eastAsia" w:ascii="方正仿宋简体" w:hAnsi="方正仿宋简体" w:eastAsia="方正仿宋简体" w:cs="方正仿宋简体"/>
          <w:color w:val="auto"/>
          <w:kern w:val="0"/>
          <w:sz w:val="32"/>
          <w:szCs w:val="32"/>
        </w:rPr>
        <w:t>农业农村部门按照《农业农村部办公厅关于进一步做好农机购置补贴机具投档与核验等工作的通知》（农办机〔2019〕7 号）中《农机购置补贴机具投档工作规范（试行）》等要求，通过农机购置与应用补贴产品自主投档平台，常年受理企业投档，分批组织开展审核，公示公布投档结果，并导入办理服务系统。严格投档资料审核，组织相关专家严格审核投档信息，对提高补贴额测算比例产品、新推广产品、首次列入补贴范围产品、价格明显背离同类同档产品、结构过于简单产品、非常规产品等机具（以下简称“高风险机具”）和成套设施装备，采取交叉互审等方式严格审核。积极参与区域范围内省份统一投档审核，与农业生产条件、模式相近或相同省份根据各省审核技术优势，协商共同组织开展机具投档审核工作，并及时公示公布投档结果。从严整治不实投档行为，对超范围投送产品、低档高投等造成品目和档次错误的，按规定严肃查处；对多次或重复发生提供不实投档资料违规行为的农机生产企业，按有关规定从重或加重处理。</w:t>
      </w:r>
    </w:p>
    <w:p>
      <w:pPr>
        <w:autoSpaceDE w:val="0"/>
        <w:autoSpaceDN w:val="0"/>
        <w:adjustRightInd w:val="0"/>
        <w:ind w:firstLine="640" w:firstLineChars="200"/>
        <w:jc w:val="left"/>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三）现场演示评价。重点对高风险机具规范组织开展现场演示评价或验证。现场演示评价或验证发现有问题的，要对该产品及时采取封闭措施，并开展调查。调查结束后，根据有关规定进行处理；涉及鉴定（认证）及检验检测工作的，应视情暂停采信相关机构的证书（报告），要将调查情况及时报农业农村部、财政部，由农业农村部、财政部决定是否恢复采信，对于在鉴定（认证）及检验检测工作中多次发生问题的，将相关机构纳入“黑名单”，并不予采信其出具的鉴定（认证）证书（报告）。</w:t>
      </w:r>
    </w:p>
    <w:p>
      <w:pPr>
        <w:autoSpaceDE w:val="0"/>
        <w:autoSpaceDN w:val="0"/>
        <w:adjustRightInd w:val="0"/>
        <w:ind w:firstLine="640" w:firstLineChars="200"/>
        <w:jc w:val="left"/>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（四）自主购机。购机者应在省域内自主选机购机或通过生产企业直销等方式购机，按市场化原则自行与农机产销企业协商确定购机价格与支付方式，原则上购机价格在5000 元以上的鼓励非现金方式支付购机款，并对交易行为真实性、有效性和可能发生的纠纷承担法律责任。</w:t>
      </w:r>
    </w:p>
    <w:p>
      <w:pPr>
        <w:autoSpaceDE w:val="0"/>
        <w:autoSpaceDN w:val="0"/>
        <w:adjustRightInd w:val="0"/>
        <w:ind w:firstLine="640" w:firstLineChars="200"/>
        <w:jc w:val="left"/>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（五）受理补贴申请。购机者应及时通过“河北农机补贴”手机APP 或携带所购机具、个人身份证件或农业生产经营组织工商营业执照、购机税控发票、“一卡通”或银行卡原件和</w:t>
      </w:r>
      <w:r>
        <w:rPr>
          <w:rFonts w:hint="eastAsia" w:ascii="方正仿宋简体" w:hAnsi="方正仿宋简体" w:eastAsia="方正仿宋简体" w:cs="方正仿宋简体"/>
          <w:color w:val="auto"/>
          <w:kern w:val="0"/>
          <w:sz w:val="32"/>
          <w:szCs w:val="32"/>
          <w:lang w:eastAsia="zh-CN"/>
        </w:rPr>
        <w:t>区级</w:t>
      </w:r>
      <w:r>
        <w:rPr>
          <w:rFonts w:hint="eastAsia" w:ascii="方正仿宋简体" w:hAnsi="方正仿宋简体" w:eastAsia="方正仿宋简体" w:cs="方正仿宋简体"/>
          <w:color w:val="auto"/>
          <w:kern w:val="0"/>
          <w:sz w:val="32"/>
          <w:szCs w:val="32"/>
        </w:rPr>
        <w:t>农业农村部门要求的其他材料，自主向当地农业农村部门提出补贴资金申领事项，签署告知承诺书，承诺购买行为、发票购机价格等信息真实有效。实行牌证管理的机具，要先行办理牌证照。</w:t>
      </w:r>
      <w:r>
        <w:rPr>
          <w:rFonts w:hint="eastAsia" w:ascii="方正仿宋简体" w:hAnsi="方正仿宋简体" w:eastAsia="方正仿宋简体" w:cs="方正仿宋简体"/>
          <w:color w:val="auto"/>
          <w:kern w:val="0"/>
          <w:sz w:val="32"/>
          <w:szCs w:val="32"/>
          <w:lang w:eastAsia="zh-CN"/>
        </w:rPr>
        <w:t>区级</w:t>
      </w:r>
      <w:r>
        <w:rPr>
          <w:rFonts w:hint="eastAsia" w:ascii="方正仿宋简体" w:hAnsi="方正仿宋简体" w:eastAsia="方正仿宋简体" w:cs="方正仿宋简体"/>
          <w:color w:val="auto"/>
          <w:kern w:val="0"/>
          <w:sz w:val="32"/>
          <w:szCs w:val="32"/>
        </w:rPr>
        <w:t>农业农村部门要引导购机者在录入信息后，及时向农业农村部门提交补贴申请资料。严禁以任何方式授予补贴机具产销企业进入办理服务系统办理补贴申请的具体操作权限。严禁补贴机具产销企业代替购机者到主管部门办理补贴申请手续。</w:t>
      </w:r>
    </w:p>
    <w:p>
      <w:pPr>
        <w:autoSpaceDE w:val="0"/>
        <w:autoSpaceDN w:val="0"/>
        <w:adjustRightInd w:val="0"/>
        <w:ind w:firstLine="640" w:firstLineChars="200"/>
        <w:jc w:val="left"/>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lang w:val="en-US" w:eastAsia="zh-CN"/>
        </w:rPr>
        <w:t>区</w:t>
      </w:r>
      <w:r>
        <w:rPr>
          <w:rFonts w:hint="eastAsia" w:ascii="方正仿宋简体" w:hAnsi="方正仿宋简体" w:eastAsia="方正仿宋简体" w:cs="方正仿宋简体"/>
          <w:color w:val="auto"/>
          <w:kern w:val="0"/>
          <w:sz w:val="32"/>
          <w:szCs w:val="32"/>
        </w:rPr>
        <w:t>农业农村部门在收到购机者完成签字确认的补贴申后，应于2 个工作日内作出是否受理的决定，对因资料不齐全等原因无法受理的，应注明原因，按原渠道退回申请，并告知购机者，做好咨询答疑。结合实际和农机购置与应用补贴资金申请数量，自行设置购机者年度内享受补贴资金总额的上限及其申请条件。全面实行办理服务系统常年连续开放，推广信息化技术，方便购机者随时在线录入补贴申请信息。</w:t>
      </w:r>
      <w:r>
        <w:rPr>
          <w:rFonts w:hint="eastAsia" w:ascii="方正仿宋简体" w:hAnsi="方正仿宋简体" w:eastAsia="方正仿宋简体" w:cs="方正仿宋简体"/>
          <w:color w:val="auto"/>
          <w:kern w:val="0"/>
          <w:sz w:val="32"/>
          <w:szCs w:val="32"/>
          <w:lang w:val="en-US" w:eastAsia="zh-CN"/>
        </w:rPr>
        <w:t>区</w:t>
      </w:r>
      <w:r>
        <w:rPr>
          <w:rFonts w:hint="eastAsia" w:ascii="方正仿宋简体" w:hAnsi="方正仿宋简体" w:eastAsia="方正仿宋简体" w:cs="方正仿宋简体"/>
          <w:color w:val="auto"/>
          <w:kern w:val="0"/>
          <w:sz w:val="32"/>
          <w:szCs w:val="32"/>
        </w:rPr>
        <w:t>级补贴资金申请数量达到或超过当年可用资金（含结转资金、调剂资金）时，购机者提交的补贴申请可继续录入进行预登记，但应及时告知购机者有关情况。</w:t>
      </w:r>
    </w:p>
    <w:p>
      <w:pPr>
        <w:autoSpaceDE w:val="0"/>
        <w:autoSpaceDN w:val="0"/>
        <w:adjustRightInd w:val="0"/>
        <w:ind w:firstLine="640" w:firstLineChars="200"/>
        <w:jc w:val="left"/>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六）机具核验。鼓励基层农业农村部门探索多种核验方式，提高补贴机具核验水平。各市、县要结合实际，将农机完成规定作业面积或作业量作为核验的前提条件，并探索打造农机管理干部、农机技术人员、第三方机构、有经验有意愿的农机使用一线“土专家”和农机手参加的核验队伍，切实强化核验工作人力资源保障。对高风险机具，逐台核验；对安装类、设施类或安全风险较高类补贴机具，以及当地初次出现的高补贴额机具，在安装完成且生产应用一段时间后进行现场核验和补贴兑付；对其他机具抽查核验比例按照《河北省农业农村厅河北省财政厅&lt;关于进一步强化纪律约束做好农机购置补贴政策监管和实施工作的通知&gt;》（冀农办发〔2019〕259 号）执行，办理服务系统根据补贴额设置非重点机具范围，补贴额1000 元（不含）以下的为非重点机具。对丘陵山区所用的量大面广的小型机具，各县（市、区）结合实际探索实施便利化可监测的核验方法；对成套设施装备，鼓励市、县(市、区）农业农村部门和财政部门组织符合条件的第三方开展核验。</w:t>
      </w:r>
    </w:p>
    <w:p>
      <w:pPr>
        <w:autoSpaceDE w:val="0"/>
        <w:autoSpaceDN w:val="0"/>
        <w:adjustRightInd w:val="0"/>
        <w:ind w:firstLine="640" w:firstLineChars="200"/>
        <w:jc w:val="left"/>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（七）审验公示信息。</w:t>
      </w:r>
      <w:r>
        <w:rPr>
          <w:rFonts w:hint="eastAsia" w:ascii="方正仿宋简体" w:hAnsi="方正仿宋简体" w:eastAsia="方正仿宋简体" w:cs="方正仿宋简体"/>
          <w:color w:val="auto"/>
          <w:kern w:val="0"/>
          <w:sz w:val="32"/>
          <w:szCs w:val="32"/>
          <w:lang w:val="en-US" w:eastAsia="zh-CN"/>
        </w:rPr>
        <w:t>区</w:t>
      </w:r>
      <w:r>
        <w:rPr>
          <w:rFonts w:hint="eastAsia" w:ascii="方正仿宋简体" w:hAnsi="方正仿宋简体" w:eastAsia="方正仿宋简体" w:cs="方正仿宋简体"/>
          <w:color w:val="auto"/>
          <w:kern w:val="0"/>
          <w:sz w:val="32"/>
          <w:szCs w:val="32"/>
        </w:rPr>
        <w:t>级农业农村部门按照《农机购置补贴机具核验工作要点（试行）》等要求，对补贴相关申请资料进行审核，对补贴机具进行核验，其中实行牌证管理的机具，要先行办理牌证照，并凭牌证免于现场实物核验。农业农村部门对符合条件可以受理的，应于13 个工作日内（不含公示时间）完成相关核验工作，并在农机购置与应用补贴信息公开专栏实时公布补贴申请信息，公示时间为5 个工作日。鼓励在乡村或补贴申请点公示栏中同时公开公示信息。</w:t>
      </w:r>
    </w:p>
    <w:p>
      <w:pPr>
        <w:autoSpaceDE w:val="0"/>
        <w:autoSpaceDN w:val="0"/>
        <w:adjustRightInd w:val="0"/>
        <w:ind w:firstLine="640" w:firstLineChars="200"/>
        <w:jc w:val="left"/>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（八）兑付补贴资金。</w:t>
      </w:r>
      <w:r>
        <w:rPr>
          <w:rFonts w:hint="eastAsia" w:ascii="方正仿宋简体" w:hAnsi="方正仿宋简体" w:eastAsia="方正仿宋简体" w:cs="方正仿宋简体"/>
          <w:color w:val="auto"/>
          <w:kern w:val="0"/>
          <w:sz w:val="32"/>
          <w:szCs w:val="32"/>
          <w:lang w:val="en-US" w:eastAsia="zh-CN"/>
        </w:rPr>
        <w:t>区</w:t>
      </w:r>
      <w:r>
        <w:rPr>
          <w:rFonts w:hint="eastAsia" w:ascii="方正仿宋简体" w:hAnsi="方正仿宋简体" w:eastAsia="方正仿宋简体" w:cs="方正仿宋简体"/>
          <w:color w:val="auto"/>
          <w:kern w:val="0"/>
          <w:sz w:val="32"/>
          <w:szCs w:val="32"/>
        </w:rPr>
        <w:t>级农业农村部门在公示完成后5 个工作日内，向</w:t>
      </w:r>
      <w:r>
        <w:rPr>
          <w:rFonts w:hint="eastAsia" w:ascii="方正仿宋简体" w:hAnsi="方正仿宋简体" w:eastAsia="方正仿宋简体" w:cs="方正仿宋简体"/>
          <w:color w:val="auto"/>
          <w:kern w:val="0"/>
          <w:sz w:val="32"/>
          <w:szCs w:val="32"/>
          <w:lang w:val="en-US" w:eastAsia="zh-CN"/>
        </w:rPr>
        <w:t>区</w:t>
      </w:r>
      <w:r>
        <w:rPr>
          <w:rFonts w:hint="eastAsia" w:ascii="方正仿宋简体" w:hAnsi="方正仿宋简体" w:eastAsia="方正仿宋简体" w:cs="方正仿宋简体"/>
          <w:color w:val="auto"/>
          <w:kern w:val="0"/>
          <w:sz w:val="32"/>
          <w:szCs w:val="32"/>
        </w:rPr>
        <w:t>级财政部门提交资金兑付申请与有关材料，</w:t>
      </w:r>
      <w:r>
        <w:rPr>
          <w:rFonts w:hint="eastAsia" w:ascii="方正仿宋简体" w:hAnsi="方正仿宋简体" w:eastAsia="方正仿宋简体" w:cs="方正仿宋简体"/>
          <w:color w:val="auto"/>
          <w:kern w:val="0"/>
          <w:sz w:val="32"/>
          <w:szCs w:val="32"/>
          <w:lang w:val="en-US" w:eastAsia="zh-CN"/>
        </w:rPr>
        <w:t>区</w:t>
      </w:r>
      <w:r>
        <w:rPr>
          <w:rFonts w:hint="eastAsia" w:ascii="方正仿宋简体" w:hAnsi="方正仿宋简体" w:eastAsia="方正仿宋简体" w:cs="方正仿宋简体"/>
          <w:color w:val="auto"/>
          <w:kern w:val="0"/>
          <w:sz w:val="32"/>
          <w:szCs w:val="32"/>
        </w:rPr>
        <w:t>级财政部门于15 个工作日内通过国库集中支付方式向符合要求的购机者兑付资金。严禁挤占挪用农机购置与应用补贴资金。</w:t>
      </w:r>
      <w:r>
        <w:rPr>
          <w:rFonts w:hint="eastAsia" w:ascii="方正仿宋简体" w:hAnsi="方正仿宋简体" w:eastAsia="方正仿宋简体" w:cs="方正仿宋简体"/>
          <w:color w:val="auto"/>
          <w:kern w:val="0"/>
          <w:sz w:val="32"/>
          <w:szCs w:val="32"/>
          <w:lang w:val="en-US" w:eastAsia="zh-CN"/>
        </w:rPr>
        <w:t>区</w:t>
      </w:r>
      <w:r>
        <w:rPr>
          <w:rFonts w:hint="eastAsia" w:ascii="方正仿宋简体" w:hAnsi="方正仿宋简体" w:eastAsia="方正仿宋简体" w:cs="方正仿宋简体"/>
          <w:color w:val="auto"/>
          <w:kern w:val="0"/>
          <w:sz w:val="32"/>
          <w:szCs w:val="32"/>
        </w:rPr>
        <w:t>级财政部门因资金不足或违法违规处理等原因需要延期兑付的，应会同农业农村部门做细政策解读，告知并稳定购机者预期，同时联合向上报告资金供需情况。各地当年补贴资金兑付工作开展情况与下年资金安排挂钩。补贴申领原则上当年有效，因当年财政补贴资金规模不够、办理手续时间紧张等原因确实难以完成兑付的，可在办理服务系统中进行预登记申请，在下一个年度优先予以兑付。为提高农机购置与应用补贴资金发放效率，可探索提级发放补贴方式，有关情况另行通知。</w:t>
      </w:r>
    </w:p>
    <w:p>
      <w:pPr>
        <w:autoSpaceDE w:val="0"/>
        <w:autoSpaceDN w:val="0"/>
        <w:adjustRightInd w:val="0"/>
        <w:ind w:firstLine="640" w:firstLineChars="200"/>
        <w:jc w:val="left"/>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九）组织抽查。市县农业农村部门、财政部门要委托符合条件的第三方或由专业农机人员，加强对高风险机具或成套设施装备等的抽查，重点对单一产品购置较为集中、单人多台套、短期内大批量、同一主体连年重复购置、机具适应性和购置数量与购机者生产经营服务所需不相符等情形进行查核并在办理服务系统中进行预警，对发现的问题线索进行评估，涉嫌违规的，应及时组织调查并按规定处理，涉嫌犯罪的，要向司法机关移交严处。</w:t>
      </w:r>
    </w:p>
    <w:p>
      <w:pPr>
        <w:autoSpaceDE w:val="0"/>
        <w:autoSpaceDN w:val="0"/>
        <w:adjustRightInd w:val="0"/>
        <w:ind w:firstLine="640" w:firstLineChars="200"/>
        <w:jc w:val="left"/>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补贴政策全面实行跨年度连续实施，除发生违法违规行为的，不得以任何理由限制购机者提交补贴申请，且补贴机具资质和办理程序等均按购机者提交办理服务系统时的相关规定执行，不受政策调整影响，切实稳定购机者补贴申领预期。购机者对其购置的补贴机具拥有所有权、自主使用，可依法处置。</w:t>
      </w:r>
    </w:p>
    <w:p>
      <w:pPr>
        <w:widowControl/>
        <w:jc w:val="center"/>
        <w:outlineLvl w:val="9"/>
        <w:rPr>
          <w:rFonts w:hint="eastAsia" w:ascii="方正黑体简体" w:hAnsi="方正黑体简体" w:eastAsia="方正黑体简体" w:cs="方正黑体简体"/>
          <w:b/>
          <w:bCs/>
          <w:color w:val="auto"/>
          <w:sz w:val="32"/>
          <w:szCs w:val="32"/>
          <w:lang w:val="en-US" w:eastAsia="zh-CN"/>
        </w:rPr>
      </w:pPr>
    </w:p>
    <w:p>
      <w:pPr>
        <w:widowControl/>
        <w:jc w:val="center"/>
        <w:outlineLvl w:val="0"/>
        <w:rPr>
          <w:rFonts w:hint="eastAsia" w:ascii="方正黑体简体" w:hAnsi="方正黑体简体" w:eastAsia="方正黑体简体" w:cs="方正黑体简体"/>
          <w:b/>
          <w:bCs/>
          <w:color w:val="auto"/>
          <w:sz w:val="32"/>
          <w:szCs w:val="32"/>
        </w:rPr>
      </w:pPr>
      <w:bookmarkStart w:id="137" w:name="_Toc18348"/>
      <w:bookmarkStart w:id="138" w:name="_Toc20485"/>
      <w:r>
        <w:rPr>
          <w:rFonts w:hint="eastAsia" w:ascii="方正黑体简体" w:hAnsi="方正黑体简体" w:eastAsia="方正黑体简体" w:cs="方正黑体简体"/>
          <w:b/>
          <w:bCs/>
          <w:color w:val="auto"/>
          <w:sz w:val="32"/>
          <w:szCs w:val="32"/>
          <w:lang w:val="en-US" w:eastAsia="zh-CN"/>
        </w:rPr>
        <w:t>19、</w:t>
      </w:r>
      <w:r>
        <w:rPr>
          <w:rFonts w:hint="eastAsia" w:ascii="方正黑体简体" w:hAnsi="方正黑体简体" w:eastAsia="方正黑体简体" w:cs="方正黑体简体"/>
          <w:b/>
          <w:bCs/>
          <w:color w:val="auto"/>
          <w:sz w:val="32"/>
          <w:szCs w:val="32"/>
        </w:rPr>
        <w:t>大中型水库移民后期扶持直补资金</w:t>
      </w:r>
      <w:bookmarkEnd w:id="137"/>
      <w:bookmarkEnd w:id="138"/>
    </w:p>
    <w:p>
      <w:pPr>
        <w:ind w:firstLine="643" w:firstLineChars="200"/>
        <w:outlineLvl w:val="1"/>
        <w:rPr>
          <w:rFonts w:hint="eastAsia" w:ascii="方正楷体简体" w:hAnsi="方正楷体简体" w:eastAsia="方正楷体简体" w:cs="方正楷体简体"/>
          <w:b/>
          <w:bCs/>
          <w:color w:val="auto"/>
          <w:sz w:val="32"/>
          <w:szCs w:val="32"/>
        </w:rPr>
      </w:pPr>
      <w:bookmarkStart w:id="139" w:name="_Toc5701"/>
      <w:r>
        <w:rPr>
          <w:rFonts w:hint="eastAsia" w:ascii="方正楷体简体" w:hAnsi="方正楷体简体" w:eastAsia="方正楷体简体" w:cs="方正楷体简体"/>
          <w:b/>
          <w:bCs/>
          <w:color w:val="auto"/>
          <w:sz w:val="32"/>
          <w:szCs w:val="32"/>
        </w:rPr>
        <w:t>一、政策依据</w:t>
      </w:r>
      <w:bookmarkEnd w:id="139"/>
    </w:p>
    <w:p>
      <w:pPr>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w:t>
      </w:r>
      <w:r>
        <w:rPr>
          <w:rFonts w:hint="eastAsia" w:ascii="方正仿宋简体" w:hAnsi="方正仿宋简体" w:eastAsia="方正仿宋简体" w:cs="方正仿宋简体"/>
          <w:color w:val="auto"/>
        </w:rPr>
        <w:t xml:space="preserve"> </w:t>
      </w:r>
      <w:r>
        <w:rPr>
          <w:rFonts w:hint="eastAsia" w:ascii="方正仿宋简体" w:hAnsi="方正仿宋简体" w:eastAsia="方正仿宋简体" w:cs="方正仿宋简体"/>
          <w:color w:val="auto"/>
          <w:sz w:val="32"/>
          <w:szCs w:val="32"/>
        </w:rPr>
        <w:t>《国务院关于完善大中型水库移民后期扶持政策的意见》（国发〔2006〕17号）</w:t>
      </w:r>
    </w:p>
    <w:p>
      <w:pPr>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w:t>
      </w:r>
      <w:r>
        <w:rPr>
          <w:rFonts w:hint="eastAsia" w:ascii="方正仿宋简体" w:hAnsi="方正仿宋简体" w:eastAsia="方正仿宋简体" w:cs="方正仿宋简体"/>
          <w:color w:val="auto"/>
        </w:rPr>
        <w:t xml:space="preserve"> </w:t>
      </w:r>
      <w:r>
        <w:rPr>
          <w:rFonts w:hint="eastAsia" w:ascii="方正仿宋简体" w:hAnsi="方正仿宋简体" w:eastAsia="方正仿宋简体" w:cs="方正仿宋简体"/>
          <w:color w:val="auto"/>
          <w:sz w:val="32"/>
          <w:szCs w:val="32"/>
        </w:rPr>
        <w:t>《河北省大中型水库农村移民后期扶持人口核定登记办法》（冀移〔2006〕2号）</w:t>
      </w:r>
    </w:p>
    <w:p>
      <w:pPr>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3.《河北省财政厅关于印发河北省大中型水库移民后期扶持基金使用管理暂行办法的通知》（冀财农〔2007〕55号）</w:t>
      </w:r>
    </w:p>
    <w:p>
      <w:pPr>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4.《</w:t>
      </w:r>
      <w:r>
        <w:rPr>
          <w:rFonts w:hint="eastAsia" w:ascii="方正仿宋简体" w:hAnsi="方正仿宋简体" w:eastAsia="方正仿宋简体" w:cs="方正仿宋简体"/>
          <w:color w:val="auto"/>
        </w:rPr>
        <w:t xml:space="preserve"> </w:t>
      </w:r>
      <w:r>
        <w:rPr>
          <w:rFonts w:hint="eastAsia" w:ascii="方正仿宋简体" w:hAnsi="方正仿宋简体" w:eastAsia="方正仿宋简体" w:cs="方正仿宋简体"/>
          <w:color w:val="auto"/>
          <w:sz w:val="32"/>
          <w:szCs w:val="32"/>
        </w:rPr>
        <w:t>唐山市人民政府办公厅关于印发唐山市大中型水库移民后期扶持基金发放管理办法的通知》（唐政办字〔2016〕228号）</w:t>
      </w:r>
    </w:p>
    <w:p>
      <w:pPr>
        <w:ind w:firstLine="643" w:firstLineChars="200"/>
        <w:outlineLvl w:val="1"/>
        <w:rPr>
          <w:rFonts w:hint="eastAsia" w:ascii="方正楷体简体" w:hAnsi="方正楷体简体" w:eastAsia="方正楷体简体" w:cs="方正楷体简体"/>
          <w:b/>
          <w:bCs/>
          <w:color w:val="auto"/>
          <w:sz w:val="32"/>
          <w:szCs w:val="32"/>
        </w:rPr>
      </w:pPr>
      <w:bookmarkStart w:id="140" w:name="_Toc21056"/>
      <w:r>
        <w:rPr>
          <w:rFonts w:hint="eastAsia" w:ascii="方正楷体简体" w:hAnsi="方正楷体简体" w:eastAsia="方正楷体简体" w:cs="方正楷体简体"/>
          <w:b/>
          <w:bCs/>
          <w:color w:val="auto"/>
          <w:sz w:val="32"/>
          <w:szCs w:val="32"/>
        </w:rPr>
        <w:t>二、主管部门</w:t>
      </w:r>
      <w:bookmarkEnd w:id="140"/>
    </w:p>
    <w:p>
      <w:pPr>
        <w:ind w:firstLine="640" w:firstLineChars="200"/>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rPr>
        <w:t>唐山市</w:t>
      </w:r>
      <w:r>
        <w:rPr>
          <w:rFonts w:hint="eastAsia" w:ascii="方正仿宋简体" w:hAnsi="方正仿宋简体" w:eastAsia="方正仿宋简体" w:cs="方正仿宋简体"/>
          <w:color w:val="auto"/>
          <w:sz w:val="32"/>
          <w:szCs w:val="32"/>
          <w:lang w:val="en-US" w:eastAsia="zh-CN"/>
        </w:rPr>
        <w:t>开平区农业农村局</w:t>
      </w:r>
    </w:p>
    <w:p>
      <w:pPr>
        <w:ind w:firstLine="643" w:firstLineChars="200"/>
        <w:outlineLvl w:val="1"/>
        <w:rPr>
          <w:rFonts w:hint="eastAsia" w:ascii="方正楷体简体" w:hAnsi="方正楷体简体" w:eastAsia="方正楷体简体" w:cs="方正楷体简体"/>
          <w:b/>
          <w:bCs/>
          <w:color w:val="auto"/>
          <w:sz w:val="32"/>
          <w:szCs w:val="32"/>
        </w:rPr>
      </w:pPr>
      <w:bookmarkStart w:id="141" w:name="_Toc14410"/>
      <w:r>
        <w:rPr>
          <w:rFonts w:hint="eastAsia" w:ascii="方正楷体简体" w:hAnsi="方正楷体简体" w:eastAsia="方正楷体简体" w:cs="方正楷体简体"/>
          <w:b/>
          <w:bCs/>
          <w:color w:val="auto"/>
          <w:sz w:val="32"/>
          <w:szCs w:val="32"/>
        </w:rPr>
        <w:t>三、补助对象</w:t>
      </w:r>
      <w:bookmarkEnd w:id="141"/>
    </w:p>
    <w:p>
      <w:pPr>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大中型水库的农村移民。其中，2006年6月30日前搬迁的水库移民为每年按照政策核定登记的人口；2006年7月1日以后搬迁的水库移民为原迁人口。</w:t>
      </w:r>
    </w:p>
    <w:p>
      <w:pPr>
        <w:ind w:firstLine="643" w:firstLineChars="200"/>
        <w:outlineLvl w:val="1"/>
        <w:rPr>
          <w:rFonts w:hint="eastAsia" w:ascii="方正楷体简体" w:hAnsi="方正楷体简体" w:eastAsia="方正楷体简体" w:cs="方正楷体简体"/>
          <w:b/>
          <w:bCs/>
          <w:color w:val="auto"/>
          <w:sz w:val="32"/>
          <w:szCs w:val="32"/>
        </w:rPr>
      </w:pPr>
      <w:bookmarkStart w:id="142" w:name="_Toc9640"/>
      <w:r>
        <w:rPr>
          <w:rFonts w:hint="eastAsia" w:ascii="方正楷体简体" w:hAnsi="方正楷体简体" w:eastAsia="方正楷体简体" w:cs="方正楷体简体"/>
          <w:b/>
          <w:bCs/>
          <w:color w:val="auto"/>
          <w:sz w:val="32"/>
          <w:szCs w:val="32"/>
        </w:rPr>
        <w:t>四、补助标准</w:t>
      </w:r>
      <w:bookmarkEnd w:id="142"/>
    </w:p>
    <w:p>
      <w:pPr>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每人每年补助600元。</w:t>
      </w:r>
    </w:p>
    <w:p>
      <w:pPr>
        <w:ind w:firstLine="643" w:firstLineChars="200"/>
        <w:outlineLvl w:val="1"/>
        <w:rPr>
          <w:rFonts w:hint="eastAsia" w:ascii="方正楷体简体" w:hAnsi="方正楷体简体" w:eastAsia="方正楷体简体" w:cs="方正楷体简体"/>
          <w:b/>
          <w:bCs/>
          <w:color w:val="auto"/>
          <w:sz w:val="32"/>
          <w:szCs w:val="32"/>
        </w:rPr>
      </w:pPr>
      <w:bookmarkStart w:id="143" w:name="_Toc30415"/>
      <w:r>
        <w:rPr>
          <w:rFonts w:hint="eastAsia" w:ascii="方正楷体简体" w:hAnsi="方正楷体简体" w:eastAsia="方正楷体简体" w:cs="方正楷体简体"/>
          <w:b/>
          <w:bCs/>
          <w:color w:val="auto"/>
          <w:sz w:val="32"/>
          <w:szCs w:val="32"/>
        </w:rPr>
        <w:t>五、办理流程</w:t>
      </w:r>
      <w:bookmarkEnd w:id="143"/>
    </w:p>
    <w:p>
      <w:pPr>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w:t>
      </w:r>
      <w:r>
        <w:rPr>
          <w:rFonts w:hint="eastAsia" w:ascii="方正仿宋简体" w:hAnsi="方正仿宋简体" w:eastAsia="方正仿宋简体" w:cs="方正仿宋简体"/>
          <w:color w:val="auto"/>
        </w:rPr>
        <w:t xml:space="preserve"> </w:t>
      </w:r>
      <w:r>
        <w:rPr>
          <w:rFonts w:hint="eastAsia" w:ascii="方正仿宋简体" w:hAnsi="方正仿宋简体" w:eastAsia="方正仿宋简体" w:cs="方正仿宋简体"/>
          <w:color w:val="auto"/>
          <w:sz w:val="32"/>
          <w:szCs w:val="32"/>
        </w:rPr>
        <w:t>人口核定登记工作由镇政府及村级组织分级负责。乡、村负责登记，县负责审查，设区市负责批准。</w:t>
      </w:r>
    </w:p>
    <w:p>
      <w:pPr>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2.人口核定登记在户籍所在地进行。</w:t>
      </w:r>
    </w:p>
    <w:p>
      <w:pPr>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3.对2006年6月30日前搬迁的纳入扶持范围的移民，自2006年7月1日起再扶持20年；对2006年7月1日以后搬迁的纳入扶持范围的移民，从其完成搬迁之日起扶持20年。</w:t>
      </w:r>
    </w:p>
    <w:p>
      <w:pPr>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4.</w:t>
      </w:r>
      <w:r>
        <w:rPr>
          <w:rFonts w:hint="eastAsia" w:ascii="方正仿宋简体" w:hAnsi="方正仿宋简体" w:eastAsia="方正仿宋简体" w:cs="方正仿宋简体"/>
          <w:color w:val="auto"/>
          <w:sz w:val="32"/>
          <w:szCs w:val="32"/>
          <w:lang w:eastAsia="zh-CN"/>
        </w:rPr>
        <w:t>区级</w:t>
      </w:r>
      <w:r>
        <w:rPr>
          <w:rFonts w:hint="eastAsia" w:ascii="方正仿宋简体" w:hAnsi="方正仿宋简体" w:eastAsia="方正仿宋简体" w:cs="方正仿宋简体"/>
          <w:color w:val="auto"/>
          <w:sz w:val="32"/>
          <w:szCs w:val="32"/>
        </w:rPr>
        <w:t>水库移民管理机构在每年1月31日前对上一年度辖区内核定登记人口变化情况进行审核、汇总，对死亡及其它应予核减人口予以核减，对核减人口停止发放以后年度的后期扶持基金。</w:t>
      </w:r>
    </w:p>
    <w:p>
      <w:pPr>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5.按照</w:t>
      </w:r>
      <w:r>
        <w:rPr>
          <w:rFonts w:hint="eastAsia" w:ascii="方正仿宋简体" w:hAnsi="方正仿宋简体" w:eastAsia="方正仿宋简体" w:cs="方正仿宋简体"/>
          <w:color w:val="auto"/>
          <w:sz w:val="32"/>
          <w:szCs w:val="32"/>
          <w:lang w:eastAsia="zh-CN"/>
        </w:rPr>
        <w:t>区级</w:t>
      </w:r>
      <w:r>
        <w:rPr>
          <w:rFonts w:hint="eastAsia" w:ascii="方正仿宋简体" w:hAnsi="方正仿宋简体" w:eastAsia="方正仿宋简体" w:cs="方正仿宋简体"/>
          <w:color w:val="auto"/>
          <w:sz w:val="32"/>
          <w:szCs w:val="32"/>
        </w:rPr>
        <w:t>水库移民管理机构每年对大中型水库移民后期扶持人口的核定结果，于每年5月底前一次性发放。</w:t>
      </w:r>
    </w:p>
    <w:p>
      <w:pPr>
        <w:widowControl/>
        <w:jc w:val="center"/>
        <w:outlineLvl w:val="9"/>
        <w:rPr>
          <w:rFonts w:hint="eastAsia" w:ascii="方正仿宋简体" w:hAnsi="方正仿宋简体" w:eastAsia="方正仿宋简体" w:cs="方正仿宋简体"/>
          <w:color w:val="auto"/>
          <w:sz w:val="32"/>
          <w:szCs w:val="32"/>
        </w:rPr>
      </w:pPr>
    </w:p>
    <w:p>
      <w:pPr>
        <w:ind w:firstLine="640" w:firstLineChars="200"/>
        <w:jc w:val="center"/>
        <w:outlineLvl w:val="0"/>
        <w:rPr>
          <w:rFonts w:hint="eastAsia" w:ascii="方正仿宋简体" w:hAnsi="方正仿宋简体" w:eastAsia="方正仿宋简体" w:cs="方正仿宋简体"/>
          <w:b/>
          <w:bCs/>
          <w:color w:val="auto"/>
          <w:sz w:val="44"/>
          <w:szCs w:val="44"/>
        </w:rPr>
      </w:pPr>
      <w:bookmarkStart w:id="144" w:name="_Toc4229"/>
      <w:bookmarkStart w:id="145" w:name="_Toc24369"/>
      <w:r>
        <w:rPr>
          <w:rFonts w:hint="eastAsia" w:ascii="方正黑体简体" w:hAnsi="方正黑体简体" w:eastAsia="方正黑体简体" w:cs="方正黑体简体"/>
          <w:b/>
          <w:bCs/>
          <w:color w:val="auto"/>
          <w:sz w:val="32"/>
          <w:szCs w:val="32"/>
          <w:lang w:val="en-US" w:eastAsia="zh-CN"/>
        </w:rPr>
        <w:t>20、</w:t>
      </w:r>
      <w:r>
        <w:rPr>
          <w:rFonts w:hint="eastAsia" w:ascii="方正黑体简体" w:hAnsi="方正黑体简体" w:eastAsia="方正黑体简体" w:cs="方正黑体简体"/>
          <w:b/>
          <w:bCs/>
          <w:color w:val="auto"/>
          <w:sz w:val="32"/>
          <w:szCs w:val="32"/>
        </w:rPr>
        <w:t>大豆玉米带状复合种植项目资金</w:t>
      </w:r>
      <w:bookmarkEnd w:id="144"/>
      <w:bookmarkEnd w:id="145"/>
    </w:p>
    <w:p>
      <w:pPr>
        <w:ind w:firstLine="643" w:firstLineChars="200"/>
        <w:outlineLvl w:val="1"/>
        <w:rPr>
          <w:rFonts w:hint="eastAsia" w:ascii="方正楷体简体" w:hAnsi="方正楷体简体" w:eastAsia="方正楷体简体" w:cs="方正楷体简体"/>
          <w:b/>
          <w:bCs/>
          <w:color w:val="auto"/>
          <w:sz w:val="32"/>
          <w:szCs w:val="32"/>
        </w:rPr>
      </w:pPr>
      <w:bookmarkStart w:id="146" w:name="_Toc20754"/>
      <w:r>
        <w:rPr>
          <w:rFonts w:hint="eastAsia" w:ascii="方正楷体简体" w:hAnsi="方正楷体简体" w:eastAsia="方正楷体简体" w:cs="方正楷体简体"/>
          <w:b/>
          <w:bCs/>
          <w:color w:val="auto"/>
          <w:sz w:val="32"/>
          <w:szCs w:val="32"/>
        </w:rPr>
        <w:t>一、政策依据</w:t>
      </w:r>
      <w:bookmarkEnd w:id="146"/>
    </w:p>
    <w:p>
      <w:pPr>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河北省财政厅 河北省农业农村厅关于印发农业相关专项资金管理实施细则的通知（其中，附件2为《河北省粮油生产保障资金管理实施细则》）（冀财农〔2023〕163号）</w:t>
      </w:r>
    </w:p>
    <w:p>
      <w:pPr>
        <w:ind w:firstLine="643" w:firstLineChars="200"/>
        <w:outlineLvl w:val="1"/>
        <w:rPr>
          <w:rFonts w:hint="eastAsia" w:ascii="方正楷体简体" w:hAnsi="方正楷体简体" w:eastAsia="方正楷体简体" w:cs="方正楷体简体"/>
          <w:b/>
          <w:bCs/>
          <w:color w:val="auto"/>
          <w:sz w:val="32"/>
          <w:szCs w:val="32"/>
        </w:rPr>
      </w:pPr>
      <w:bookmarkStart w:id="147" w:name="_Toc1747"/>
      <w:r>
        <w:rPr>
          <w:rFonts w:hint="eastAsia" w:ascii="方正楷体简体" w:hAnsi="方正楷体简体" w:eastAsia="方正楷体简体" w:cs="方正楷体简体"/>
          <w:b/>
          <w:bCs/>
          <w:color w:val="auto"/>
          <w:sz w:val="32"/>
          <w:szCs w:val="32"/>
        </w:rPr>
        <w:t>二、主管部门</w:t>
      </w:r>
      <w:bookmarkEnd w:id="147"/>
    </w:p>
    <w:p>
      <w:pPr>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唐山市</w:t>
      </w:r>
      <w:r>
        <w:rPr>
          <w:rFonts w:hint="eastAsia" w:ascii="方正仿宋简体" w:hAnsi="方正仿宋简体" w:eastAsia="方正仿宋简体" w:cs="方正仿宋简体"/>
          <w:color w:val="auto"/>
          <w:sz w:val="32"/>
          <w:szCs w:val="32"/>
          <w:lang w:val="en-US" w:eastAsia="zh-CN"/>
        </w:rPr>
        <w:t>开平区</w:t>
      </w:r>
      <w:r>
        <w:rPr>
          <w:rFonts w:hint="eastAsia" w:ascii="方正仿宋简体" w:hAnsi="方正仿宋简体" w:eastAsia="方正仿宋简体" w:cs="方正仿宋简体"/>
          <w:color w:val="auto"/>
          <w:sz w:val="32"/>
          <w:szCs w:val="32"/>
        </w:rPr>
        <w:t>农业农村局</w:t>
      </w:r>
    </w:p>
    <w:p>
      <w:pPr>
        <w:ind w:firstLine="643" w:firstLineChars="200"/>
        <w:outlineLvl w:val="1"/>
        <w:rPr>
          <w:rFonts w:hint="eastAsia" w:ascii="方正楷体简体" w:hAnsi="方正楷体简体" w:eastAsia="方正楷体简体" w:cs="方正楷体简体"/>
          <w:b/>
          <w:bCs/>
          <w:color w:val="auto"/>
          <w:sz w:val="32"/>
          <w:szCs w:val="32"/>
        </w:rPr>
      </w:pPr>
      <w:bookmarkStart w:id="148" w:name="_Toc24072"/>
      <w:r>
        <w:rPr>
          <w:rFonts w:hint="eastAsia" w:ascii="方正楷体简体" w:hAnsi="方正楷体简体" w:eastAsia="方正楷体简体" w:cs="方正楷体简体"/>
          <w:b/>
          <w:bCs/>
          <w:color w:val="auto"/>
          <w:sz w:val="32"/>
          <w:szCs w:val="32"/>
        </w:rPr>
        <w:t>三、补助对象</w:t>
      </w:r>
      <w:bookmarkEnd w:id="148"/>
    </w:p>
    <w:p>
      <w:pPr>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承担业务的家庭农场、农民专业合作社、农业企业等规模经营主体和农户。</w:t>
      </w:r>
    </w:p>
    <w:p>
      <w:pPr>
        <w:ind w:firstLine="643" w:firstLineChars="200"/>
        <w:outlineLvl w:val="1"/>
        <w:rPr>
          <w:rFonts w:hint="eastAsia" w:ascii="方正楷体简体" w:hAnsi="方正楷体简体" w:eastAsia="方正楷体简体" w:cs="方正楷体简体"/>
          <w:b/>
          <w:bCs/>
          <w:color w:val="auto"/>
          <w:sz w:val="32"/>
          <w:szCs w:val="32"/>
        </w:rPr>
      </w:pPr>
      <w:bookmarkStart w:id="149" w:name="_Toc4847"/>
      <w:r>
        <w:rPr>
          <w:rFonts w:hint="eastAsia" w:ascii="方正楷体简体" w:hAnsi="方正楷体简体" w:eastAsia="方正楷体简体" w:cs="方正楷体简体"/>
          <w:b/>
          <w:bCs/>
          <w:color w:val="auto"/>
          <w:sz w:val="32"/>
          <w:szCs w:val="32"/>
        </w:rPr>
        <w:t>四、补助标准</w:t>
      </w:r>
      <w:bookmarkEnd w:id="149"/>
    </w:p>
    <w:p>
      <w:pPr>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按照农业农村部办公厅，财政部办公厅《关于做好2022年粮食生产重点工作及政策落实的通知》（农办计财〔2022〕5号）要求，对承担示范推广带状复合种植任务的，中央按每亩150元标准给予适当补助，省级按照每亩50元标准进行配套，使每亩补贴标准达到200元。资金主要弥补播种、施肥、打药、收获等环节增加的成本。补贴资金通过“一卡通”拨付到实施主体，或通过实物、购买社会化服务等其它形式给予补助,提高可操作性和实效性。</w:t>
      </w:r>
    </w:p>
    <w:p>
      <w:pPr>
        <w:ind w:firstLine="643" w:firstLineChars="200"/>
        <w:outlineLvl w:val="1"/>
        <w:rPr>
          <w:rFonts w:hint="eastAsia" w:ascii="方正楷体简体" w:hAnsi="方正楷体简体" w:eastAsia="方正楷体简体" w:cs="方正楷体简体"/>
          <w:b/>
          <w:bCs/>
          <w:color w:val="auto"/>
          <w:sz w:val="32"/>
          <w:szCs w:val="32"/>
        </w:rPr>
      </w:pPr>
      <w:bookmarkStart w:id="150" w:name="_Toc6357"/>
      <w:r>
        <w:rPr>
          <w:rFonts w:hint="eastAsia" w:ascii="方正楷体简体" w:hAnsi="方正楷体简体" w:eastAsia="方正楷体简体" w:cs="方正楷体简体"/>
          <w:b/>
          <w:bCs/>
          <w:color w:val="auto"/>
          <w:sz w:val="32"/>
          <w:szCs w:val="32"/>
        </w:rPr>
        <w:t>五、补助环节</w:t>
      </w:r>
      <w:bookmarkEnd w:id="150"/>
    </w:p>
    <w:p>
      <w:pPr>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资金主要弥补播种、施肥、打药、收获等环节增加的成本。补贴资金通过“一卡通”拨付到实施主体，或通过实物、购买社会化服务等其它形式给予补助,提高可操作性和实效性。</w:t>
      </w:r>
    </w:p>
    <w:p>
      <w:pPr>
        <w:widowControl/>
        <w:jc w:val="center"/>
        <w:outlineLvl w:val="9"/>
        <w:rPr>
          <w:rFonts w:hint="eastAsia" w:ascii="方正仿宋简体" w:hAnsi="方正仿宋简体" w:eastAsia="方正仿宋简体" w:cs="方正仿宋简体"/>
          <w:color w:val="auto"/>
          <w:sz w:val="32"/>
          <w:szCs w:val="32"/>
        </w:rPr>
      </w:pPr>
    </w:p>
    <w:p>
      <w:pPr>
        <w:ind w:firstLine="640" w:firstLineChars="200"/>
        <w:jc w:val="center"/>
        <w:outlineLvl w:val="0"/>
        <w:rPr>
          <w:rFonts w:hint="eastAsia" w:ascii="方正黑体简体" w:hAnsi="方正黑体简体" w:eastAsia="方正黑体简体" w:cs="方正黑体简体"/>
          <w:b/>
          <w:bCs/>
          <w:color w:val="auto"/>
          <w:sz w:val="32"/>
          <w:szCs w:val="32"/>
          <w:lang w:val="en-US" w:eastAsia="zh-CN"/>
        </w:rPr>
      </w:pPr>
      <w:bookmarkStart w:id="151" w:name="_Toc23749"/>
      <w:bookmarkStart w:id="152" w:name="_Toc27272"/>
      <w:r>
        <w:rPr>
          <w:rFonts w:hint="eastAsia" w:ascii="方正黑体简体" w:hAnsi="方正黑体简体" w:eastAsia="方正黑体简体" w:cs="方正黑体简体"/>
          <w:b/>
          <w:bCs/>
          <w:color w:val="auto"/>
          <w:sz w:val="32"/>
          <w:szCs w:val="32"/>
          <w:lang w:val="en-US" w:eastAsia="zh-CN"/>
        </w:rPr>
        <w:t>21、原农村农机员、农技员、基层兽医生活补助资金</w:t>
      </w:r>
      <w:bookmarkEnd w:id="151"/>
      <w:bookmarkEnd w:id="152"/>
    </w:p>
    <w:p>
      <w:pPr>
        <w:ind w:firstLine="643" w:firstLineChars="200"/>
        <w:outlineLvl w:val="1"/>
        <w:rPr>
          <w:rFonts w:hint="eastAsia" w:ascii="方正楷体简体" w:hAnsi="方正楷体简体" w:eastAsia="方正楷体简体" w:cs="方正楷体简体"/>
          <w:b/>
          <w:bCs/>
          <w:color w:val="auto"/>
          <w:sz w:val="32"/>
          <w:szCs w:val="32"/>
        </w:rPr>
      </w:pPr>
      <w:bookmarkStart w:id="153" w:name="_Toc1471"/>
      <w:r>
        <w:rPr>
          <w:rFonts w:hint="eastAsia" w:ascii="方正楷体简体" w:hAnsi="方正楷体简体" w:eastAsia="方正楷体简体" w:cs="方正楷体简体"/>
          <w:b/>
          <w:bCs/>
          <w:color w:val="auto"/>
          <w:sz w:val="32"/>
          <w:szCs w:val="32"/>
        </w:rPr>
        <w:t>一、政策依据</w:t>
      </w:r>
      <w:bookmarkEnd w:id="153"/>
    </w:p>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1.《关于为原乡镇（公社）农机员农技员基层兽医发放生活补贴的实施方案》（参照范本）</w:t>
      </w:r>
    </w:p>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2.唐山市</w:t>
      </w:r>
      <w:r>
        <w:rPr>
          <w:rFonts w:hint="eastAsia" w:ascii="方正仿宋简体" w:hAnsi="方正仿宋简体" w:eastAsia="方正仿宋简体" w:cs="方正仿宋简体"/>
          <w:color w:val="auto"/>
          <w:sz w:val="32"/>
          <w:szCs w:val="32"/>
          <w:lang w:eastAsia="zh-CN"/>
        </w:rPr>
        <w:t>开平</w:t>
      </w:r>
      <w:r>
        <w:rPr>
          <w:rFonts w:hint="eastAsia" w:ascii="方正仿宋简体" w:hAnsi="方正仿宋简体" w:eastAsia="方正仿宋简体" w:cs="方正仿宋简体"/>
          <w:color w:val="auto"/>
          <w:sz w:val="32"/>
          <w:szCs w:val="32"/>
        </w:rPr>
        <w:t>区人民政府办公室关于印发《开平区为农机员农技员基层兽医发放生活补贴的实施方案》的通知</w:t>
      </w:r>
    </w:p>
    <w:p>
      <w:pPr>
        <w:ind w:firstLine="643" w:firstLineChars="200"/>
        <w:outlineLvl w:val="1"/>
        <w:rPr>
          <w:rFonts w:hint="eastAsia" w:ascii="方正楷体简体" w:hAnsi="方正楷体简体" w:eastAsia="方正楷体简体" w:cs="方正楷体简体"/>
          <w:b/>
          <w:bCs/>
          <w:color w:val="auto"/>
          <w:sz w:val="32"/>
          <w:szCs w:val="32"/>
        </w:rPr>
      </w:pPr>
      <w:bookmarkStart w:id="154" w:name="_Toc2912"/>
      <w:r>
        <w:rPr>
          <w:rFonts w:hint="eastAsia" w:ascii="方正楷体简体" w:hAnsi="方正楷体简体" w:eastAsia="方正楷体简体" w:cs="方正楷体简体"/>
          <w:b/>
          <w:bCs/>
          <w:color w:val="auto"/>
          <w:sz w:val="32"/>
          <w:szCs w:val="32"/>
        </w:rPr>
        <w:t>二、主管部门</w:t>
      </w:r>
      <w:bookmarkEnd w:id="154"/>
    </w:p>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开平</w:t>
      </w:r>
      <w:r>
        <w:rPr>
          <w:rFonts w:hint="eastAsia" w:ascii="方正仿宋简体" w:hAnsi="方正仿宋简体" w:eastAsia="方正仿宋简体" w:cs="方正仿宋简体"/>
          <w:color w:val="auto"/>
          <w:sz w:val="32"/>
          <w:szCs w:val="32"/>
        </w:rPr>
        <w:t>区农业农村局</w:t>
      </w:r>
    </w:p>
    <w:p>
      <w:pPr>
        <w:ind w:firstLine="643" w:firstLineChars="200"/>
        <w:outlineLvl w:val="1"/>
        <w:rPr>
          <w:rFonts w:hint="eastAsia" w:ascii="方正楷体简体" w:hAnsi="方正楷体简体" w:eastAsia="方正楷体简体" w:cs="方正楷体简体"/>
          <w:b/>
          <w:bCs/>
          <w:color w:val="auto"/>
          <w:sz w:val="32"/>
          <w:szCs w:val="32"/>
          <w:lang w:eastAsia="zh-CN"/>
        </w:rPr>
      </w:pPr>
      <w:bookmarkStart w:id="155" w:name="_Toc7167"/>
      <w:r>
        <w:rPr>
          <w:rFonts w:hint="eastAsia" w:ascii="方正楷体简体" w:hAnsi="方正楷体简体" w:eastAsia="方正楷体简体" w:cs="方正楷体简体"/>
          <w:b/>
          <w:bCs/>
          <w:color w:val="auto"/>
          <w:sz w:val="32"/>
          <w:szCs w:val="32"/>
          <w:lang w:eastAsia="zh-CN"/>
        </w:rPr>
        <w:t>三、发放范围</w:t>
      </w:r>
      <w:bookmarkEnd w:id="155"/>
    </w:p>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我区原农机员、农技员、基层兽医是指户籍仍然在我省的农机员、农技员工龄截止认定年限1999年12月31日前，基层兽医工龄截止认定年限2005年12月31日前，曾经受聘在原乡镇（公社）从事农机、农业技术、畜牧兽医服务并在岗连续服务满3年以上（含3年）、离开岗位后未享受企业职工基本养老保险或机关事业单位养老保险待遇的人员。满足上述条件，截至2016年底满60周岁的农机员、农技员、基层兽医，按统一要求规定享受生活补贴；截至2016年底不满60周岁的，从达到60周岁次月起享受生活补贴，因刑事犯罪或违反国家政策、规定被开除或辞返的老农机员、农技员、基层兽医不享受生活补贴。</w:t>
      </w:r>
    </w:p>
    <w:p>
      <w:pPr>
        <w:ind w:firstLine="643" w:firstLineChars="200"/>
        <w:outlineLvl w:val="1"/>
        <w:rPr>
          <w:rFonts w:hint="eastAsia" w:ascii="方正楷体简体" w:hAnsi="方正楷体简体" w:eastAsia="方正楷体简体" w:cs="方正楷体简体"/>
          <w:b/>
          <w:bCs/>
          <w:color w:val="auto"/>
          <w:sz w:val="32"/>
          <w:szCs w:val="32"/>
          <w:lang w:eastAsia="zh-CN"/>
        </w:rPr>
      </w:pPr>
      <w:bookmarkStart w:id="156" w:name="_Toc23563"/>
      <w:r>
        <w:rPr>
          <w:rFonts w:hint="eastAsia" w:ascii="方正楷体简体" w:hAnsi="方正楷体简体" w:eastAsia="方正楷体简体" w:cs="方正楷体简体"/>
          <w:b/>
          <w:bCs/>
          <w:color w:val="auto"/>
          <w:sz w:val="32"/>
          <w:szCs w:val="32"/>
          <w:lang w:eastAsia="zh-CN"/>
        </w:rPr>
        <w:t>四、补贴标准</w:t>
      </w:r>
      <w:bookmarkEnd w:id="156"/>
    </w:p>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原乡镇（公社）农机员、农技员、基层兽医生活补贴采取按工龄补助的形式，标准为每个工龄每月20元，不满一年的按一年计算，最高不超过每月400元。</w:t>
      </w:r>
    </w:p>
    <w:p>
      <w:pPr>
        <w:ind w:firstLine="643" w:firstLineChars="200"/>
        <w:outlineLvl w:val="1"/>
        <w:rPr>
          <w:rFonts w:hint="eastAsia" w:ascii="方正楷体简体" w:hAnsi="方正楷体简体" w:eastAsia="方正楷体简体" w:cs="方正楷体简体"/>
          <w:b/>
          <w:bCs/>
          <w:color w:val="auto"/>
          <w:sz w:val="32"/>
          <w:szCs w:val="32"/>
          <w:lang w:val="en-US" w:eastAsia="zh-CN"/>
        </w:rPr>
      </w:pPr>
      <w:bookmarkStart w:id="157" w:name="_Toc737"/>
      <w:r>
        <w:rPr>
          <w:rFonts w:hint="eastAsia" w:ascii="方正楷体简体" w:hAnsi="方正楷体简体" w:eastAsia="方正楷体简体" w:cs="方正楷体简体"/>
          <w:b/>
          <w:bCs/>
          <w:color w:val="auto"/>
          <w:sz w:val="32"/>
          <w:szCs w:val="32"/>
          <w:lang w:val="en-US" w:eastAsia="zh-CN"/>
        </w:rPr>
        <w:t>五、</w:t>
      </w:r>
      <w:r>
        <w:rPr>
          <w:rFonts w:hint="eastAsia" w:ascii="方正楷体简体" w:hAnsi="方正楷体简体" w:eastAsia="方正楷体简体" w:cs="方正楷体简体"/>
          <w:b/>
          <w:bCs/>
          <w:color w:val="auto"/>
          <w:sz w:val="32"/>
          <w:szCs w:val="32"/>
          <w:lang w:eastAsia="zh-CN"/>
        </w:rPr>
        <w:t>发放程序和方法</w:t>
      </w:r>
      <w:bookmarkEnd w:id="157"/>
    </w:p>
    <w:p>
      <w:pPr>
        <w:spacing w:line="580" w:lineRule="exact"/>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　　1、由各乡镇按半年核实“三员”的情况。上报“三员”生活补助核定情况汇总表、“三员”人员变动核实情况统计表、死亡证明，经乡镇领导审阅盖章后上报区农业农村局。</w:t>
      </w:r>
    </w:p>
    <w:p>
      <w:pPr>
        <w:spacing w:line="580" w:lineRule="exact"/>
        <w:ind w:left="0" w:firstLine="651"/>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2、区农业农村局将各乡镇所上报资料进行汇总，并在开平区人民政府网农业农村专栏公示（自2024年开始），公示期满后向财政部门申请所需补助资金。</w:t>
      </w:r>
    </w:p>
    <w:p>
      <w:pPr>
        <w:spacing w:line="580" w:lineRule="exact"/>
        <w:ind w:left="0" w:firstLine="651"/>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val="en-US" w:eastAsia="zh-CN"/>
        </w:rPr>
        <w:t>3、财政部门将“三员”补助资金拨付到农业农村局后，农业农村局将“三员”补助款发放到个人（自2024年开始）。</w:t>
      </w:r>
    </w:p>
    <w:p>
      <w:pPr>
        <w:numPr>
          <w:ilvl w:val="0"/>
          <w:numId w:val="0"/>
        </w:numPr>
        <w:snapToGrid w:val="0"/>
        <w:spacing w:line="580" w:lineRule="exact"/>
        <w:jc w:val="center"/>
        <w:outlineLvl w:val="9"/>
        <w:rPr>
          <w:rFonts w:hint="eastAsia" w:ascii="方正黑体简体" w:hAnsi="方正黑体简体" w:eastAsia="方正黑体简体" w:cs="方正黑体简体"/>
          <w:color w:val="auto"/>
          <w:sz w:val="32"/>
          <w:szCs w:val="32"/>
          <w:highlight w:val="none"/>
          <w:lang w:val="en-US" w:eastAsia="zh-CN"/>
        </w:rPr>
      </w:pPr>
      <w:bookmarkStart w:id="158" w:name="OLE_LINK1"/>
    </w:p>
    <w:p>
      <w:pPr>
        <w:numPr>
          <w:ilvl w:val="0"/>
          <w:numId w:val="0"/>
        </w:numPr>
        <w:snapToGrid w:val="0"/>
        <w:spacing w:line="580" w:lineRule="exact"/>
        <w:jc w:val="center"/>
        <w:outlineLvl w:val="0"/>
        <w:rPr>
          <w:rFonts w:hint="eastAsia" w:ascii="方正黑体简体" w:hAnsi="方正黑体简体" w:eastAsia="方正黑体简体" w:cs="方正黑体简体"/>
          <w:b/>
          <w:bCs/>
          <w:color w:val="auto"/>
          <w:sz w:val="32"/>
          <w:szCs w:val="32"/>
          <w:highlight w:val="none"/>
        </w:rPr>
      </w:pPr>
      <w:bookmarkStart w:id="159" w:name="_Toc25440"/>
      <w:bookmarkStart w:id="160" w:name="_Toc20027"/>
      <w:r>
        <w:rPr>
          <w:rFonts w:hint="eastAsia" w:ascii="方正黑体简体" w:hAnsi="方正黑体简体" w:eastAsia="方正黑体简体" w:cs="方正黑体简体"/>
          <w:b/>
          <w:bCs/>
          <w:color w:val="auto"/>
          <w:sz w:val="32"/>
          <w:szCs w:val="32"/>
          <w:highlight w:val="none"/>
          <w:lang w:val="en-US" w:eastAsia="zh-CN"/>
        </w:rPr>
        <w:t>22、</w:t>
      </w:r>
      <w:r>
        <w:rPr>
          <w:rFonts w:hint="eastAsia" w:ascii="方正黑体简体" w:hAnsi="方正黑体简体" w:eastAsia="方正黑体简体" w:cs="方正黑体简体"/>
          <w:b/>
          <w:bCs/>
          <w:color w:val="auto"/>
          <w:sz w:val="32"/>
          <w:szCs w:val="32"/>
          <w:highlight w:val="none"/>
        </w:rPr>
        <w:t>残疾人机动轮椅车燃油补贴资金</w:t>
      </w:r>
      <w:bookmarkEnd w:id="159"/>
      <w:bookmarkEnd w:id="160"/>
    </w:p>
    <w:p>
      <w:pPr>
        <w:ind w:firstLine="643" w:firstLineChars="200"/>
        <w:outlineLvl w:val="1"/>
        <w:rPr>
          <w:rFonts w:hint="eastAsia" w:ascii="方正楷体简体" w:hAnsi="方正楷体简体" w:eastAsia="方正楷体简体" w:cs="方正楷体简体"/>
          <w:b/>
          <w:bCs/>
          <w:color w:val="auto"/>
          <w:sz w:val="32"/>
          <w:szCs w:val="32"/>
          <w:lang w:val="en-US" w:eastAsia="zh-CN"/>
        </w:rPr>
      </w:pPr>
      <w:bookmarkStart w:id="161" w:name="_Toc25869"/>
      <w:r>
        <w:rPr>
          <w:rFonts w:hint="eastAsia" w:ascii="方正楷体简体" w:hAnsi="方正楷体简体" w:eastAsia="方正楷体简体" w:cs="方正楷体简体"/>
          <w:b/>
          <w:bCs/>
          <w:color w:val="auto"/>
          <w:sz w:val="32"/>
          <w:szCs w:val="32"/>
          <w:lang w:val="en-US" w:eastAsia="zh-CN"/>
        </w:rPr>
        <w:t>一、政策依据</w:t>
      </w:r>
      <w:bookmarkEnd w:id="161"/>
    </w:p>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1.财政部 中国残联《关于残疾人机动轮椅车燃油补贴的通知》（财社</w:t>
      </w:r>
      <w:r>
        <w:rPr>
          <w:rFonts w:hint="eastAsia" w:ascii="方正仿宋简体" w:hAnsi="方正仿宋简体" w:eastAsia="方正仿宋简体" w:cs="方正仿宋简体"/>
          <w:color w:val="auto"/>
          <w:kern w:val="0"/>
          <w:sz w:val="32"/>
          <w:szCs w:val="32"/>
        </w:rPr>
        <w:t>〔2010〕2</w:t>
      </w:r>
      <w:r>
        <w:rPr>
          <w:rFonts w:hint="eastAsia" w:ascii="方正仿宋简体" w:hAnsi="方正仿宋简体" w:eastAsia="方正仿宋简体" w:cs="方正仿宋简体"/>
          <w:color w:val="auto"/>
          <w:sz w:val="32"/>
          <w:szCs w:val="32"/>
        </w:rPr>
        <w:t>56号）</w:t>
      </w:r>
    </w:p>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kern w:val="0"/>
          <w:sz w:val="32"/>
          <w:szCs w:val="32"/>
        </w:rPr>
        <w:t>2.</w:t>
      </w:r>
      <w:r>
        <w:rPr>
          <w:rFonts w:hint="eastAsia" w:ascii="方正仿宋简体" w:hAnsi="方正仿宋简体" w:eastAsia="方正仿宋简体" w:cs="方正仿宋简体"/>
          <w:color w:val="auto"/>
          <w:sz w:val="32"/>
          <w:szCs w:val="32"/>
        </w:rPr>
        <w:t>河北省财政厅 河北省残疾人联合会《关于做好残疾人机动轮椅车燃油补贴工作的通知》（冀残联字</w:t>
      </w:r>
      <w:r>
        <w:rPr>
          <w:rFonts w:hint="eastAsia" w:ascii="方正仿宋简体" w:hAnsi="方正仿宋简体" w:eastAsia="方正仿宋简体" w:cs="方正仿宋简体"/>
          <w:color w:val="auto"/>
          <w:kern w:val="0"/>
          <w:sz w:val="32"/>
          <w:szCs w:val="32"/>
        </w:rPr>
        <w:t>〔2011〕14</w:t>
      </w:r>
      <w:r>
        <w:rPr>
          <w:rFonts w:hint="eastAsia" w:ascii="方正仿宋简体" w:hAnsi="方正仿宋简体" w:eastAsia="方正仿宋简体" w:cs="方正仿宋简体"/>
          <w:color w:val="auto"/>
          <w:sz w:val="32"/>
          <w:szCs w:val="32"/>
        </w:rPr>
        <w:t>号）</w:t>
      </w:r>
    </w:p>
    <w:p>
      <w:pPr>
        <w:ind w:firstLine="643" w:firstLineChars="200"/>
        <w:outlineLvl w:val="1"/>
        <w:rPr>
          <w:rFonts w:hint="eastAsia" w:ascii="方正楷体简体" w:hAnsi="方正楷体简体" w:eastAsia="方正楷体简体" w:cs="方正楷体简体"/>
          <w:b/>
          <w:bCs/>
          <w:color w:val="auto"/>
          <w:sz w:val="32"/>
          <w:szCs w:val="32"/>
          <w:lang w:val="en-US" w:eastAsia="zh-CN"/>
        </w:rPr>
      </w:pPr>
      <w:bookmarkStart w:id="162" w:name="_Toc20478"/>
      <w:r>
        <w:rPr>
          <w:rFonts w:hint="eastAsia" w:ascii="方正楷体简体" w:hAnsi="方正楷体简体" w:eastAsia="方正楷体简体" w:cs="方正楷体简体"/>
          <w:b/>
          <w:bCs/>
          <w:color w:val="auto"/>
          <w:sz w:val="32"/>
          <w:szCs w:val="32"/>
          <w:lang w:val="en-US" w:eastAsia="zh-CN"/>
        </w:rPr>
        <w:t>二、主管部门</w:t>
      </w:r>
      <w:bookmarkEnd w:id="162"/>
    </w:p>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唐山市</w:t>
      </w:r>
      <w:r>
        <w:rPr>
          <w:rFonts w:hint="eastAsia" w:ascii="方正仿宋简体" w:hAnsi="方正仿宋简体" w:eastAsia="方正仿宋简体" w:cs="方正仿宋简体"/>
          <w:color w:val="auto"/>
          <w:sz w:val="32"/>
          <w:szCs w:val="32"/>
          <w:lang w:val="en-US" w:eastAsia="zh-CN"/>
        </w:rPr>
        <w:t>开平区</w:t>
      </w:r>
      <w:r>
        <w:rPr>
          <w:rFonts w:hint="eastAsia" w:ascii="方正仿宋简体" w:hAnsi="方正仿宋简体" w:eastAsia="方正仿宋简体" w:cs="方正仿宋简体"/>
          <w:color w:val="auto"/>
          <w:sz w:val="32"/>
          <w:szCs w:val="32"/>
        </w:rPr>
        <w:t>残疾人联合会</w:t>
      </w:r>
    </w:p>
    <w:p>
      <w:pPr>
        <w:ind w:firstLine="643" w:firstLineChars="200"/>
        <w:outlineLvl w:val="1"/>
        <w:rPr>
          <w:rFonts w:hint="eastAsia" w:ascii="方正楷体简体" w:hAnsi="方正楷体简体" w:eastAsia="方正楷体简体" w:cs="方正楷体简体"/>
          <w:b/>
          <w:bCs/>
          <w:color w:val="auto"/>
          <w:sz w:val="32"/>
          <w:szCs w:val="32"/>
          <w:lang w:val="en-US" w:eastAsia="zh-CN"/>
        </w:rPr>
      </w:pPr>
      <w:bookmarkStart w:id="163" w:name="_Toc29424"/>
      <w:r>
        <w:rPr>
          <w:rFonts w:hint="eastAsia" w:ascii="方正楷体简体" w:hAnsi="方正楷体简体" w:eastAsia="方正楷体简体" w:cs="方正楷体简体"/>
          <w:b/>
          <w:bCs/>
          <w:color w:val="auto"/>
          <w:sz w:val="32"/>
          <w:szCs w:val="32"/>
          <w:lang w:val="en-US" w:eastAsia="zh-CN"/>
        </w:rPr>
        <w:t>三、补助对象</w:t>
      </w:r>
      <w:bookmarkEnd w:id="163"/>
    </w:p>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val="en-US" w:eastAsia="zh-CN"/>
        </w:rPr>
        <w:t>唐山市开平区</w:t>
      </w:r>
      <w:r>
        <w:rPr>
          <w:rFonts w:hint="eastAsia" w:ascii="方正仿宋简体" w:hAnsi="方正仿宋简体" w:eastAsia="方正仿宋简体" w:cs="方正仿宋简体"/>
          <w:color w:val="auto"/>
          <w:sz w:val="32"/>
          <w:szCs w:val="32"/>
        </w:rPr>
        <w:t>城乡残疾人机动轮椅车车主。车主须为持有第二代《中华人民共和国残疾人证》和购买机动轮椅车相关凭证的下肢残疾人。残疾人机动轮椅车须符合机动轮椅车国家标准(GBl2995—2006)的相关规定。</w:t>
      </w:r>
    </w:p>
    <w:p>
      <w:pPr>
        <w:ind w:firstLine="643" w:firstLineChars="200"/>
        <w:outlineLvl w:val="1"/>
        <w:rPr>
          <w:rFonts w:hint="eastAsia" w:ascii="方正楷体简体" w:hAnsi="方正楷体简体" w:eastAsia="方正楷体简体" w:cs="方正楷体简体"/>
          <w:b/>
          <w:bCs/>
          <w:color w:val="auto"/>
          <w:sz w:val="32"/>
          <w:szCs w:val="32"/>
          <w:lang w:val="en-US" w:eastAsia="zh-CN"/>
        </w:rPr>
      </w:pPr>
      <w:bookmarkStart w:id="164" w:name="_Toc956"/>
      <w:r>
        <w:rPr>
          <w:rFonts w:hint="eastAsia" w:ascii="方正楷体简体" w:hAnsi="方正楷体简体" w:eastAsia="方正楷体简体" w:cs="方正楷体简体"/>
          <w:b/>
          <w:bCs/>
          <w:color w:val="auto"/>
          <w:sz w:val="32"/>
          <w:szCs w:val="32"/>
          <w:lang w:val="en-US" w:eastAsia="zh-CN"/>
        </w:rPr>
        <w:t>四、补助标准</w:t>
      </w:r>
      <w:bookmarkEnd w:id="164"/>
    </w:p>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每辆车260元/年。</w:t>
      </w:r>
    </w:p>
    <w:p>
      <w:pPr>
        <w:ind w:firstLine="643" w:firstLineChars="200"/>
        <w:outlineLvl w:val="1"/>
        <w:rPr>
          <w:rFonts w:hint="eastAsia" w:ascii="方正楷体简体" w:hAnsi="方正楷体简体" w:eastAsia="方正楷体简体" w:cs="方正楷体简体"/>
          <w:b/>
          <w:bCs/>
          <w:color w:val="auto"/>
          <w:sz w:val="32"/>
          <w:szCs w:val="32"/>
          <w:lang w:val="en-US" w:eastAsia="zh-CN"/>
        </w:rPr>
      </w:pPr>
      <w:bookmarkStart w:id="165" w:name="_Toc13727"/>
      <w:r>
        <w:rPr>
          <w:rFonts w:hint="eastAsia" w:ascii="方正楷体简体" w:hAnsi="方正楷体简体" w:eastAsia="方正楷体简体" w:cs="方正楷体简体"/>
          <w:b/>
          <w:bCs/>
          <w:color w:val="auto"/>
          <w:sz w:val="32"/>
          <w:szCs w:val="32"/>
          <w:lang w:val="en-US" w:eastAsia="zh-CN"/>
        </w:rPr>
        <w:t>五、办理流程</w:t>
      </w:r>
      <w:bookmarkEnd w:id="165"/>
    </w:p>
    <w:bookmarkEnd w:id="158"/>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kern w:val="0"/>
          <w:sz w:val="32"/>
          <w:szCs w:val="32"/>
        </w:rPr>
        <w:t>1.</w:t>
      </w:r>
      <w:r>
        <w:rPr>
          <w:rFonts w:hint="eastAsia" w:ascii="方正仿宋简体" w:hAnsi="方正仿宋简体" w:eastAsia="方正仿宋简体" w:cs="方正仿宋简体"/>
          <w:color w:val="auto"/>
          <w:sz w:val="32"/>
          <w:szCs w:val="32"/>
        </w:rPr>
        <w:t>申请。符合补贴条件的残疾人持户口本、身份证、残疾人证和购车凭证及一寸近期免冠照片向户籍所在的乡级残联提出申请，并填写《残疾人机动轮椅车燃油补贴申请审批登记表》。</w:t>
      </w:r>
    </w:p>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kern w:val="0"/>
          <w:sz w:val="32"/>
          <w:szCs w:val="32"/>
        </w:rPr>
        <w:t>2.</w:t>
      </w:r>
      <w:r>
        <w:rPr>
          <w:rFonts w:hint="eastAsia" w:ascii="方正仿宋简体" w:hAnsi="方正仿宋简体" w:eastAsia="方正仿宋简体" w:cs="方正仿宋简体"/>
          <w:color w:val="auto"/>
          <w:sz w:val="32"/>
          <w:szCs w:val="32"/>
        </w:rPr>
        <w:t>审核。乡级残联初审后，报县（市、区）残联审核汇总，每年6月1日前，将拟补贴残疾人信息录入到中国残联残疾人机动轮椅车燃油补贴系统。</w:t>
      </w:r>
    </w:p>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kern w:val="0"/>
          <w:sz w:val="32"/>
          <w:szCs w:val="32"/>
        </w:rPr>
        <w:t>3.复核</w:t>
      </w:r>
      <w:r>
        <w:rPr>
          <w:rFonts w:hint="eastAsia" w:ascii="方正仿宋简体" w:hAnsi="方正仿宋简体" w:eastAsia="方正仿宋简体" w:cs="方正仿宋简体"/>
          <w:color w:val="auto"/>
          <w:sz w:val="32"/>
          <w:szCs w:val="32"/>
        </w:rPr>
        <w:t>。设区市残联对所辖县（市、区）上报的申请补贴材料进行复核、汇总，经设区市财政局确认后，于每年7月1日前上报省残联、省财政厅。</w:t>
      </w:r>
    </w:p>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kern w:val="0"/>
          <w:sz w:val="32"/>
          <w:szCs w:val="32"/>
        </w:rPr>
        <w:t>4.</w:t>
      </w:r>
      <w:r>
        <w:rPr>
          <w:rFonts w:hint="eastAsia" w:ascii="方正仿宋简体" w:hAnsi="方正仿宋简体" w:eastAsia="方正仿宋简体" w:cs="方正仿宋简体"/>
          <w:color w:val="auto"/>
          <w:sz w:val="32"/>
          <w:szCs w:val="32"/>
        </w:rPr>
        <w:t>审批。省残联审核、汇总全省拟补贴残疾人数量，待财政部将补贴资金下达我省后，提出补贴资金分配建议，并经省财政厅确认后，将补贴资金下达至县（市、区）。</w:t>
      </w:r>
    </w:p>
    <w:p>
      <w:pPr>
        <w:spacing w:line="580" w:lineRule="exact"/>
        <w:ind w:firstLine="640" w:firstLineChars="200"/>
        <w:rPr>
          <w:rFonts w:hint="eastAsia" w:ascii="方正黑体简体" w:hAnsi="方正黑体简体" w:eastAsia="方正黑体简体" w:cs="方正黑体简体"/>
          <w:b/>
          <w:bCs/>
          <w:color w:val="auto"/>
          <w:sz w:val="32"/>
          <w:szCs w:val="32"/>
          <w:lang w:val="en-US" w:eastAsia="zh-CN"/>
        </w:rPr>
      </w:pPr>
      <w:r>
        <w:rPr>
          <w:rFonts w:hint="eastAsia" w:ascii="方正仿宋简体" w:hAnsi="方正仿宋简体" w:eastAsia="方正仿宋简体" w:cs="方正仿宋简体"/>
          <w:color w:val="auto"/>
          <w:kern w:val="0"/>
          <w:sz w:val="32"/>
          <w:szCs w:val="32"/>
        </w:rPr>
        <w:t>5.</w:t>
      </w:r>
      <w:r>
        <w:rPr>
          <w:rFonts w:hint="eastAsia" w:ascii="方正仿宋简体" w:hAnsi="方正仿宋简体" w:eastAsia="方正仿宋简体" w:cs="方正仿宋简体"/>
          <w:color w:val="auto"/>
          <w:sz w:val="32"/>
          <w:szCs w:val="32"/>
        </w:rPr>
        <w:t>发放。县（市、区）财政部门商同级残联，采取“一卡通”发放形式，及时将补贴一次性发放到符合条件的残疾人账户。</w:t>
      </w:r>
    </w:p>
    <w:p>
      <w:pPr>
        <w:numPr>
          <w:ilvl w:val="0"/>
          <w:numId w:val="0"/>
        </w:numPr>
        <w:snapToGrid w:val="0"/>
        <w:spacing w:line="580" w:lineRule="exact"/>
        <w:jc w:val="center"/>
        <w:outlineLvl w:val="0"/>
        <w:rPr>
          <w:rFonts w:hint="eastAsia" w:ascii="方正黑体简体" w:hAnsi="方正黑体简体" w:eastAsia="方正黑体简体" w:cs="方正黑体简体"/>
          <w:b/>
          <w:bCs/>
          <w:color w:val="auto"/>
          <w:sz w:val="32"/>
          <w:szCs w:val="32"/>
          <w:highlight w:val="none"/>
          <w:lang w:val="en-US" w:eastAsia="zh-CN"/>
        </w:rPr>
      </w:pPr>
      <w:bookmarkStart w:id="166" w:name="_Toc16269"/>
      <w:bookmarkStart w:id="167" w:name="_Toc24491"/>
      <w:r>
        <w:rPr>
          <w:rFonts w:hint="eastAsia" w:ascii="方正黑体简体" w:hAnsi="方正黑体简体" w:eastAsia="方正黑体简体" w:cs="方正黑体简体"/>
          <w:b/>
          <w:bCs/>
          <w:color w:val="auto"/>
          <w:sz w:val="32"/>
          <w:szCs w:val="32"/>
          <w:highlight w:val="none"/>
          <w:lang w:val="en-US" w:eastAsia="zh-CN"/>
        </w:rPr>
        <w:t>23、原“赤脚医生”养老补助资金</w:t>
      </w:r>
      <w:bookmarkEnd w:id="166"/>
      <w:bookmarkEnd w:id="167"/>
    </w:p>
    <w:p>
      <w:pPr>
        <w:ind w:firstLine="643" w:firstLineChars="200"/>
        <w:outlineLvl w:val="1"/>
        <w:rPr>
          <w:rFonts w:hint="eastAsia" w:ascii="方正楷体简体" w:hAnsi="方正楷体简体" w:eastAsia="方正楷体简体" w:cs="方正楷体简体"/>
          <w:b/>
          <w:bCs/>
          <w:color w:val="auto"/>
          <w:sz w:val="32"/>
          <w:szCs w:val="32"/>
          <w:lang w:val="en-US" w:eastAsia="zh-CN"/>
        </w:rPr>
      </w:pPr>
      <w:bookmarkStart w:id="168" w:name="_Toc7600"/>
      <w:r>
        <w:rPr>
          <w:rFonts w:hint="eastAsia" w:ascii="方正楷体简体" w:hAnsi="方正楷体简体" w:eastAsia="方正楷体简体" w:cs="方正楷体简体"/>
          <w:b/>
          <w:bCs/>
          <w:color w:val="auto"/>
          <w:sz w:val="32"/>
          <w:szCs w:val="32"/>
          <w:lang w:val="en-US" w:eastAsia="zh-CN"/>
        </w:rPr>
        <w:t>一、政策依据</w:t>
      </w:r>
      <w:bookmarkEnd w:id="168"/>
    </w:p>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1.国务院办公厅《关于进一步加强乡村医生队伍建设的实施意见》（国办发〔2015〕13号）</w:t>
      </w:r>
    </w:p>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2.河北省卫生和计划生育委员会（现为河北省卫生健康委员会） 河北省财政厅 河北省人力资源和社会保障厅关于印发《原“赤脚医生”养老补助办法的通知》（冀卫发〔2016〕14号）</w:t>
      </w:r>
    </w:p>
    <w:p>
      <w:pPr>
        <w:ind w:firstLine="643" w:firstLineChars="200"/>
        <w:outlineLvl w:val="1"/>
        <w:rPr>
          <w:rFonts w:hint="eastAsia" w:ascii="方正楷体简体" w:hAnsi="方正楷体简体" w:eastAsia="方正楷体简体" w:cs="方正楷体简体"/>
          <w:b/>
          <w:bCs/>
          <w:color w:val="auto"/>
          <w:sz w:val="32"/>
          <w:szCs w:val="32"/>
          <w:lang w:val="en-US" w:eastAsia="zh-CN"/>
        </w:rPr>
      </w:pPr>
      <w:bookmarkStart w:id="169" w:name="_Toc16243"/>
      <w:r>
        <w:rPr>
          <w:rFonts w:hint="eastAsia" w:ascii="方正楷体简体" w:hAnsi="方正楷体简体" w:eastAsia="方正楷体简体" w:cs="方正楷体简体"/>
          <w:b/>
          <w:bCs/>
          <w:color w:val="auto"/>
          <w:sz w:val="32"/>
          <w:szCs w:val="32"/>
          <w:lang w:val="en-US" w:eastAsia="zh-CN"/>
        </w:rPr>
        <w:t>二、主管部门</w:t>
      </w:r>
      <w:bookmarkEnd w:id="169"/>
    </w:p>
    <w:p>
      <w:pPr>
        <w:spacing w:line="580" w:lineRule="exact"/>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val="en-US" w:eastAsia="zh-CN"/>
        </w:rPr>
        <w:t>开平区</w:t>
      </w:r>
      <w:r>
        <w:rPr>
          <w:rFonts w:hint="eastAsia" w:ascii="方正仿宋简体" w:hAnsi="方正仿宋简体" w:eastAsia="方正仿宋简体" w:cs="方正仿宋简体"/>
          <w:color w:val="auto"/>
          <w:sz w:val="32"/>
          <w:szCs w:val="32"/>
        </w:rPr>
        <w:t>卫生健康</w:t>
      </w:r>
      <w:r>
        <w:rPr>
          <w:rFonts w:hint="eastAsia" w:ascii="方正仿宋简体" w:hAnsi="方正仿宋简体" w:eastAsia="方正仿宋简体" w:cs="方正仿宋简体"/>
          <w:color w:val="auto"/>
          <w:sz w:val="32"/>
          <w:szCs w:val="32"/>
          <w:lang w:val="en-US" w:eastAsia="zh-CN"/>
        </w:rPr>
        <w:t>局</w:t>
      </w:r>
    </w:p>
    <w:p>
      <w:pPr>
        <w:ind w:firstLine="643" w:firstLineChars="200"/>
        <w:outlineLvl w:val="1"/>
        <w:rPr>
          <w:rFonts w:hint="eastAsia" w:ascii="方正楷体简体" w:hAnsi="方正楷体简体" w:eastAsia="方正楷体简体" w:cs="方正楷体简体"/>
          <w:b/>
          <w:bCs/>
          <w:color w:val="auto"/>
          <w:sz w:val="32"/>
          <w:szCs w:val="32"/>
          <w:lang w:val="en-US" w:eastAsia="zh-CN"/>
        </w:rPr>
      </w:pPr>
      <w:bookmarkStart w:id="170" w:name="_Toc21967"/>
      <w:r>
        <w:rPr>
          <w:rFonts w:hint="eastAsia" w:ascii="方正楷体简体" w:hAnsi="方正楷体简体" w:eastAsia="方正楷体简体" w:cs="方正楷体简体"/>
          <w:b/>
          <w:bCs/>
          <w:color w:val="auto"/>
          <w:sz w:val="32"/>
          <w:szCs w:val="32"/>
          <w:lang w:val="en-US" w:eastAsia="zh-CN"/>
        </w:rPr>
        <w:t>三、补助对象</w:t>
      </w:r>
      <w:bookmarkEnd w:id="170"/>
    </w:p>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val="en-US" w:eastAsia="zh-CN"/>
        </w:rPr>
        <w:t>1.</w:t>
      </w:r>
      <w:r>
        <w:rPr>
          <w:rFonts w:hint="eastAsia" w:ascii="方正仿宋简体" w:hAnsi="方正仿宋简体" w:eastAsia="方正仿宋简体" w:cs="方正仿宋简体"/>
          <w:color w:val="auto"/>
          <w:sz w:val="32"/>
          <w:szCs w:val="32"/>
        </w:rPr>
        <w:t>户籍仍在我</w:t>
      </w:r>
      <w:r>
        <w:rPr>
          <w:rFonts w:hint="eastAsia" w:ascii="方正仿宋简体" w:hAnsi="方正仿宋简体" w:eastAsia="方正仿宋简体" w:cs="方正仿宋简体"/>
          <w:color w:val="auto"/>
          <w:sz w:val="32"/>
          <w:szCs w:val="32"/>
          <w:lang w:val="en-US" w:eastAsia="zh-CN"/>
        </w:rPr>
        <w:t>区</w:t>
      </w:r>
      <w:r>
        <w:rPr>
          <w:rFonts w:hint="eastAsia" w:ascii="方正仿宋简体" w:hAnsi="方正仿宋简体" w:eastAsia="方正仿宋简体" w:cs="方正仿宋简体"/>
          <w:color w:val="auto"/>
          <w:sz w:val="32"/>
          <w:szCs w:val="32"/>
        </w:rPr>
        <w:t>的、1987年12月31日前进入农村医疗卫生机构从事预防、保健和一般医疗服务并在岗连续服务满5年以上（含）5年的乡村医生。</w:t>
      </w:r>
    </w:p>
    <w:p>
      <w:pPr>
        <w:spacing w:line="580" w:lineRule="exact"/>
        <w:ind w:firstLine="640" w:firstLineChars="200"/>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2.持有原《赤脚医生证书》。</w:t>
      </w:r>
    </w:p>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满足上述条件，截止到2016年1月1日年满60周岁，按规定领取养老补助。</w:t>
      </w:r>
    </w:p>
    <w:p>
      <w:pPr>
        <w:ind w:firstLine="643" w:firstLineChars="200"/>
        <w:outlineLvl w:val="1"/>
        <w:rPr>
          <w:rFonts w:hint="eastAsia" w:ascii="方正楷体简体" w:hAnsi="方正楷体简体" w:eastAsia="方正楷体简体" w:cs="方正楷体简体"/>
          <w:b/>
          <w:bCs/>
          <w:color w:val="auto"/>
          <w:sz w:val="32"/>
          <w:szCs w:val="32"/>
          <w:lang w:val="en-US" w:eastAsia="zh-CN"/>
        </w:rPr>
      </w:pPr>
      <w:bookmarkStart w:id="171" w:name="_Toc20284"/>
      <w:r>
        <w:rPr>
          <w:rFonts w:hint="eastAsia" w:ascii="方正楷体简体" w:hAnsi="方正楷体简体" w:eastAsia="方正楷体简体" w:cs="方正楷体简体"/>
          <w:b/>
          <w:bCs/>
          <w:color w:val="auto"/>
          <w:sz w:val="32"/>
          <w:szCs w:val="32"/>
          <w:lang w:val="en-US" w:eastAsia="zh-CN"/>
        </w:rPr>
        <w:t>四、补助标准</w:t>
      </w:r>
      <w:bookmarkEnd w:id="171"/>
    </w:p>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原“赤脚医生”养老补助采取按工龄补助的形式，原则上服务年限每满一年每月补助20元，最高不超过每月400元</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补助</w:t>
      </w:r>
      <w:r>
        <w:rPr>
          <w:rFonts w:hint="eastAsia" w:ascii="方正仿宋简体" w:hAnsi="方正仿宋简体" w:eastAsia="方正仿宋简体" w:cs="方正仿宋简体"/>
          <w:color w:val="auto"/>
          <w:sz w:val="32"/>
          <w:szCs w:val="32"/>
        </w:rPr>
        <w:t>标准根据</w:t>
      </w:r>
      <w:r>
        <w:rPr>
          <w:rFonts w:hint="eastAsia" w:ascii="方正仿宋简体" w:hAnsi="方正仿宋简体" w:eastAsia="方正仿宋简体" w:cs="方正仿宋简体"/>
          <w:color w:val="auto"/>
          <w:sz w:val="32"/>
          <w:szCs w:val="32"/>
          <w:lang w:val="en-US" w:eastAsia="zh-CN"/>
        </w:rPr>
        <w:t>省、市相关规定及我区</w:t>
      </w:r>
      <w:r>
        <w:rPr>
          <w:rFonts w:hint="eastAsia" w:ascii="方正仿宋简体" w:hAnsi="方正仿宋简体" w:eastAsia="方正仿宋简体" w:cs="方正仿宋简体"/>
          <w:color w:val="auto"/>
          <w:sz w:val="32"/>
          <w:szCs w:val="32"/>
        </w:rPr>
        <w:t>经济社会发展情况适时作出调整。</w:t>
      </w:r>
    </w:p>
    <w:p>
      <w:pPr>
        <w:ind w:firstLine="643" w:firstLineChars="200"/>
        <w:outlineLvl w:val="1"/>
        <w:rPr>
          <w:rFonts w:hint="eastAsia" w:ascii="方正楷体简体" w:hAnsi="方正楷体简体" w:eastAsia="方正楷体简体" w:cs="方正楷体简体"/>
          <w:b/>
          <w:bCs/>
          <w:color w:val="auto"/>
          <w:sz w:val="32"/>
          <w:szCs w:val="32"/>
          <w:lang w:val="en-US" w:eastAsia="zh-CN"/>
        </w:rPr>
      </w:pPr>
      <w:bookmarkStart w:id="172" w:name="_Toc24356"/>
      <w:r>
        <w:rPr>
          <w:rFonts w:hint="eastAsia" w:ascii="方正楷体简体" w:hAnsi="方正楷体简体" w:eastAsia="方正楷体简体" w:cs="方正楷体简体"/>
          <w:b/>
          <w:bCs/>
          <w:color w:val="auto"/>
          <w:sz w:val="32"/>
          <w:szCs w:val="32"/>
          <w:lang w:val="en-US" w:eastAsia="zh-CN"/>
        </w:rPr>
        <w:t>五、办理流程</w:t>
      </w:r>
      <w:bookmarkEnd w:id="172"/>
    </w:p>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1.申请。</w:t>
      </w:r>
    </w:p>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（1）个人申请书一式两份；</w:t>
      </w:r>
    </w:p>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（2）户口本原件及复印件两份；</w:t>
      </w:r>
    </w:p>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（3）身份证原件及复印件两份；</w:t>
      </w:r>
    </w:p>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4</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原《赤脚医生证书》原件及复印件两份（如遗失，应由持有证书的同期参加培训学员2人出具证明，并各复印1份）；</w:t>
      </w:r>
    </w:p>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5</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原“赤脚医生”身份和工作年限证明（原服务地非亲属证明人证明5份）；</w:t>
      </w:r>
    </w:p>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6</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未被国家机关或企事业单位录用的证明。</w:t>
      </w:r>
    </w:p>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2.审核。</w:t>
      </w:r>
    </w:p>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申请登记。符合相关条件的原“赤脚医生”，需携带下列证件资料到所在乡镇卫生院进行登记审核。各乡镇卫生院完成登记审核工作后，通过审核的名单连同本办法一并在各村镇张榜公示7天。公示结束后将汇总表及上述证件资料复印件一份留存乡镇卫生院，一份上报</w:t>
      </w:r>
      <w:r>
        <w:rPr>
          <w:rFonts w:hint="eastAsia" w:ascii="方正仿宋简体" w:hAnsi="方正仿宋简体" w:eastAsia="方正仿宋简体" w:cs="方正仿宋简体"/>
          <w:color w:val="auto"/>
          <w:sz w:val="32"/>
          <w:szCs w:val="32"/>
          <w:lang w:val="en-US" w:eastAsia="zh-CN"/>
        </w:rPr>
        <w:t>区卫健局</w:t>
      </w:r>
      <w:r>
        <w:rPr>
          <w:rFonts w:hint="eastAsia" w:ascii="方正仿宋简体" w:hAnsi="方正仿宋简体" w:eastAsia="方正仿宋简体" w:cs="方正仿宋简体"/>
          <w:color w:val="auto"/>
          <w:sz w:val="32"/>
          <w:szCs w:val="32"/>
        </w:rPr>
        <w:t>，证件原件退还本人。</w:t>
      </w:r>
    </w:p>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（2）审核认定。</w:t>
      </w:r>
      <w:r>
        <w:rPr>
          <w:rFonts w:hint="eastAsia" w:ascii="方正仿宋简体" w:hAnsi="方正仿宋简体" w:eastAsia="方正仿宋简体" w:cs="方正仿宋简体"/>
          <w:color w:val="auto"/>
          <w:sz w:val="32"/>
          <w:szCs w:val="32"/>
          <w:u w:val="none"/>
        </w:rPr>
        <w:t>①区原“赤脚医生”养老补助发放工作领导小组对所辖</w:t>
      </w:r>
      <w:r>
        <w:rPr>
          <w:rFonts w:hint="eastAsia" w:ascii="方正仿宋简体" w:hAnsi="方正仿宋简体" w:eastAsia="方正仿宋简体" w:cs="方正仿宋简体"/>
          <w:color w:val="auto"/>
          <w:sz w:val="32"/>
          <w:szCs w:val="32"/>
        </w:rPr>
        <w:t>乡镇卫生院上报的证件资料逐一认定。认定时应邀请同乡镇5至9名原“赤脚医生”同时参加。②201</w:t>
      </w:r>
      <w:r>
        <w:rPr>
          <w:rFonts w:hint="eastAsia" w:ascii="方正仿宋简体" w:hAnsi="方正仿宋简体" w:eastAsia="方正仿宋简体" w:cs="方正仿宋简体"/>
          <w:color w:val="auto"/>
          <w:sz w:val="32"/>
          <w:szCs w:val="32"/>
          <w:lang w:val="en-US" w:eastAsia="zh-CN"/>
        </w:rPr>
        <w:t>6</w:t>
      </w:r>
      <w:r>
        <w:rPr>
          <w:rFonts w:hint="eastAsia" w:ascii="方正仿宋简体" w:hAnsi="方正仿宋简体" w:eastAsia="方正仿宋简体" w:cs="方正仿宋简体"/>
          <w:color w:val="auto"/>
          <w:sz w:val="32"/>
          <w:szCs w:val="32"/>
        </w:rPr>
        <w:t>年1月1日前，未达到60周岁的原“赤脚医生”的身份、工作经历和从事卫生技术服务年限一并确认，为后续工作奠定基础。③原服务地与现生活地不同的，通过原服务所在地认定。</w:t>
      </w:r>
    </w:p>
    <w:p>
      <w:pPr>
        <w:spacing w:line="580" w:lineRule="exact"/>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④对被认定人员，要按照有关规定，采取多种形式，在其原服务地和现生活地进行7天以上公示，公示无异议的予以确认。⑤认定工作结束后，证件资料复印件留存建档。</w:t>
      </w:r>
    </w:p>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3.审批。审核认定工作要按照客观公正、实事求是、积极稳妥和物证为主、组织调查为辅、人证为参考的原则进行认定。</w:t>
      </w:r>
    </w:p>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4. 发放。原“赤脚医生”养老补助费由区财政</w:t>
      </w:r>
      <w:r>
        <w:rPr>
          <w:rFonts w:hint="eastAsia" w:ascii="方正仿宋简体" w:hAnsi="方正仿宋简体" w:eastAsia="方正仿宋简体" w:cs="方正仿宋简体"/>
          <w:color w:val="auto"/>
          <w:sz w:val="32"/>
          <w:szCs w:val="32"/>
          <w:lang w:val="en-US" w:eastAsia="zh-CN"/>
        </w:rPr>
        <w:t>局结合区卫健局</w:t>
      </w:r>
      <w:r>
        <w:rPr>
          <w:rFonts w:hint="eastAsia" w:ascii="方正仿宋简体" w:hAnsi="方正仿宋简体" w:eastAsia="方正仿宋简体" w:cs="方正仿宋简体"/>
          <w:color w:val="auto"/>
          <w:sz w:val="32"/>
          <w:szCs w:val="32"/>
        </w:rPr>
        <w:t>按月发放。</w:t>
      </w:r>
    </w:p>
    <w:p>
      <w:pPr>
        <w:numPr>
          <w:ilvl w:val="0"/>
          <w:numId w:val="0"/>
        </w:numPr>
        <w:snapToGrid w:val="0"/>
        <w:spacing w:line="580" w:lineRule="exact"/>
        <w:jc w:val="center"/>
        <w:outlineLvl w:val="9"/>
        <w:rPr>
          <w:rFonts w:hint="eastAsia" w:ascii="方正仿宋简体" w:hAnsi="方正仿宋简体" w:eastAsia="方正仿宋简体" w:cs="方正仿宋简体"/>
          <w:color w:val="auto"/>
          <w:sz w:val="32"/>
          <w:szCs w:val="32"/>
        </w:rPr>
      </w:pPr>
    </w:p>
    <w:p>
      <w:pPr>
        <w:numPr>
          <w:ilvl w:val="0"/>
          <w:numId w:val="0"/>
        </w:numPr>
        <w:snapToGrid w:val="0"/>
        <w:spacing w:line="580" w:lineRule="exact"/>
        <w:jc w:val="center"/>
        <w:outlineLvl w:val="0"/>
        <w:rPr>
          <w:rFonts w:hint="eastAsia" w:ascii="方正黑体简体" w:hAnsi="方正黑体简体" w:eastAsia="方正黑体简体" w:cs="方正黑体简体"/>
          <w:b/>
          <w:bCs/>
          <w:color w:val="auto"/>
          <w:sz w:val="32"/>
          <w:szCs w:val="32"/>
          <w:highlight w:val="none"/>
          <w:lang w:val="en-US" w:eastAsia="zh-CN"/>
        </w:rPr>
      </w:pPr>
      <w:bookmarkStart w:id="173" w:name="_Toc26067"/>
      <w:bookmarkStart w:id="174" w:name="_Toc19634"/>
      <w:r>
        <w:rPr>
          <w:rFonts w:hint="eastAsia" w:ascii="方正黑体简体" w:hAnsi="方正黑体简体" w:eastAsia="方正黑体简体" w:cs="方正黑体简体"/>
          <w:b/>
          <w:bCs/>
          <w:color w:val="auto"/>
          <w:sz w:val="32"/>
          <w:szCs w:val="32"/>
          <w:highlight w:val="none"/>
          <w:lang w:val="en-US" w:eastAsia="zh-CN"/>
        </w:rPr>
        <w:t>24、“雨露计划”补助资金</w:t>
      </w:r>
      <w:bookmarkEnd w:id="173"/>
      <w:bookmarkEnd w:id="174"/>
    </w:p>
    <w:p>
      <w:pPr>
        <w:ind w:firstLine="643" w:firstLineChars="200"/>
        <w:outlineLvl w:val="1"/>
        <w:rPr>
          <w:rFonts w:hint="eastAsia" w:ascii="方正楷体简体" w:hAnsi="方正楷体简体" w:eastAsia="方正楷体简体" w:cs="方正楷体简体"/>
          <w:b/>
          <w:bCs/>
          <w:color w:val="auto"/>
          <w:sz w:val="32"/>
          <w:szCs w:val="32"/>
          <w:lang w:val="en-US" w:eastAsia="zh-CN"/>
        </w:rPr>
      </w:pPr>
      <w:bookmarkStart w:id="175" w:name="_Toc28098"/>
      <w:r>
        <w:rPr>
          <w:rFonts w:hint="eastAsia" w:ascii="方正楷体简体" w:hAnsi="方正楷体简体" w:eastAsia="方正楷体简体" w:cs="方正楷体简体"/>
          <w:b/>
          <w:bCs/>
          <w:color w:val="auto"/>
          <w:sz w:val="32"/>
          <w:szCs w:val="32"/>
          <w:lang w:val="en-US" w:eastAsia="zh-CN"/>
        </w:rPr>
        <w:t>一、政策依据</w:t>
      </w:r>
      <w:bookmarkEnd w:id="175"/>
    </w:p>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1.河北省扶贫开发办公室 河北省教育厅 河北省人力资源和社会保障厅《关于进一步做好“雨露计划”职业教育工作的通知》（冀扶办联〔2015〕20号）</w:t>
      </w:r>
    </w:p>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2.河北省扶贫开发办公室印发《关于调整“雨露计划”职业教育工作程序的通知》（冀扶办发〔2018〕7号）</w:t>
      </w:r>
    </w:p>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3.河北省扶贫开发办公室 河北省人力资源和社会保障厅 河北省教育厅《关于进一步规范雨露计划职业教育补助促进贫困家庭毕业生就业的通知》（冀扶办联〔2020〕9号）</w:t>
      </w:r>
    </w:p>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4.河北省财政厅 河北省扶贫开发办公室 河北省发展和改革委员会 河北省民族事务委员会 河北省农业农村厅 河北省林业和草原局关于印发《河北省财政衔接推进乡村振兴补助资金管理办法》的通知（冀财农〔2021〕26号）</w:t>
      </w:r>
    </w:p>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5.唐山市扶贫开发办公室 唐山市人力资源和社会保障局 唐山市教育局《关于转发省扶贫办、省人社厅、省教育厅&lt;关于进一步规范雨露计划职业教育补助促进贫困家庭毕业生就业的通知&gt;的通知》（唐扶办联〔2020〕12号）</w:t>
      </w:r>
    </w:p>
    <w:p>
      <w:pPr>
        <w:ind w:firstLine="643" w:firstLineChars="200"/>
        <w:outlineLvl w:val="1"/>
        <w:rPr>
          <w:rFonts w:hint="eastAsia" w:ascii="方正楷体简体" w:hAnsi="方正楷体简体" w:eastAsia="方正楷体简体" w:cs="方正楷体简体"/>
          <w:b/>
          <w:bCs/>
          <w:color w:val="auto"/>
          <w:sz w:val="32"/>
          <w:szCs w:val="32"/>
          <w:lang w:val="en-US" w:eastAsia="zh-CN"/>
        </w:rPr>
      </w:pPr>
      <w:bookmarkStart w:id="176" w:name="_Toc1133"/>
      <w:r>
        <w:rPr>
          <w:rFonts w:hint="eastAsia" w:ascii="方正楷体简体" w:hAnsi="方正楷体简体" w:eastAsia="方正楷体简体" w:cs="方正楷体简体"/>
          <w:b/>
          <w:bCs/>
          <w:color w:val="auto"/>
          <w:sz w:val="32"/>
          <w:szCs w:val="32"/>
          <w:lang w:val="en-US" w:eastAsia="zh-CN"/>
        </w:rPr>
        <w:t>二、主管部门</w:t>
      </w:r>
      <w:bookmarkEnd w:id="176"/>
    </w:p>
    <w:p>
      <w:pPr>
        <w:spacing w:line="580" w:lineRule="exact"/>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 xml:space="preserve">   </w:t>
      </w:r>
      <w:r>
        <w:rPr>
          <w:rFonts w:hint="eastAsia" w:ascii="方正仿宋简体" w:hAnsi="方正仿宋简体" w:eastAsia="方正仿宋简体" w:cs="方正仿宋简体"/>
          <w:color w:val="auto"/>
          <w:sz w:val="32"/>
          <w:szCs w:val="32"/>
          <w:lang w:val="en-US" w:eastAsia="zh-CN"/>
        </w:rPr>
        <w:t>开平</w:t>
      </w:r>
      <w:r>
        <w:rPr>
          <w:rFonts w:hint="eastAsia" w:ascii="方正仿宋简体" w:hAnsi="方正仿宋简体" w:eastAsia="方正仿宋简体" w:cs="方正仿宋简体"/>
          <w:color w:val="auto"/>
          <w:sz w:val="32"/>
          <w:szCs w:val="32"/>
        </w:rPr>
        <w:t>区</w:t>
      </w:r>
      <w:bookmarkStart w:id="177" w:name="OLE_LINK3"/>
      <w:r>
        <w:rPr>
          <w:rFonts w:hint="eastAsia" w:ascii="方正仿宋简体" w:hAnsi="方正仿宋简体" w:eastAsia="方正仿宋简体" w:cs="方正仿宋简体"/>
          <w:color w:val="auto"/>
          <w:sz w:val="32"/>
          <w:szCs w:val="32"/>
          <w:lang w:val="en-US" w:eastAsia="zh-CN"/>
        </w:rPr>
        <w:t>农业农村</w:t>
      </w:r>
      <w:r>
        <w:rPr>
          <w:rFonts w:hint="eastAsia" w:ascii="方正仿宋简体" w:hAnsi="方正仿宋简体" w:eastAsia="方正仿宋简体" w:cs="方正仿宋简体"/>
          <w:color w:val="auto"/>
          <w:sz w:val="32"/>
          <w:szCs w:val="32"/>
        </w:rPr>
        <w:t>局</w:t>
      </w:r>
      <w:bookmarkEnd w:id="177"/>
    </w:p>
    <w:p>
      <w:pPr>
        <w:ind w:firstLine="643" w:firstLineChars="200"/>
        <w:outlineLvl w:val="1"/>
        <w:rPr>
          <w:rFonts w:hint="eastAsia" w:ascii="方正楷体简体" w:hAnsi="方正楷体简体" w:eastAsia="方正楷体简体" w:cs="方正楷体简体"/>
          <w:b/>
          <w:bCs/>
          <w:color w:val="auto"/>
          <w:sz w:val="32"/>
          <w:szCs w:val="32"/>
          <w:lang w:val="en-US" w:eastAsia="zh-CN"/>
        </w:rPr>
      </w:pPr>
      <w:bookmarkStart w:id="178" w:name="_Toc28088"/>
      <w:r>
        <w:rPr>
          <w:rFonts w:hint="eastAsia" w:ascii="方正楷体简体" w:hAnsi="方正楷体简体" w:eastAsia="方正楷体简体" w:cs="方正楷体简体"/>
          <w:b/>
          <w:bCs/>
          <w:color w:val="auto"/>
          <w:sz w:val="32"/>
          <w:szCs w:val="32"/>
          <w:lang w:val="en-US" w:eastAsia="zh-CN"/>
        </w:rPr>
        <w:t>三、补助对象</w:t>
      </w:r>
      <w:bookmarkEnd w:id="178"/>
    </w:p>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全区脱贫家庭（含监测对象家庭，下同）中，接受中、高等职业教育，含普通中专、职业高中、技工院校、普通大专、高职院校、技师学院，且取得正式全日制学籍的在校生（含在校期间顶岗实习）。</w:t>
      </w:r>
    </w:p>
    <w:p>
      <w:pPr>
        <w:ind w:firstLine="643" w:firstLineChars="200"/>
        <w:outlineLvl w:val="1"/>
        <w:rPr>
          <w:rFonts w:hint="eastAsia" w:ascii="方正楷体简体" w:hAnsi="方正楷体简体" w:eastAsia="方正楷体简体" w:cs="方正楷体简体"/>
          <w:b/>
          <w:bCs/>
          <w:color w:val="auto"/>
          <w:sz w:val="32"/>
          <w:szCs w:val="32"/>
          <w:lang w:val="en-US" w:eastAsia="zh-CN"/>
        </w:rPr>
      </w:pPr>
      <w:bookmarkStart w:id="179" w:name="_Toc16352"/>
      <w:r>
        <w:rPr>
          <w:rFonts w:hint="eastAsia" w:ascii="方正楷体简体" w:hAnsi="方正楷体简体" w:eastAsia="方正楷体简体" w:cs="方正楷体简体"/>
          <w:b/>
          <w:bCs/>
          <w:color w:val="auto"/>
          <w:sz w:val="32"/>
          <w:szCs w:val="32"/>
          <w:lang w:val="en-US" w:eastAsia="zh-CN"/>
        </w:rPr>
        <w:t>四、补贴标准</w:t>
      </w:r>
      <w:bookmarkEnd w:id="179"/>
    </w:p>
    <w:p>
      <w:pPr>
        <w:spacing w:line="580" w:lineRule="exact"/>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 xml:space="preserve">    3000元/年，分秋季学期、春季学期两期发放。</w:t>
      </w:r>
    </w:p>
    <w:p>
      <w:pPr>
        <w:ind w:firstLine="643" w:firstLineChars="200"/>
        <w:outlineLvl w:val="1"/>
        <w:rPr>
          <w:rFonts w:hint="eastAsia" w:ascii="方正楷体简体" w:hAnsi="方正楷体简体" w:eastAsia="方正楷体简体" w:cs="方正楷体简体"/>
          <w:b/>
          <w:bCs/>
          <w:color w:val="auto"/>
          <w:sz w:val="32"/>
          <w:szCs w:val="32"/>
          <w:lang w:val="en-US" w:eastAsia="zh-CN"/>
        </w:rPr>
      </w:pPr>
      <w:bookmarkStart w:id="180" w:name="_Toc7548"/>
      <w:r>
        <w:rPr>
          <w:rFonts w:hint="eastAsia" w:ascii="方正楷体简体" w:hAnsi="方正楷体简体" w:eastAsia="方正楷体简体" w:cs="方正楷体简体"/>
          <w:b/>
          <w:bCs/>
          <w:color w:val="auto"/>
          <w:sz w:val="32"/>
          <w:szCs w:val="32"/>
          <w:lang w:val="en-US" w:eastAsia="zh-CN"/>
        </w:rPr>
        <w:t>五、办理流程</w:t>
      </w:r>
      <w:bookmarkEnd w:id="180"/>
    </w:p>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Cs/>
          <w:color w:val="auto"/>
          <w:sz w:val="32"/>
          <w:szCs w:val="32"/>
        </w:rPr>
        <w:t>1.明确对象。</w:t>
      </w:r>
      <w:r>
        <w:rPr>
          <w:rFonts w:hint="eastAsia" w:ascii="方正仿宋简体" w:hAnsi="方正仿宋简体" w:eastAsia="方正仿宋简体" w:cs="方正仿宋简体"/>
          <w:color w:val="auto"/>
          <w:sz w:val="32"/>
          <w:szCs w:val="32"/>
        </w:rPr>
        <w:t>明确全区脱贫家庭（含监测对象家庭，下同）中，接受中、高等职业教育，含普通中专、职业高中、技工学校、普通大专、高职院校、技师学院，且取得正式全日制学籍的在校生（含在校期间顶岗实习）为补助对象。</w:t>
      </w:r>
    </w:p>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Cs/>
          <w:color w:val="auto"/>
          <w:sz w:val="32"/>
          <w:szCs w:val="32"/>
        </w:rPr>
        <w:t>2.逐人审核。</w:t>
      </w:r>
      <w:r>
        <w:rPr>
          <w:rFonts w:hint="eastAsia" w:ascii="方正仿宋简体" w:hAnsi="方正仿宋简体" w:eastAsia="方正仿宋简体" w:cs="方正仿宋简体"/>
          <w:color w:val="auto"/>
          <w:sz w:val="32"/>
          <w:szCs w:val="32"/>
        </w:rPr>
        <w:t>区</w:t>
      </w:r>
      <w:r>
        <w:rPr>
          <w:rFonts w:hint="eastAsia" w:ascii="方正仿宋简体" w:hAnsi="方正仿宋简体" w:eastAsia="方正仿宋简体" w:cs="方正仿宋简体"/>
          <w:color w:val="auto"/>
          <w:sz w:val="32"/>
          <w:szCs w:val="32"/>
          <w:lang w:val="en-US" w:eastAsia="zh-CN"/>
        </w:rPr>
        <w:t>农业农村</w:t>
      </w:r>
      <w:r>
        <w:rPr>
          <w:rFonts w:hint="eastAsia" w:ascii="方正仿宋简体" w:hAnsi="方正仿宋简体" w:eastAsia="方正仿宋简体" w:cs="方正仿宋简体"/>
          <w:color w:val="auto"/>
          <w:sz w:val="32"/>
          <w:szCs w:val="32"/>
        </w:rPr>
        <w:t>局从“全国防返贫监测信息系统”内将标注的学生信息导出，提供同级教育部门、人社部门逐人进行信息审核，对重复标注的，根据实际情况进行人工校正，形成拟补助人员名单。</w:t>
      </w:r>
    </w:p>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Cs/>
          <w:color w:val="auto"/>
          <w:sz w:val="32"/>
          <w:szCs w:val="32"/>
        </w:rPr>
        <w:t>3.公示监督。</w:t>
      </w:r>
      <w:r>
        <w:rPr>
          <w:rFonts w:hint="eastAsia" w:ascii="方正仿宋简体" w:hAnsi="方正仿宋简体" w:eastAsia="方正仿宋简体" w:cs="方正仿宋简体"/>
          <w:color w:val="auto"/>
          <w:sz w:val="32"/>
          <w:szCs w:val="32"/>
        </w:rPr>
        <w:t>区</w:t>
      </w:r>
      <w:r>
        <w:rPr>
          <w:rFonts w:hint="eastAsia" w:ascii="方正仿宋简体" w:hAnsi="方正仿宋简体" w:eastAsia="方正仿宋简体" w:cs="方正仿宋简体"/>
          <w:color w:val="auto"/>
          <w:sz w:val="32"/>
          <w:szCs w:val="32"/>
          <w:lang w:val="en-US" w:eastAsia="zh-CN"/>
        </w:rPr>
        <w:t>农业农村</w:t>
      </w:r>
      <w:r>
        <w:rPr>
          <w:rFonts w:hint="eastAsia" w:ascii="方正仿宋简体" w:hAnsi="方正仿宋简体" w:eastAsia="方正仿宋简体" w:cs="方正仿宋简体"/>
          <w:color w:val="auto"/>
          <w:sz w:val="32"/>
          <w:szCs w:val="32"/>
        </w:rPr>
        <w:t>局负责将拟补助人员名单在其家庭所在行政村村委会、乡镇（街道）、区政府信息公开平台公示。公示内容包括学生姓名、性别、专业、学校性质、学制、入学时间、户主姓名、学生与户主关系、补贴额度等信息，公示期7天。对群众举报的不符合条件的补助对象，由</w:t>
      </w:r>
      <w:bookmarkStart w:id="181" w:name="OLE_LINK4"/>
      <w:r>
        <w:rPr>
          <w:rFonts w:hint="eastAsia" w:ascii="方正仿宋简体" w:hAnsi="方正仿宋简体" w:eastAsia="方正仿宋简体" w:cs="方正仿宋简体"/>
          <w:color w:val="auto"/>
          <w:sz w:val="32"/>
          <w:szCs w:val="32"/>
        </w:rPr>
        <w:t>区</w:t>
      </w:r>
      <w:r>
        <w:rPr>
          <w:rFonts w:hint="eastAsia" w:ascii="方正仿宋简体" w:hAnsi="方正仿宋简体" w:eastAsia="方正仿宋简体" w:cs="方正仿宋简体"/>
          <w:color w:val="auto"/>
          <w:sz w:val="32"/>
          <w:szCs w:val="32"/>
          <w:lang w:val="en-US" w:eastAsia="zh-CN"/>
        </w:rPr>
        <w:t>农业农村局</w:t>
      </w:r>
      <w:bookmarkEnd w:id="181"/>
      <w:r>
        <w:rPr>
          <w:rFonts w:hint="eastAsia" w:ascii="方正仿宋简体" w:hAnsi="方正仿宋简体" w:eastAsia="方正仿宋简体" w:cs="方正仿宋简体"/>
          <w:color w:val="auto"/>
          <w:sz w:val="32"/>
          <w:szCs w:val="32"/>
        </w:rPr>
        <w:t>进行核实。</w:t>
      </w:r>
    </w:p>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Cs/>
          <w:color w:val="auto"/>
          <w:sz w:val="32"/>
          <w:szCs w:val="32"/>
        </w:rPr>
        <w:t>4.补充申请。</w:t>
      </w:r>
      <w:r>
        <w:rPr>
          <w:rFonts w:hint="eastAsia" w:ascii="方正仿宋简体" w:hAnsi="方正仿宋简体" w:eastAsia="方正仿宋简体" w:cs="方正仿宋简体"/>
          <w:color w:val="auto"/>
          <w:sz w:val="32"/>
          <w:szCs w:val="32"/>
        </w:rPr>
        <w:t>对公示人员名单中没有列入、又确实在接受职业教育的脱贫家庭子女，脱贫家庭向区</w:t>
      </w:r>
      <w:r>
        <w:rPr>
          <w:rFonts w:hint="eastAsia" w:ascii="方正仿宋简体" w:hAnsi="方正仿宋简体" w:eastAsia="方正仿宋简体" w:cs="方正仿宋简体"/>
          <w:color w:val="auto"/>
          <w:sz w:val="32"/>
          <w:szCs w:val="32"/>
          <w:lang w:val="en-US" w:eastAsia="zh-CN"/>
        </w:rPr>
        <w:t>农业农村局</w:t>
      </w:r>
      <w:r>
        <w:rPr>
          <w:rFonts w:hint="eastAsia" w:ascii="方正仿宋简体" w:hAnsi="方正仿宋简体" w:eastAsia="方正仿宋简体" w:cs="方正仿宋简体"/>
          <w:color w:val="auto"/>
          <w:sz w:val="32"/>
          <w:szCs w:val="32"/>
        </w:rPr>
        <w:t>提出申请，填写《河北省××年春（秋）季学期雨露计划职业教育助学补贴申请表》，区</w:t>
      </w:r>
      <w:r>
        <w:rPr>
          <w:rFonts w:hint="eastAsia" w:ascii="方正仿宋简体" w:hAnsi="方正仿宋简体" w:eastAsia="方正仿宋简体" w:cs="方正仿宋简体"/>
          <w:color w:val="auto"/>
          <w:sz w:val="32"/>
          <w:szCs w:val="32"/>
          <w:lang w:val="en-US" w:eastAsia="zh-CN"/>
        </w:rPr>
        <w:t>农业农村局</w:t>
      </w:r>
      <w:r>
        <w:rPr>
          <w:rFonts w:hint="eastAsia" w:ascii="方正仿宋简体" w:hAnsi="方正仿宋简体" w:eastAsia="方正仿宋简体" w:cs="方正仿宋简体"/>
          <w:color w:val="auto"/>
          <w:sz w:val="32"/>
          <w:szCs w:val="32"/>
        </w:rPr>
        <w:t>会同当地人社</w:t>
      </w:r>
      <w:r>
        <w:rPr>
          <w:rFonts w:hint="eastAsia" w:ascii="方正仿宋简体" w:hAnsi="方正仿宋简体" w:eastAsia="方正仿宋简体" w:cs="方正仿宋简体"/>
          <w:color w:val="auto"/>
          <w:sz w:val="32"/>
          <w:szCs w:val="32"/>
          <w:lang w:val="en-US" w:eastAsia="zh-CN"/>
        </w:rPr>
        <w:t>局</w:t>
      </w:r>
      <w:r>
        <w:rPr>
          <w:rFonts w:hint="eastAsia" w:ascii="方正仿宋简体" w:hAnsi="方正仿宋简体" w:eastAsia="方正仿宋简体" w:cs="方正仿宋简体"/>
          <w:color w:val="auto"/>
          <w:sz w:val="32"/>
          <w:szCs w:val="32"/>
        </w:rPr>
        <w:t>、教育</w:t>
      </w:r>
      <w:r>
        <w:rPr>
          <w:rFonts w:hint="eastAsia" w:ascii="方正仿宋简体" w:hAnsi="方正仿宋简体" w:eastAsia="方正仿宋简体" w:cs="方正仿宋简体"/>
          <w:color w:val="auto"/>
          <w:sz w:val="32"/>
          <w:szCs w:val="32"/>
          <w:lang w:val="en-US" w:eastAsia="zh-CN"/>
        </w:rPr>
        <w:t>局</w:t>
      </w:r>
      <w:r>
        <w:rPr>
          <w:rFonts w:hint="eastAsia" w:ascii="方正仿宋简体" w:hAnsi="方正仿宋简体" w:eastAsia="方正仿宋简体" w:cs="方正仿宋简体"/>
          <w:color w:val="auto"/>
          <w:sz w:val="32"/>
          <w:szCs w:val="32"/>
        </w:rPr>
        <w:t>对申请人的脱贫人口身份和学籍进行审核，确认符合资助条件后，履行公示监督程序。</w:t>
      </w:r>
    </w:p>
    <w:p>
      <w:pPr>
        <w:spacing w:line="58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Cs/>
          <w:color w:val="auto"/>
          <w:sz w:val="32"/>
          <w:szCs w:val="32"/>
        </w:rPr>
        <w:t>5.资金拨付。</w:t>
      </w:r>
      <w:r>
        <w:rPr>
          <w:rFonts w:hint="eastAsia" w:ascii="方正仿宋简体" w:hAnsi="方正仿宋简体" w:eastAsia="方正仿宋简体" w:cs="方正仿宋简体"/>
          <w:color w:val="auto"/>
          <w:sz w:val="32"/>
          <w:szCs w:val="32"/>
        </w:rPr>
        <w:t>公示期满后，区</w:t>
      </w:r>
      <w:r>
        <w:rPr>
          <w:rFonts w:hint="eastAsia" w:ascii="方正仿宋简体" w:hAnsi="方正仿宋简体" w:eastAsia="方正仿宋简体" w:cs="方正仿宋简体"/>
          <w:color w:val="auto"/>
          <w:sz w:val="32"/>
          <w:szCs w:val="32"/>
          <w:lang w:val="en-US" w:eastAsia="zh-CN"/>
        </w:rPr>
        <w:t>农业农村局</w:t>
      </w:r>
      <w:r>
        <w:rPr>
          <w:rFonts w:hint="eastAsia" w:ascii="方正仿宋简体" w:hAnsi="方正仿宋简体" w:eastAsia="方正仿宋简体" w:cs="方正仿宋简体"/>
          <w:color w:val="auto"/>
          <w:sz w:val="32"/>
          <w:szCs w:val="32"/>
        </w:rPr>
        <w:t>按照财</w:t>
      </w:r>
      <w:r>
        <w:rPr>
          <w:rFonts w:hint="eastAsia" w:ascii="方正仿宋简体" w:hAnsi="方正仿宋简体" w:eastAsia="方正仿宋简体" w:cs="方正仿宋简体"/>
          <w:b w:val="0"/>
          <w:bCs w:val="0"/>
          <w:color w:val="auto"/>
          <w:sz w:val="32"/>
          <w:szCs w:val="32"/>
        </w:rPr>
        <w:t>政</w:t>
      </w:r>
      <w:r>
        <w:rPr>
          <w:rFonts w:hint="eastAsia" w:ascii="方正仿宋简体" w:hAnsi="方正仿宋简体" w:eastAsia="方正仿宋简体" w:cs="方正仿宋简体"/>
          <w:b w:val="0"/>
          <w:bCs w:val="0"/>
          <w:color w:val="auto"/>
          <w:sz w:val="32"/>
          <w:szCs w:val="32"/>
          <w:lang w:val="en-US" w:eastAsia="zh-CN"/>
        </w:rPr>
        <w:t>局</w:t>
      </w:r>
      <w:r>
        <w:rPr>
          <w:rFonts w:hint="eastAsia" w:ascii="方正仿宋简体" w:hAnsi="方正仿宋简体" w:eastAsia="方正仿宋简体" w:cs="方正仿宋简体"/>
          <w:color w:val="auto"/>
          <w:sz w:val="32"/>
          <w:szCs w:val="32"/>
        </w:rPr>
        <w:t>下达的授权支付额度向代理银行开具授权支付指令，将补助资金及时拨付至学生家庭支农惠农“一卡通”中。</w:t>
      </w:r>
    </w:p>
    <w:p>
      <w:pPr>
        <w:spacing w:line="580" w:lineRule="exact"/>
        <w:ind w:firstLine="640"/>
        <w:jc w:val="left"/>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Cs/>
          <w:color w:val="auto"/>
          <w:sz w:val="32"/>
          <w:szCs w:val="32"/>
        </w:rPr>
        <w:t>6.关联受益户。</w:t>
      </w:r>
      <w:r>
        <w:rPr>
          <w:rFonts w:hint="eastAsia" w:ascii="方正仿宋简体" w:hAnsi="方正仿宋简体" w:eastAsia="方正仿宋简体" w:cs="方正仿宋简体"/>
          <w:color w:val="auto"/>
          <w:sz w:val="32"/>
          <w:szCs w:val="32"/>
        </w:rPr>
        <w:t>资金拨付后，区</w:t>
      </w:r>
      <w:r>
        <w:rPr>
          <w:rFonts w:hint="eastAsia" w:ascii="方正仿宋简体" w:hAnsi="方正仿宋简体" w:eastAsia="方正仿宋简体" w:cs="方正仿宋简体"/>
          <w:color w:val="auto"/>
          <w:sz w:val="32"/>
          <w:szCs w:val="32"/>
          <w:lang w:val="en-US" w:eastAsia="zh-CN"/>
        </w:rPr>
        <w:t>农业农村局</w:t>
      </w:r>
      <w:r>
        <w:rPr>
          <w:rFonts w:hint="eastAsia" w:ascii="方正仿宋简体" w:hAnsi="方正仿宋简体" w:eastAsia="方正仿宋简体" w:cs="方正仿宋简体"/>
          <w:color w:val="auto"/>
          <w:sz w:val="32"/>
          <w:szCs w:val="32"/>
        </w:rPr>
        <w:t>及时将受益脱贫户相关数据，录入“全国防返贫监测信息系统”。</w:t>
      </w:r>
    </w:p>
    <w:p>
      <w:pPr>
        <w:spacing w:line="580" w:lineRule="exact"/>
        <w:ind w:firstLine="640"/>
        <w:jc w:val="left"/>
        <w:rPr>
          <w:rFonts w:hint="eastAsia" w:ascii="方正仿宋简体" w:hAnsi="方正仿宋简体" w:eastAsia="方正仿宋简体" w:cs="方正仿宋简体"/>
          <w:color w:val="auto"/>
          <w:sz w:val="32"/>
          <w:szCs w:val="32"/>
        </w:rPr>
      </w:pPr>
    </w:p>
    <w:p>
      <w:pPr>
        <w:spacing w:line="580" w:lineRule="exact"/>
        <w:jc w:val="center"/>
        <w:rPr>
          <w:rFonts w:hint="eastAsia" w:ascii="方正仿宋简体" w:hAnsi="方正仿宋简体" w:eastAsia="方正仿宋简体" w:cs="方正仿宋简体"/>
          <w:color w:val="auto"/>
          <w:sz w:val="36"/>
          <w:szCs w:val="36"/>
        </w:rPr>
      </w:pPr>
    </w:p>
    <w:p>
      <w:pPr>
        <w:snapToGrid w:val="0"/>
        <w:spacing w:line="580" w:lineRule="exact"/>
        <w:rPr>
          <w:rFonts w:hint="eastAsia" w:ascii="方正仿宋简体" w:hAnsi="方正仿宋简体" w:eastAsia="方正仿宋简体" w:cs="方正仿宋简体"/>
          <w:color w:val="auto"/>
          <w:sz w:val="32"/>
          <w:szCs w:val="32"/>
        </w:rPr>
      </w:pPr>
    </w:p>
    <w:p>
      <w:pPr>
        <w:pStyle w:val="3"/>
        <w:spacing w:line="620" w:lineRule="exact"/>
        <w:jc w:val="center"/>
        <w:outlineLvl w:val="0"/>
        <w:rPr>
          <w:rFonts w:hint="eastAsia" w:ascii="方正小标宋简体" w:hAnsi="方正小标宋简体" w:eastAsia="方正小标宋简体" w:cs="方正小标宋简体"/>
          <w:color w:val="auto"/>
          <w:sz w:val="44"/>
          <w:szCs w:val="44"/>
          <w:lang w:val="en-US" w:eastAsia="zh-CN"/>
        </w:rPr>
      </w:pPr>
      <w:bookmarkStart w:id="182" w:name="_Toc23758"/>
      <w:r>
        <w:rPr>
          <w:rFonts w:hint="eastAsia" w:ascii="方正小标宋简体" w:hAnsi="方正小标宋简体" w:eastAsia="方正小标宋简体" w:cs="方正小标宋简体"/>
          <w:color w:val="auto"/>
          <w:sz w:val="44"/>
          <w:szCs w:val="44"/>
          <w:lang w:val="en-US" w:eastAsia="zh-CN"/>
        </w:rPr>
        <w:t>咨询和监督电话</w:t>
      </w:r>
      <w:bookmarkEnd w:id="182"/>
    </w:p>
    <w:p>
      <w:pPr>
        <w:pStyle w:val="3"/>
        <w:spacing w:line="620" w:lineRule="exact"/>
        <w:jc w:val="both"/>
        <w:rPr>
          <w:rFonts w:hint="eastAsia" w:ascii="方正仿宋简体" w:hAnsi="方正仿宋简体" w:eastAsia="方正仿宋简体" w:cs="方正仿宋简体"/>
          <w:color w:val="auto"/>
          <w:sz w:val="32"/>
          <w:szCs w:val="32"/>
          <w:lang w:eastAsia="zh-CN"/>
        </w:rPr>
      </w:pPr>
    </w:p>
    <w:p>
      <w:pPr>
        <w:spacing w:line="580" w:lineRule="exact"/>
        <w:ind w:left="0" w:firstLine="651"/>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开平区农业农村局 电话：8736381</w:t>
      </w:r>
    </w:p>
    <w:p>
      <w:pPr>
        <w:spacing w:line="580" w:lineRule="exact"/>
        <w:ind w:left="0" w:firstLine="651"/>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开平区民政局 电话：3161390</w:t>
      </w:r>
    </w:p>
    <w:p>
      <w:pPr>
        <w:spacing w:line="580" w:lineRule="exact"/>
        <w:ind w:left="0" w:firstLine="651"/>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开平区残疾人联合会 电话：3400118</w:t>
      </w:r>
    </w:p>
    <w:p>
      <w:pPr>
        <w:spacing w:line="580" w:lineRule="exact"/>
        <w:ind w:left="0" w:firstLine="651"/>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开平区人力资源和社会保障局 电话：3372829</w:t>
      </w:r>
    </w:p>
    <w:p>
      <w:pPr>
        <w:spacing w:line="580" w:lineRule="exact"/>
        <w:ind w:left="0" w:firstLine="651"/>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开平区退役局 电话：3161185</w:t>
      </w:r>
    </w:p>
    <w:p>
      <w:pPr>
        <w:spacing w:line="580" w:lineRule="exact"/>
        <w:ind w:left="0" w:firstLine="651"/>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开平区卫生健康局 电话：5258911</w:t>
      </w:r>
    </w:p>
    <w:p>
      <w:pPr>
        <w:spacing w:line="580" w:lineRule="exact"/>
        <w:ind w:left="0" w:firstLine="651"/>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开平区财政局监督绩效办公室 电话：3364696</w:t>
      </w:r>
    </w:p>
    <w:p>
      <w:pPr>
        <w:spacing w:line="580" w:lineRule="exact"/>
        <w:ind w:left="0" w:firstLine="651"/>
        <w:rPr>
          <w:rFonts w:hint="eastAsia" w:ascii="方正仿宋简体" w:hAnsi="方正仿宋简体" w:eastAsia="方正仿宋简体" w:cs="方正仿宋简体"/>
          <w:color w:val="auto"/>
          <w:sz w:val="32"/>
          <w:szCs w:val="32"/>
          <w:lang w:val="en-US" w:eastAsia="zh-CN"/>
        </w:rPr>
      </w:pPr>
      <w:bookmarkStart w:id="183" w:name="_GoBack"/>
      <w:bookmarkEnd w:id="183"/>
      <w:r>
        <w:rPr>
          <w:rFonts w:hint="eastAsia" w:ascii="方正仿宋简体" w:hAnsi="方正仿宋简体" w:eastAsia="方正仿宋简体" w:cs="方正仿宋简体"/>
          <w:color w:val="auto"/>
          <w:sz w:val="32"/>
          <w:szCs w:val="32"/>
          <w:lang w:val="en-US" w:eastAsia="zh-CN"/>
        </w:rPr>
        <w:t>开平区财政局农财中心 电话：3364646</w:t>
      </w:r>
    </w:p>
    <w:p>
      <w:pPr>
        <w:spacing w:line="580" w:lineRule="exact"/>
        <w:ind w:left="0" w:firstLine="651"/>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开平区财政局社保科 电话3364706</w:t>
      </w:r>
    </w:p>
    <w:p>
      <w:pPr>
        <w:pStyle w:val="3"/>
        <w:spacing w:line="620" w:lineRule="exact"/>
        <w:jc w:val="both"/>
        <w:rPr>
          <w:rFonts w:hint="eastAsia" w:ascii="方正仿宋简体" w:hAnsi="方正仿宋简体" w:eastAsia="方正仿宋简体" w:cs="方正仿宋简体"/>
          <w:color w:val="auto"/>
          <w:sz w:val="32"/>
          <w:szCs w:val="32"/>
          <w:lang w:eastAsia="zh-CN"/>
        </w:rPr>
      </w:pPr>
    </w:p>
    <w:p>
      <w:pPr>
        <w:pStyle w:val="3"/>
        <w:spacing w:line="620" w:lineRule="exact"/>
        <w:jc w:val="both"/>
        <w:rPr>
          <w:rFonts w:hint="eastAsia" w:ascii="方正仿宋简体" w:hAnsi="方正仿宋简体" w:eastAsia="方正仿宋简体" w:cs="方正仿宋简体"/>
          <w:color w:val="auto"/>
          <w:sz w:val="32"/>
          <w:szCs w:val="32"/>
          <w:lang w:eastAsia="zh-CN"/>
        </w:rPr>
      </w:pPr>
    </w:p>
    <w:p>
      <w:pPr>
        <w:pStyle w:val="3"/>
        <w:spacing w:line="620" w:lineRule="exact"/>
        <w:jc w:val="both"/>
        <w:rPr>
          <w:rFonts w:hint="eastAsia" w:ascii="方正仿宋简体" w:hAnsi="方正仿宋简体" w:eastAsia="方正仿宋简体" w:cs="方正仿宋简体"/>
          <w:color w:val="auto"/>
          <w:sz w:val="32"/>
          <w:szCs w:val="32"/>
          <w:lang w:eastAsia="zh-CN"/>
        </w:rPr>
      </w:pPr>
    </w:p>
    <w:p>
      <w:pPr>
        <w:pStyle w:val="3"/>
        <w:spacing w:line="620" w:lineRule="exact"/>
        <w:jc w:val="both"/>
        <w:rPr>
          <w:rFonts w:hint="eastAsia" w:ascii="方正仿宋简体" w:hAnsi="方正仿宋简体" w:eastAsia="方正仿宋简体" w:cs="方正仿宋简体"/>
          <w:color w:val="auto"/>
          <w:sz w:val="32"/>
          <w:szCs w:val="32"/>
          <w:lang w:eastAsia="zh-CN"/>
        </w:rPr>
      </w:pPr>
    </w:p>
    <w:p>
      <w:pPr>
        <w:pStyle w:val="3"/>
        <w:spacing w:line="620" w:lineRule="exact"/>
        <w:jc w:val="both"/>
        <w:rPr>
          <w:rFonts w:hint="eastAsia" w:ascii="方正仿宋简体" w:hAnsi="方正仿宋简体" w:eastAsia="方正仿宋简体" w:cs="方正仿宋简体"/>
          <w:color w:val="auto"/>
          <w:sz w:val="32"/>
          <w:szCs w:val="32"/>
          <w:lang w:eastAsia="zh-CN"/>
        </w:rPr>
      </w:pPr>
    </w:p>
    <w:p>
      <w:pPr>
        <w:pStyle w:val="3"/>
        <w:spacing w:line="620" w:lineRule="exact"/>
        <w:jc w:val="both"/>
        <w:rPr>
          <w:rFonts w:hint="eastAsia" w:ascii="方正仿宋简体" w:hAnsi="方正仿宋简体" w:eastAsia="方正仿宋简体" w:cs="方正仿宋简体"/>
          <w:color w:val="auto"/>
          <w:sz w:val="32"/>
          <w:szCs w:val="32"/>
          <w:lang w:eastAsia="zh-CN"/>
        </w:rPr>
      </w:pPr>
    </w:p>
    <w:p>
      <w:pPr>
        <w:pStyle w:val="3"/>
        <w:spacing w:line="620" w:lineRule="exact"/>
        <w:jc w:val="both"/>
        <w:rPr>
          <w:rFonts w:hint="eastAsia" w:ascii="方正仿宋简体" w:hAnsi="方正仿宋简体" w:eastAsia="方正仿宋简体" w:cs="方正仿宋简体"/>
          <w:color w:val="auto"/>
          <w:sz w:val="32"/>
          <w:szCs w:val="32"/>
          <w:lang w:eastAsia="zh-CN"/>
        </w:rPr>
      </w:pPr>
    </w:p>
    <w:p>
      <w:pPr>
        <w:pStyle w:val="3"/>
        <w:spacing w:line="620" w:lineRule="exact"/>
        <w:jc w:val="both"/>
        <w:rPr>
          <w:rFonts w:hint="eastAsia" w:ascii="方正仿宋简体" w:hAnsi="方正仿宋简体" w:eastAsia="方正仿宋简体" w:cs="方正仿宋简体"/>
          <w:color w:val="auto"/>
          <w:sz w:val="32"/>
          <w:szCs w:val="32"/>
          <w:lang w:eastAsia="zh-CN"/>
        </w:rPr>
      </w:pPr>
    </w:p>
    <w:p>
      <w:pPr>
        <w:rPr>
          <w:color w:val="auto"/>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8BBD30"/>
    <w:multiLevelType w:val="multilevel"/>
    <w:tmpl w:val="F18BBD30"/>
    <w:lvl w:ilvl="0" w:tentative="0">
      <w:start w:val="1"/>
      <w:numFmt w:val="chineseCountingThousand"/>
      <w:lvlText w:val="（%1）"/>
      <w:lvlJc w:val="left"/>
      <w:pPr>
        <w:tabs>
          <w:tab w:val="left" w:pos="0"/>
        </w:tabs>
        <w:ind w:left="1574" w:hanging="934"/>
      </w:pPr>
      <w:rPr>
        <w:rFonts w:hint="default" w:ascii="Times New Roman" w:hAnsi="Times New Roman"/>
        <w:b/>
        <w:bCs/>
        <w:i w:val="0"/>
        <w:iCs w:val="0"/>
      </w:rPr>
    </w:lvl>
    <w:lvl w:ilvl="1" w:tentative="0">
      <w:start w:val="1"/>
      <w:numFmt w:val="lowerLetter"/>
      <w:lvlText w:val="%2)"/>
      <w:lvlJc w:val="left"/>
      <w:pPr>
        <w:tabs>
          <w:tab w:val="left" w:pos="0"/>
        </w:tabs>
        <w:ind w:left="1480" w:hanging="420"/>
      </w:pPr>
      <w:rPr>
        <w:rFonts w:hint="default" w:ascii="Times New Roman" w:hAnsi="Times New Roman"/>
      </w:rPr>
    </w:lvl>
    <w:lvl w:ilvl="2" w:tentative="0">
      <w:start w:val="1"/>
      <w:numFmt w:val="decimal"/>
      <w:lvlText w:val="%3."/>
      <w:lvlJc w:val="right"/>
      <w:pPr>
        <w:tabs>
          <w:tab w:val="left" w:pos="0"/>
        </w:tabs>
        <w:ind w:left="1900" w:hanging="420"/>
      </w:pPr>
      <w:rPr>
        <w:rFonts w:hint="default" w:ascii="Times New Roman" w:hAnsi="Times New Roman"/>
      </w:rPr>
    </w:lvl>
    <w:lvl w:ilvl="3" w:tentative="0">
      <w:start w:val="1"/>
      <w:numFmt w:val="decimal"/>
      <w:lvlText w:val="%4."/>
      <w:lvlJc w:val="left"/>
      <w:pPr>
        <w:tabs>
          <w:tab w:val="left" w:pos="0"/>
        </w:tabs>
        <w:ind w:left="2320" w:hanging="420"/>
      </w:pPr>
      <w:rPr>
        <w:rFonts w:hint="default" w:ascii="Times New Roman" w:hAnsi="Times New Roman"/>
      </w:rPr>
    </w:lvl>
    <w:lvl w:ilvl="4" w:tentative="0">
      <w:start w:val="1"/>
      <w:numFmt w:val="lowerLetter"/>
      <w:lvlText w:val="%5)"/>
      <w:lvlJc w:val="left"/>
      <w:pPr>
        <w:tabs>
          <w:tab w:val="left" w:pos="0"/>
        </w:tabs>
        <w:ind w:left="2740" w:hanging="420"/>
      </w:pPr>
      <w:rPr>
        <w:rFonts w:hint="default" w:ascii="Times New Roman" w:hAnsi="Times New Roman"/>
      </w:rPr>
    </w:lvl>
    <w:lvl w:ilvl="5" w:tentative="0">
      <w:start w:val="1"/>
      <w:numFmt w:val="decimal"/>
      <w:lvlText w:val="%6."/>
      <w:lvlJc w:val="right"/>
      <w:pPr>
        <w:tabs>
          <w:tab w:val="left" w:pos="0"/>
        </w:tabs>
        <w:ind w:left="3160" w:hanging="420"/>
      </w:pPr>
      <w:rPr>
        <w:rFonts w:hint="default" w:ascii="Times New Roman" w:hAnsi="Times New Roman"/>
      </w:rPr>
    </w:lvl>
    <w:lvl w:ilvl="6" w:tentative="0">
      <w:start w:val="1"/>
      <w:numFmt w:val="decimal"/>
      <w:lvlText w:val="%7."/>
      <w:lvlJc w:val="left"/>
      <w:pPr>
        <w:tabs>
          <w:tab w:val="left" w:pos="0"/>
        </w:tabs>
        <w:ind w:left="3580" w:hanging="420"/>
      </w:pPr>
      <w:rPr>
        <w:rFonts w:hint="default" w:ascii="Times New Roman" w:hAnsi="Times New Roman"/>
      </w:rPr>
    </w:lvl>
    <w:lvl w:ilvl="7" w:tentative="0">
      <w:start w:val="1"/>
      <w:numFmt w:val="lowerLetter"/>
      <w:lvlText w:val="%8)"/>
      <w:lvlJc w:val="left"/>
      <w:pPr>
        <w:tabs>
          <w:tab w:val="left" w:pos="0"/>
        </w:tabs>
        <w:ind w:left="4000" w:hanging="420"/>
      </w:pPr>
      <w:rPr>
        <w:rFonts w:hint="default" w:ascii="Times New Roman" w:hAnsi="Times New Roman"/>
      </w:rPr>
    </w:lvl>
    <w:lvl w:ilvl="8" w:tentative="0">
      <w:start w:val="1"/>
      <w:numFmt w:val="decimal"/>
      <w:lvlText w:val="%9."/>
      <w:lvlJc w:val="right"/>
      <w:pPr>
        <w:tabs>
          <w:tab w:val="left" w:pos="0"/>
        </w:tabs>
        <w:ind w:left="4420" w:hanging="420"/>
      </w:pPr>
      <w:rPr>
        <w:rFonts w:hint="default" w:ascii="Times New Roman" w:hAnsi="Times New Roman"/>
      </w:rPr>
    </w:lvl>
  </w:abstractNum>
  <w:abstractNum w:abstractNumId="1">
    <w:nsid w:val="00000001"/>
    <w:multiLevelType w:val="multilevel"/>
    <w:tmpl w:val="00000001"/>
    <w:lvl w:ilvl="0" w:tentative="0">
      <w:start w:val="4"/>
      <w:numFmt w:val="chineseCounting"/>
      <w:suff w:val="nothing"/>
      <w:lvlText w:val="%1、"/>
      <w:lvlJc w:val="left"/>
      <w:pPr>
        <w:tabs>
          <w:tab w:val="left" w:pos="0"/>
        </w:tabs>
        <w:ind w:left="0" w:firstLine="0"/>
      </w:pPr>
      <w:rPr>
        <w:rFonts w:hint="eastAsia" w:ascii="宋体" w:hAnsi="宋体" w:eastAsia="宋体"/>
      </w:rPr>
    </w:lvl>
    <w:lvl w:ilvl="1" w:tentative="0">
      <w:start w:val="4"/>
      <w:numFmt w:val="chineseCounting"/>
      <w:lvlRestart w:val="0"/>
      <w:suff w:val="nothing"/>
      <w:lvlText w:val="%1、"/>
      <w:lvlJc w:val="left"/>
      <w:pPr>
        <w:tabs>
          <w:tab w:val="left" w:pos="0"/>
        </w:tabs>
        <w:ind w:left="0" w:firstLine="0"/>
      </w:pPr>
      <w:rPr>
        <w:rFonts w:hint="eastAsia" w:ascii="宋体" w:hAnsi="宋体" w:eastAsia="宋体"/>
      </w:rPr>
    </w:lvl>
    <w:lvl w:ilvl="2" w:tentative="0">
      <w:start w:val="4"/>
      <w:numFmt w:val="chineseCounting"/>
      <w:lvlRestart w:val="0"/>
      <w:suff w:val="nothing"/>
      <w:lvlText w:val="%1、"/>
      <w:lvlJc w:val="left"/>
      <w:pPr>
        <w:tabs>
          <w:tab w:val="left" w:pos="0"/>
        </w:tabs>
        <w:ind w:left="0" w:firstLine="0"/>
      </w:pPr>
      <w:rPr>
        <w:rFonts w:hint="eastAsia" w:ascii="宋体" w:hAnsi="宋体" w:eastAsia="宋体"/>
      </w:rPr>
    </w:lvl>
    <w:lvl w:ilvl="3" w:tentative="0">
      <w:start w:val="4"/>
      <w:numFmt w:val="chineseCounting"/>
      <w:lvlRestart w:val="0"/>
      <w:suff w:val="nothing"/>
      <w:lvlText w:val="%1、"/>
      <w:lvlJc w:val="left"/>
      <w:pPr>
        <w:tabs>
          <w:tab w:val="left" w:pos="0"/>
        </w:tabs>
        <w:ind w:left="0" w:firstLine="0"/>
      </w:pPr>
      <w:rPr>
        <w:rFonts w:hint="eastAsia" w:ascii="宋体" w:hAnsi="宋体" w:eastAsia="宋体"/>
      </w:rPr>
    </w:lvl>
    <w:lvl w:ilvl="4" w:tentative="0">
      <w:start w:val="4"/>
      <w:numFmt w:val="chineseCounting"/>
      <w:lvlRestart w:val="0"/>
      <w:suff w:val="nothing"/>
      <w:lvlText w:val="%1、"/>
      <w:lvlJc w:val="left"/>
      <w:pPr>
        <w:tabs>
          <w:tab w:val="left" w:pos="0"/>
        </w:tabs>
        <w:ind w:left="0" w:firstLine="0"/>
      </w:pPr>
      <w:rPr>
        <w:rFonts w:hint="eastAsia" w:ascii="宋体" w:hAnsi="宋体" w:eastAsia="宋体"/>
      </w:rPr>
    </w:lvl>
    <w:lvl w:ilvl="5" w:tentative="0">
      <w:start w:val="4"/>
      <w:numFmt w:val="chineseCounting"/>
      <w:lvlRestart w:val="0"/>
      <w:suff w:val="nothing"/>
      <w:lvlText w:val="%1、"/>
      <w:lvlJc w:val="left"/>
      <w:pPr>
        <w:tabs>
          <w:tab w:val="left" w:pos="0"/>
        </w:tabs>
        <w:ind w:left="0" w:firstLine="0"/>
      </w:pPr>
      <w:rPr>
        <w:rFonts w:hint="eastAsia" w:ascii="宋体" w:hAnsi="宋体" w:eastAsia="宋体"/>
      </w:rPr>
    </w:lvl>
    <w:lvl w:ilvl="6" w:tentative="0">
      <w:start w:val="4"/>
      <w:numFmt w:val="chineseCounting"/>
      <w:lvlRestart w:val="0"/>
      <w:suff w:val="nothing"/>
      <w:lvlText w:val="%1、"/>
      <w:lvlJc w:val="left"/>
      <w:pPr>
        <w:tabs>
          <w:tab w:val="left" w:pos="0"/>
        </w:tabs>
        <w:ind w:left="0" w:firstLine="0"/>
      </w:pPr>
      <w:rPr>
        <w:rFonts w:hint="eastAsia" w:ascii="宋体" w:hAnsi="宋体" w:eastAsia="宋体"/>
      </w:rPr>
    </w:lvl>
    <w:lvl w:ilvl="7" w:tentative="0">
      <w:start w:val="4"/>
      <w:numFmt w:val="chineseCounting"/>
      <w:lvlRestart w:val="0"/>
      <w:suff w:val="nothing"/>
      <w:lvlText w:val="%1、"/>
      <w:lvlJc w:val="left"/>
      <w:pPr>
        <w:tabs>
          <w:tab w:val="left" w:pos="0"/>
        </w:tabs>
        <w:ind w:left="0" w:firstLine="0"/>
      </w:pPr>
      <w:rPr>
        <w:rFonts w:hint="eastAsia" w:ascii="宋体" w:hAnsi="宋体" w:eastAsia="宋体"/>
      </w:rPr>
    </w:lvl>
    <w:lvl w:ilvl="8" w:tentative="0">
      <w:start w:val="4"/>
      <w:numFmt w:val="chineseCounting"/>
      <w:lvlRestart w:val="0"/>
      <w:suff w:val="nothing"/>
      <w:lvlText w:val="%1、"/>
      <w:lvlJc w:val="left"/>
      <w:pPr>
        <w:tabs>
          <w:tab w:val="left" w:pos="0"/>
        </w:tabs>
        <w:ind w:left="0" w:firstLine="0"/>
      </w:pPr>
      <w:rPr>
        <w:rFonts w:hint="eastAsia" w:ascii="宋体" w:hAnsi="宋体" w:eastAsia="宋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C354AE"/>
    <w:rsid w:val="0EB24788"/>
    <w:rsid w:val="0EF072D6"/>
    <w:rsid w:val="13546E24"/>
    <w:rsid w:val="23C67C5E"/>
    <w:rsid w:val="254C0FF4"/>
    <w:rsid w:val="354476CB"/>
    <w:rsid w:val="39235870"/>
    <w:rsid w:val="3BC354AE"/>
    <w:rsid w:val="46800C3B"/>
    <w:rsid w:val="4E2507BF"/>
    <w:rsid w:val="4E53360B"/>
    <w:rsid w:val="500D076D"/>
    <w:rsid w:val="76BA7B83"/>
    <w:rsid w:val="78043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next w:val="1"/>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0"/>
    </w:pPr>
    <w:rPr>
      <w:rFonts w:ascii="宋体" w:hAnsi="Times New Roman" w:eastAsia="宋体" w:cs="Times New Roman"/>
      <w:b/>
      <w:snapToGrid/>
      <w:color w:val="auto"/>
      <w:spacing w:val="0"/>
      <w:w w:val="100"/>
      <w:kern w:val="36"/>
      <w:position w:val="0"/>
      <w:sz w:val="48"/>
      <w:szCs w:val="21"/>
      <w:u w:val="none" w:color="auto"/>
      <w:vertAlign w:val="baseline"/>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rPr>
      <w:rFonts w:ascii="Times New Roman" w:hAnsi="Times New Roman"/>
      <w:szCs w:val="24"/>
    </w:rPr>
  </w:style>
  <w:style w:type="paragraph" w:styleId="4">
    <w:name w:val="toc 3"/>
    <w:basedOn w:val="1"/>
    <w:next w:val="1"/>
    <w:uiPriority w:val="0"/>
    <w:pPr>
      <w:ind w:left="840" w:leftChars="400"/>
    </w:pPr>
  </w:style>
  <w:style w:type="paragraph" w:styleId="5">
    <w:name w:val="toc 1"/>
    <w:basedOn w:val="1"/>
    <w:next w:val="1"/>
    <w:uiPriority w:val="0"/>
  </w:style>
  <w:style w:type="paragraph" w:styleId="6">
    <w:name w:val="toc 2"/>
    <w:basedOn w:val="1"/>
    <w:next w:val="1"/>
    <w:uiPriority w:val="0"/>
    <w:pPr>
      <w:ind w:left="420" w:leftChars="200"/>
    </w:pPr>
  </w:style>
  <w:style w:type="paragraph" w:customStyle="1" w:styleId="9">
    <w:name w:val="Body text|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430" w:lineRule="auto"/>
      <w:ind w:left="0" w:right="0" w:firstLine="400"/>
      <w:contextualSpacing w:val="0"/>
      <w:jc w:val="both"/>
      <w:textAlignment w:val="auto"/>
      <w:outlineLvl w:val="9"/>
    </w:pPr>
    <w:rPr>
      <w:rFonts w:ascii="宋体" w:hAnsi="Times New Roman" w:eastAsia="宋体" w:cs="Times New Roman"/>
      <w:snapToGrid/>
      <w:color w:val="auto"/>
      <w:spacing w:val="0"/>
      <w:w w:val="100"/>
      <w:kern w:val="2"/>
      <w:position w:val="0"/>
      <w:sz w:val="30"/>
      <w:szCs w:val="30"/>
      <w:u w:val="none" w:color="auto"/>
      <w:shd w:val="clear" w:color="auto" w:fill="auto"/>
      <w:vertAlign w:val="baseline"/>
      <w:lang w:val="en-US" w:eastAsia="zh-CN" w:bidi="ar-SA"/>
    </w:rPr>
  </w:style>
  <w:style w:type="paragraph" w:customStyle="1" w:styleId="10">
    <w:name w:val="WPSOffice手动目录 1"/>
    <w:qFormat/>
    <w:uiPriority w:val="0"/>
    <w:pPr>
      <w:ind w:leftChars="0"/>
    </w:pPr>
    <w:rPr>
      <w:rFonts w:asciiTheme="minorHAnsi" w:hAnsiTheme="minorHAnsi" w:eastAsiaTheme="minorEastAsia" w:cstheme="minorBidi"/>
      <w:sz w:val="20"/>
      <w:szCs w:val="20"/>
    </w:rPr>
  </w:style>
  <w:style w:type="paragraph" w:customStyle="1" w:styleId="11">
    <w:name w:val="WPSOffice手动目录 2"/>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56</Pages>
  <Words>10888</Words>
  <Characters>11347</Characters>
  <Lines>0</Lines>
  <Paragraphs>0</Paragraphs>
  <TotalTime>83</TotalTime>
  <ScaleCrop>false</ScaleCrop>
  <LinksUpToDate>false</LinksUpToDate>
  <CharactersWithSpaces>11452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2025-03-25T08:47:00Z</dcterms:created>
  <dc:creator>pp3</dc:creator>
  <cp:lastModifiedBy>Administrator</cp:lastModifiedBy>
  <cp:lastPrinted>2025-03-25T09:30:00Z</cp:lastPrinted>
  <dcterms:modified xsi:type="dcterms:W3CDTF">2025-03-28T07:20:04Z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441DC2A0DFF94781A2A45073EB01584F</vt:lpwstr>
  </property>
  <property fmtid="{D5CDD505-2E9C-101B-9397-08002B2CF9AE}" pid="4" name="KSOTemplateDocerSaveRecord">
    <vt:lpwstr>eyJoZGlkIjoiMDU3YzdkMmI0NDYwOGY3ZjUxOGVhMmJhM2EyNjY4NGYiLCJ1c2VySWQiOiI2MTMyNzg4OTAifQ==</vt:lpwstr>
  </property>
</Properties>
</file>