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1139B">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cs="Arial"/>
          <w:sz w:val="36"/>
          <w:lang w:eastAsia="zh-CN"/>
        </w:rPr>
        <w:t>唐山市公安局</w:t>
      </w:r>
      <w:r>
        <w:rPr>
          <w:rFonts w:hint="eastAsia" w:ascii="方正小标宋简体" w:hAnsi="方正小标宋简体" w:eastAsia="方正小标宋简体" w:cs="Arial"/>
          <w:sz w:val="36"/>
        </w:rPr>
        <w:t>开平分局</w:t>
      </w:r>
      <w:r>
        <w:rPr>
          <w:rFonts w:hint="eastAsia" w:ascii="方正小标宋简体" w:hAnsi="方正小标宋简体" w:eastAsia="方正小标宋简体"/>
          <w:sz w:val="36"/>
        </w:rPr>
        <w:t>权责清单事项总表</w:t>
      </w:r>
    </w:p>
    <w:p w14:paraId="594EB4C2">
      <w:pPr>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eastAsia="zh-CN"/>
        </w:rPr>
        <w:t>八</w:t>
      </w:r>
      <w:r>
        <w:rPr>
          <w:rFonts w:hint="eastAsia" w:ascii="楷体_GB2312" w:hAnsi="楷体_GB2312" w:eastAsia="楷体_GB2312"/>
        </w:rPr>
        <w:t>类、</w:t>
      </w:r>
      <w:r>
        <w:rPr>
          <w:rFonts w:hint="eastAsia" w:ascii="楷体_GB2312" w:hAnsi="楷体_GB2312" w:eastAsia="楷体_GB2312"/>
          <w:lang w:val="en-US" w:eastAsia="zh-CN"/>
        </w:rPr>
        <w:t>82</w:t>
      </w:r>
      <w:r>
        <w:rPr>
          <w:rFonts w:hint="eastAsia" w:ascii="楷体_GB2312" w:hAnsi="楷体_GB2312" w:eastAsia="楷体_GB2312"/>
        </w:rPr>
        <w:t>项）</w:t>
      </w:r>
    </w:p>
    <w:p w14:paraId="2E874BC3">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cs="Arial"/>
          <w:sz w:val="28"/>
        </w:rPr>
        <w:t>唐山市公安局开平分局（公章）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613"/>
        <w:gridCol w:w="2601"/>
      </w:tblGrid>
      <w:tr w14:paraId="7122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3AA2F1">
            <w:pPr>
              <w:autoSpaceDE w:val="0"/>
              <w:autoSpaceDN w:val="0"/>
              <w:adjustRightInd w:val="0"/>
              <w:jc w:val="center"/>
              <w:rPr>
                <w:rFonts w:ascii="黑体" w:hAnsi="黑体" w:eastAsia="黑体"/>
              </w:rPr>
            </w:pPr>
            <w:r>
              <w:rPr>
                <w:rFonts w:hint="eastAsia" w:ascii="黑体" w:hAnsi="黑体" w:eastAsia="黑体"/>
                <w:color w:val="000000"/>
                <w:szCs w:val="28"/>
                <w:lang w:val="zh-CN"/>
              </w:rPr>
              <w:t>总序号</w:t>
            </w:r>
          </w:p>
        </w:tc>
        <w:tc>
          <w:tcPr>
            <w:tcW w:w="3200" w:type="dxa"/>
            <w:vAlign w:val="center"/>
          </w:tcPr>
          <w:p w14:paraId="5BC2D534">
            <w:pPr>
              <w:autoSpaceDE w:val="0"/>
              <w:autoSpaceDN w:val="0"/>
              <w:adjustRightInd w:val="0"/>
              <w:jc w:val="center"/>
              <w:rPr>
                <w:rFonts w:ascii="黑体" w:hAnsi="黑体" w:eastAsia="黑体"/>
              </w:rPr>
            </w:pPr>
            <w:r>
              <w:rPr>
                <w:rFonts w:hint="eastAsia" w:ascii="黑体" w:hAnsi="黑体" w:eastAsia="黑体"/>
                <w:color w:val="000000"/>
                <w:szCs w:val="28"/>
                <w:lang w:val="zh-CN"/>
              </w:rPr>
              <w:t>类别及序号</w:t>
            </w:r>
          </w:p>
        </w:tc>
        <w:tc>
          <w:tcPr>
            <w:tcW w:w="6613" w:type="dxa"/>
            <w:vAlign w:val="center"/>
          </w:tcPr>
          <w:p w14:paraId="1CC7B0E8">
            <w:pPr>
              <w:autoSpaceDE w:val="0"/>
              <w:autoSpaceDN w:val="0"/>
              <w:adjustRightInd w:val="0"/>
              <w:jc w:val="center"/>
              <w:rPr>
                <w:rFonts w:ascii="黑体" w:hAnsi="黑体" w:eastAsia="黑体"/>
              </w:rPr>
            </w:pPr>
            <w:r>
              <w:rPr>
                <w:rFonts w:hint="eastAsia" w:ascii="黑体" w:hAnsi="黑体" w:eastAsia="黑体"/>
                <w:color w:val="000000"/>
                <w:szCs w:val="28"/>
                <w:lang w:val="zh-CN"/>
              </w:rPr>
              <w:t>项目名称及数量</w:t>
            </w:r>
          </w:p>
        </w:tc>
        <w:tc>
          <w:tcPr>
            <w:tcW w:w="2601" w:type="dxa"/>
            <w:vAlign w:val="center"/>
          </w:tcPr>
          <w:p w14:paraId="5D2267C9">
            <w:pPr>
              <w:spacing w:line="600" w:lineRule="exact"/>
              <w:jc w:val="center"/>
              <w:rPr>
                <w:rFonts w:ascii="黑体" w:hAnsi="黑体" w:eastAsia="黑体"/>
              </w:rPr>
            </w:pPr>
            <w:r>
              <w:rPr>
                <w:rFonts w:hint="eastAsia" w:ascii="黑体" w:hAnsi="黑体" w:eastAsia="黑体"/>
              </w:rPr>
              <w:t>备注</w:t>
            </w:r>
          </w:p>
        </w:tc>
      </w:tr>
      <w:tr w14:paraId="239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53B269F">
            <w:pPr>
              <w:spacing w:line="600" w:lineRule="exact"/>
              <w:jc w:val="center"/>
              <w:rPr>
                <w:rFonts w:ascii="仿宋_GB2312"/>
              </w:rPr>
            </w:pPr>
          </w:p>
        </w:tc>
        <w:tc>
          <w:tcPr>
            <w:tcW w:w="3200" w:type="dxa"/>
            <w:vAlign w:val="center"/>
          </w:tcPr>
          <w:p w14:paraId="54F5C941">
            <w:pPr>
              <w:spacing w:line="600" w:lineRule="exact"/>
              <w:jc w:val="center"/>
              <w:rPr>
                <w:rFonts w:ascii="仿宋_GB2312"/>
              </w:rPr>
            </w:pPr>
            <w:r>
              <w:rPr>
                <w:rFonts w:hint="eastAsia" w:ascii="仿宋_GB2312"/>
              </w:rPr>
              <w:t>一、行政许可</w:t>
            </w:r>
          </w:p>
        </w:tc>
        <w:tc>
          <w:tcPr>
            <w:tcW w:w="6613" w:type="dxa"/>
            <w:vAlign w:val="center"/>
          </w:tcPr>
          <w:p w14:paraId="30E24D22">
            <w:pPr>
              <w:spacing w:line="600" w:lineRule="exact"/>
              <w:jc w:val="center"/>
              <w:rPr>
                <w:rFonts w:ascii="仿宋_GB2312"/>
              </w:rPr>
            </w:pPr>
            <w:r>
              <w:rPr>
                <w:rFonts w:hint="eastAsia" w:ascii="仿宋_GB2312"/>
              </w:rPr>
              <w:t>共</w:t>
            </w:r>
            <w:bookmarkStart w:id="0" w:name="_GoBack"/>
            <w:bookmarkEnd w:id="0"/>
            <w:r>
              <w:rPr>
                <w:rFonts w:hint="eastAsia" w:ascii="仿宋_GB2312"/>
                <w:lang w:val="en-US" w:eastAsia="zh-CN"/>
              </w:rPr>
              <w:t>26</w:t>
            </w:r>
            <w:r>
              <w:rPr>
                <w:rFonts w:hint="eastAsia" w:ascii="仿宋_GB2312"/>
              </w:rPr>
              <w:t>项</w:t>
            </w:r>
          </w:p>
        </w:tc>
        <w:tc>
          <w:tcPr>
            <w:tcW w:w="2601" w:type="dxa"/>
            <w:vAlign w:val="center"/>
          </w:tcPr>
          <w:p w14:paraId="56798FBE">
            <w:pPr>
              <w:spacing w:line="600" w:lineRule="exact"/>
              <w:jc w:val="center"/>
              <w:rPr>
                <w:rFonts w:ascii="仿宋_GB2312"/>
              </w:rPr>
            </w:pPr>
          </w:p>
        </w:tc>
      </w:tr>
      <w:tr w14:paraId="1B0E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vAlign w:val="center"/>
          </w:tcPr>
          <w:p w14:paraId="478C2E0D">
            <w:pPr>
              <w:spacing w:line="600" w:lineRule="exact"/>
              <w:jc w:val="center"/>
              <w:rPr>
                <w:rFonts w:ascii="仿宋_GB2312"/>
              </w:rPr>
            </w:pPr>
            <w:r>
              <w:rPr>
                <w:rFonts w:hint="eastAsia" w:ascii="仿宋_GB2312"/>
              </w:rPr>
              <w:t>1</w:t>
            </w:r>
          </w:p>
        </w:tc>
        <w:tc>
          <w:tcPr>
            <w:tcW w:w="3200" w:type="dxa"/>
            <w:vAlign w:val="center"/>
          </w:tcPr>
          <w:p w14:paraId="3F344844">
            <w:pPr>
              <w:spacing w:line="600" w:lineRule="exact"/>
              <w:jc w:val="center"/>
              <w:rPr>
                <w:rFonts w:ascii="仿宋_GB2312"/>
              </w:rPr>
            </w:pPr>
            <w:r>
              <w:rPr>
                <w:rFonts w:hint="eastAsia" w:ascii="仿宋_GB2312"/>
              </w:rPr>
              <w:t>1</w:t>
            </w:r>
          </w:p>
        </w:tc>
        <w:tc>
          <w:tcPr>
            <w:tcW w:w="6613" w:type="dxa"/>
            <w:vAlign w:val="center"/>
          </w:tcPr>
          <w:p w14:paraId="3326D2A3">
            <w:pPr>
              <w:jc w:val="center"/>
              <w:rPr>
                <w:rFonts w:ascii="仿宋" w:hAnsi="仿宋" w:eastAsia="仿宋"/>
                <w:sz w:val="28"/>
              </w:rPr>
            </w:pPr>
            <w:r>
              <w:rPr>
                <w:rFonts w:hint="eastAsia" w:ascii="仿宋" w:hAnsi="仿宋" w:eastAsia="仿宋"/>
                <w:sz w:val="28"/>
              </w:rPr>
              <w:t>普通护照签发</w:t>
            </w:r>
          </w:p>
        </w:tc>
        <w:tc>
          <w:tcPr>
            <w:tcW w:w="2601" w:type="dxa"/>
            <w:vAlign w:val="center"/>
          </w:tcPr>
          <w:p w14:paraId="71EC68CD">
            <w:pPr>
              <w:spacing w:line="600" w:lineRule="exact"/>
              <w:jc w:val="center"/>
              <w:rPr>
                <w:rFonts w:ascii="仿宋_GB2312"/>
              </w:rPr>
            </w:pPr>
          </w:p>
        </w:tc>
      </w:tr>
      <w:tr w14:paraId="52A7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FC8D8E">
            <w:pPr>
              <w:spacing w:line="600" w:lineRule="exact"/>
              <w:jc w:val="center"/>
              <w:rPr>
                <w:rFonts w:ascii="仿宋_GB2312"/>
              </w:rPr>
            </w:pPr>
            <w:r>
              <w:rPr>
                <w:rFonts w:hint="eastAsia" w:ascii="仿宋_GB2312"/>
              </w:rPr>
              <w:t>2</w:t>
            </w:r>
          </w:p>
        </w:tc>
        <w:tc>
          <w:tcPr>
            <w:tcW w:w="3200" w:type="dxa"/>
            <w:vAlign w:val="center"/>
          </w:tcPr>
          <w:p w14:paraId="4D44977D">
            <w:pPr>
              <w:spacing w:line="600" w:lineRule="exact"/>
              <w:jc w:val="center"/>
              <w:rPr>
                <w:rFonts w:ascii="仿宋_GB2312"/>
              </w:rPr>
            </w:pPr>
            <w:r>
              <w:rPr>
                <w:rFonts w:hint="eastAsia" w:ascii="仿宋_GB2312"/>
              </w:rPr>
              <w:t>2</w:t>
            </w:r>
          </w:p>
        </w:tc>
        <w:tc>
          <w:tcPr>
            <w:tcW w:w="6613" w:type="dxa"/>
            <w:vAlign w:val="center"/>
          </w:tcPr>
          <w:p w14:paraId="65BF7756">
            <w:pPr>
              <w:jc w:val="center"/>
              <w:rPr>
                <w:rFonts w:ascii="仿宋" w:hAnsi="仿宋" w:eastAsia="仿宋"/>
                <w:sz w:val="26"/>
                <w:szCs w:val="26"/>
              </w:rPr>
            </w:pPr>
            <w:r>
              <w:rPr>
                <w:rFonts w:hint="eastAsia" w:ascii="仿宋" w:hAnsi="仿宋" w:eastAsia="仿宋"/>
                <w:sz w:val="26"/>
                <w:szCs w:val="26"/>
              </w:rPr>
              <w:t xml:space="preserve">内地居民前往港澳通行证、往来港澳通行证和签注签发 </w:t>
            </w:r>
          </w:p>
        </w:tc>
        <w:tc>
          <w:tcPr>
            <w:tcW w:w="2601" w:type="dxa"/>
            <w:vAlign w:val="center"/>
          </w:tcPr>
          <w:p w14:paraId="7B527698">
            <w:pPr>
              <w:spacing w:line="600" w:lineRule="exact"/>
              <w:jc w:val="center"/>
              <w:rPr>
                <w:rFonts w:ascii="仿宋_GB2312"/>
              </w:rPr>
            </w:pPr>
          </w:p>
        </w:tc>
      </w:tr>
      <w:tr w14:paraId="770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59BE64A">
            <w:pPr>
              <w:spacing w:line="600" w:lineRule="exact"/>
              <w:jc w:val="center"/>
              <w:rPr>
                <w:rFonts w:ascii="仿宋_GB2312"/>
              </w:rPr>
            </w:pPr>
            <w:r>
              <w:rPr>
                <w:rFonts w:hint="eastAsia" w:ascii="仿宋_GB2312"/>
              </w:rPr>
              <w:t>3</w:t>
            </w:r>
          </w:p>
        </w:tc>
        <w:tc>
          <w:tcPr>
            <w:tcW w:w="3200" w:type="dxa"/>
            <w:vAlign w:val="center"/>
          </w:tcPr>
          <w:p w14:paraId="20E51B65">
            <w:pPr>
              <w:spacing w:line="600" w:lineRule="exact"/>
              <w:jc w:val="center"/>
              <w:rPr>
                <w:rFonts w:ascii="仿宋_GB2312"/>
              </w:rPr>
            </w:pPr>
            <w:r>
              <w:rPr>
                <w:rFonts w:hint="eastAsia" w:ascii="仿宋_GB2312"/>
              </w:rPr>
              <w:t>3</w:t>
            </w:r>
          </w:p>
        </w:tc>
        <w:tc>
          <w:tcPr>
            <w:tcW w:w="6613" w:type="dxa"/>
            <w:vAlign w:val="center"/>
          </w:tcPr>
          <w:p w14:paraId="1268E446">
            <w:pPr>
              <w:jc w:val="center"/>
              <w:rPr>
                <w:rFonts w:ascii="仿宋" w:hAnsi="仿宋" w:eastAsia="仿宋"/>
                <w:sz w:val="28"/>
              </w:rPr>
            </w:pPr>
            <w:r>
              <w:rPr>
                <w:rFonts w:hint="eastAsia" w:ascii="仿宋" w:hAnsi="仿宋" w:eastAsia="仿宋"/>
                <w:sz w:val="28"/>
              </w:rPr>
              <w:t>大陆居民往来台湾通行证和签注签发</w:t>
            </w:r>
          </w:p>
        </w:tc>
        <w:tc>
          <w:tcPr>
            <w:tcW w:w="2601" w:type="dxa"/>
            <w:vAlign w:val="center"/>
          </w:tcPr>
          <w:p w14:paraId="22C0D137">
            <w:pPr>
              <w:spacing w:line="600" w:lineRule="exact"/>
              <w:jc w:val="center"/>
              <w:rPr>
                <w:rFonts w:ascii="仿宋_GB2312"/>
              </w:rPr>
            </w:pPr>
          </w:p>
        </w:tc>
      </w:tr>
      <w:tr w14:paraId="4548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C0D633">
            <w:pPr>
              <w:spacing w:line="600" w:lineRule="exact"/>
              <w:jc w:val="center"/>
              <w:rPr>
                <w:rFonts w:ascii="仿宋_GB2312"/>
              </w:rPr>
            </w:pPr>
            <w:r>
              <w:rPr>
                <w:rFonts w:hint="eastAsia" w:ascii="仿宋_GB2312"/>
              </w:rPr>
              <w:t>4</w:t>
            </w:r>
          </w:p>
        </w:tc>
        <w:tc>
          <w:tcPr>
            <w:tcW w:w="3200" w:type="dxa"/>
            <w:vAlign w:val="center"/>
          </w:tcPr>
          <w:p w14:paraId="3DB916D5">
            <w:pPr>
              <w:spacing w:line="600" w:lineRule="exact"/>
              <w:jc w:val="center"/>
              <w:rPr>
                <w:rFonts w:ascii="仿宋_GB2312"/>
              </w:rPr>
            </w:pPr>
            <w:r>
              <w:rPr>
                <w:rFonts w:hint="eastAsia" w:ascii="仿宋_GB2312"/>
              </w:rPr>
              <w:t>4</w:t>
            </w:r>
          </w:p>
        </w:tc>
        <w:tc>
          <w:tcPr>
            <w:tcW w:w="6613" w:type="dxa"/>
            <w:vAlign w:val="center"/>
          </w:tcPr>
          <w:p w14:paraId="1405A06A">
            <w:pPr>
              <w:jc w:val="center"/>
              <w:rPr>
                <w:rFonts w:ascii="仿宋" w:hAnsi="仿宋" w:eastAsia="仿宋"/>
                <w:sz w:val="28"/>
              </w:rPr>
            </w:pPr>
            <w:r>
              <w:rPr>
                <w:rFonts w:hint="eastAsia" w:ascii="仿宋" w:hAnsi="仿宋" w:eastAsia="仿宋"/>
                <w:sz w:val="28"/>
              </w:rPr>
              <w:t>港澳居民往来内地通行证换发、补发签发</w:t>
            </w:r>
          </w:p>
        </w:tc>
        <w:tc>
          <w:tcPr>
            <w:tcW w:w="2601" w:type="dxa"/>
            <w:vAlign w:val="center"/>
          </w:tcPr>
          <w:p w14:paraId="0C94F0E4">
            <w:pPr>
              <w:spacing w:line="600" w:lineRule="exact"/>
              <w:jc w:val="center"/>
              <w:rPr>
                <w:rFonts w:ascii="仿宋_GB2312"/>
              </w:rPr>
            </w:pPr>
          </w:p>
        </w:tc>
      </w:tr>
      <w:tr w14:paraId="664A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411B17F1">
            <w:pPr>
              <w:spacing w:line="600" w:lineRule="exact"/>
              <w:jc w:val="center"/>
              <w:rPr>
                <w:rFonts w:hint="eastAsia" w:ascii="仿宋_GB2312" w:hAnsi="Times New Roman" w:eastAsia="仿宋_GB2312" w:cs="Times New Roman"/>
                <w:kern w:val="2"/>
                <w:sz w:val="32"/>
                <w:szCs w:val="32"/>
                <w:lang w:val="en-US" w:eastAsia="zh-CN" w:bidi="ar-SA"/>
              </w:rPr>
            </w:pPr>
            <w:r>
              <w:rPr>
                <w:rFonts w:hint="eastAsia" w:ascii="仿宋_GB2312"/>
              </w:rPr>
              <w:t>5</w:t>
            </w:r>
          </w:p>
        </w:tc>
        <w:tc>
          <w:tcPr>
            <w:tcW w:w="3200" w:type="dxa"/>
            <w:shd w:val="clear" w:color="auto" w:fill="auto"/>
            <w:vAlign w:val="center"/>
          </w:tcPr>
          <w:p w14:paraId="1CA69EA6">
            <w:pPr>
              <w:spacing w:line="600" w:lineRule="exact"/>
              <w:jc w:val="center"/>
              <w:rPr>
                <w:rFonts w:hint="eastAsia" w:ascii="仿宋_GB2312" w:hAnsi="Times New Roman" w:eastAsia="仿宋_GB2312" w:cs="Times New Roman"/>
                <w:kern w:val="2"/>
                <w:sz w:val="32"/>
                <w:szCs w:val="32"/>
                <w:lang w:val="en-US" w:eastAsia="zh-CN" w:bidi="ar-SA"/>
              </w:rPr>
            </w:pPr>
            <w:r>
              <w:rPr>
                <w:rFonts w:hint="eastAsia" w:ascii="仿宋_GB2312"/>
              </w:rPr>
              <w:t>5</w:t>
            </w:r>
          </w:p>
        </w:tc>
        <w:tc>
          <w:tcPr>
            <w:tcW w:w="6613" w:type="dxa"/>
            <w:vAlign w:val="center"/>
          </w:tcPr>
          <w:p w14:paraId="168F3B13">
            <w:pPr>
              <w:spacing w:line="600" w:lineRule="exact"/>
              <w:jc w:val="center"/>
              <w:rPr>
                <w:rFonts w:hint="eastAsia" w:ascii="仿宋" w:hAnsi="仿宋" w:eastAsia="仿宋"/>
                <w:sz w:val="28"/>
              </w:rPr>
            </w:pPr>
            <w:r>
              <w:rPr>
                <w:rFonts w:hint="eastAsia" w:ascii="仿宋" w:hAnsi="仿宋" w:eastAsia="仿宋"/>
                <w:sz w:val="28"/>
              </w:rPr>
              <w:t>台湾居民来往大陆通行证签发</w:t>
            </w:r>
          </w:p>
        </w:tc>
        <w:tc>
          <w:tcPr>
            <w:tcW w:w="2601" w:type="dxa"/>
            <w:vAlign w:val="center"/>
          </w:tcPr>
          <w:p w14:paraId="123999B1">
            <w:pPr>
              <w:spacing w:line="600" w:lineRule="exact"/>
              <w:jc w:val="center"/>
              <w:rPr>
                <w:rFonts w:ascii="仿宋_GB2312"/>
              </w:rPr>
            </w:pPr>
          </w:p>
        </w:tc>
      </w:tr>
      <w:tr w14:paraId="1D38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7820F350">
            <w:pPr>
              <w:spacing w:line="600" w:lineRule="exact"/>
              <w:jc w:val="center"/>
              <w:rPr>
                <w:rFonts w:hint="eastAsia" w:ascii="仿宋_GB2312" w:hAnsi="Times New Roman" w:eastAsia="仿宋_GB2312" w:cs="Times New Roman"/>
                <w:kern w:val="2"/>
                <w:sz w:val="32"/>
                <w:szCs w:val="32"/>
                <w:lang w:val="en-US" w:eastAsia="zh-CN" w:bidi="ar-SA"/>
              </w:rPr>
            </w:pPr>
            <w:r>
              <w:rPr>
                <w:rFonts w:hint="eastAsia" w:ascii="仿宋_GB2312"/>
              </w:rPr>
              <w:t>6</w:t>
            </w:r>
          </w:p>
        </w:tc>
        <w:tc>
          <w:tcPr>
            <w:tcW w:w="3200" w:type="dxa"/>
            <w:shd w:val="clear" w:color="auto" w:fill="auto"/>
            <w:vAlign w:val="center"/>
          </w:tcPr>
          <w:p w14:paraId="3105C457">
            <w:pPr>
              <w:spacing w:line="600" w:lineRule="exact"/>
              <w:jc w:val="center"/>
              <w:rPr>
                <w:rFonts w:hint="eastAsia" w:ascii="仿宋_GB2312" w:hAnsi="Times New Roman" w:eastAsia="仿宋_GB2312" w:cs="Times New Roman"/>
                <w:kern w:val="2"/>
                <w:sz w:val="32"/>
                <w:szCs w:val="32"/>
                <w:lang w:val="en-US" w:eastAsia="zh-CN" w:bidi="ar-SA"/>
              </w:rPr>
            </w:pPr>
            <w:r>
              <w:rPr>
                <w:rFonts w:hint="eastAsia" w:ascii="仿宋_GB2312"/>
              </w:rPr>
              <w:t>6</w:t>
            </w:r>
          </w:p>
        </w:tc>
        <w:tc>
          <w:tcPr>
            <w:tcW w:w="6613" w:type="dxa"/>
            <w:vAlign w:val="center"/>
          </w:tcPr>
          <w:p w14:paraId="44740E91">
            <w:pPr>
              <w:spacing w:line="600" w:lineRule="exact"/>
              <w:jc w:val="center"/>
              <w:rPr>
                <w:rFonts w:hint="eastAsia" w:ascii="仿宋" w:hAnsi="仿宋" w:eastAsia="仿宋"/>
                <w:sz w:val="28"/>
              </w:rPr>
            </w:pPr>
            <w:r>
              <w:rPr>
                <w:rFonts w:hint="eastAsia" w:ascii="仿宋" w:hAnsi="仿宋" w:eastAsia="仿宋"/>
                <w:sz w:val="28"/>
              </w:rPr>
              <w:t>出入境通行证签发</w:t>
            </w:r>
          </w:p>
        </w:tc>
        <w:tc>
          <w:tcPr>
            <w:tcW w:w="2601" w:type="dxa"/>
            <w:vAlign w:val="center"/>
          </w:tcPr>
          <w:p w14:paraId="323CFEE1">
            <w:pPr>
              <w:spacing w:line="600" w:lineRule="exact"/>
              <w:jc w:val="center"/>
              <w:rPr>
                <w:rFonts w:ascii="仿宋_GB2312"/>
              </w:rPr>
            </w:pPr>
          </w:p>
        </w:tc>
      </w:tr>
      <w:tr w14:paraId="002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088927">
            <w:pPr>
              <w:spacing w:line="600" w:lineRule="exact"/>
              <w:jc w:val="center"/>
              <w:rPr>
                <w:rFonts w:hint="eastAsia" w:ascii="仿宋_GB2312" w:eastAsia="仿宋_GB2312"/>
                <w:lang w:eastAsia="zh-CN"/>
              </w:rPr>
            </w:pPr>
            <w:r>
              <w:rPr>
                <w:rFonts w:hint="eastAsia" w:ascii="仿宋_GB2312"/>
                <w:lang w:val="en-US" w:eastAsia="zh-CN"/>
              </w:rPr>
              <w:t>7</w:t>
            </w:r>
          </w:p>
        </w:tc>
        <w:tc>
          <w:tcPr>
            <w:tcW w:w="3200" w:type="dxa"/>
            <w:vAlign w:val="center"/>
          </w:tcPr>
          <w:p w14:paraId="7DEF2768">
            <w:pPr>
              <w:spacing w:line="600" w:lineRule="exact"/>
              <w:jc w:val="center"/>
              <w:rPr>
                <w:rFonts w:hint="eastAsia" w:ascii="仿宋_GB2312" w:eastAsia="仿宋_GB2312"/>
                <w:lang w:eastAsia="zh-CN"/>
              </w:rPr>
            </w:pPr>
            <w:r>
              <w:rPr>
                <w:rFonts w:hint="eastAsia" w:ascii="仿宋_GB2312"/>
                <w:lang w:val="en-US" w:eastAsia="zh-CN"/>
              </w:rPr>
              <w:t>7</w:t>
            </w:r>
          </w:p>
        </w:tc>
        <w:tc>
          <w:tcPr>
            <w:tcW w:w="6613" w:type="dxa"/>
            <w:vAlign w:val="center"/>
          </w:tcPr>
          <w:p w14:paraId="02922944">
            <w:pPr>
              <w:spacing w:line="600" w:lineRule="exact"/>
              <w:jc w:val="center"/>
              <w:rPr>
                <w:rFonts w:ascii="仿宋" w:hAnsi="仿宋" w:eastAsia="仿宋"/>
                <w:sz w:val="28"/>
              </w:rPr>
            </w:pPr>
            <w:r>
              <w:rPr>
                <w:rFonts w:hint="eastAsia" w:ascii="仿宋" w:hAnsi="仿宋" w:eastAsia="仿宋"/>
                <w:sz w:val="28"/>
              </w:rPr>
              <w:t>爆破作业许可</w:t>
            </w:r>
          </w:p>
        </w:tc>
        <w:tc>
          <w:tcPr>
            <w:tcW w:w="2601" w:type="dxa"/>
            <w:vAlign w:val="center"/>
          </w:tcPr>
          <w:p w14:paraId="58C2901B">
            <w:pPr>
              <w:spacing w:line="600" w:lineRule="exact"/>
              <w:jc w:val="center"/>
              <w:rPr>
                <w:rFonts w:ascii="仿宋_GB2312"/>
              </w:rPr>
            </w:pPr>
          </w:p>
        </w:tc>
      </w:tr>
      <w:tr w14:paraId="1CAA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0EBC0C">
            <w:pPr>
              <w:spacing w:line="600" w:lineRule="exact"/>
              <w:jc w:val="center"/>
              <w:rPr>
                <w:rFonts w:ascii="仿宋_GB2312"/>
              </w:rPr>
            </w:pPr>
            <w:r>
              <w:rPr>
                <w:rFonts w:hint="eastAsia" w:ascii="仿宋_GB2312"/>
              </w:rPr>
              <w:t>8</w:t>
            </w:r>
          </w:p>
        </w:tc>
        <w:tc>
          <w:tcPr>
            <w:tcW w:w="3200" w:type="dxa"/>
            <w:vAlign w:val="center"/>
          </w:tcPr>
          <w:p w14:paraId="7FB1C2C5">
            <w:pPr>
              <w:spacing w:line="600" w:lineRule="exact"/>
              <w:jc w:val="center"/>
              <w:rPr>
                <w:rFonts w:ascii="仿宋_GB2312"/>
              </w:rPr>
            </w:pPr>
            <w:r>
              <w:rPr>
                <w:rFonts w:hint="eastAsia" w:ascii="仿宋_GB2312"/>
              </w:rPr>
              <w:t>8</w:t>
            </w:r>
          </w:p>
        </w:tc>
        <w:tc>
          <w:tcPr>
            <w:tcW w:w="6613" w:type="dxa"/>
            <w:vAlign w:val="center"/>
          </w:tcPr>
          <w:p w14:paraId="7A343ADC">
            <w:pPr>
              <w:jc w:val="center"/>
              <w:rPr>
                <w:rFonts w:ascii="仿宋" w:hAnsi="仿宋" w:eastAsia="仿宋"/>
                <w:sz w:val="28"/>
              </w:rPr>
            </w:pPr>
            <w:r>
              <w:rPr>
                <w:rFonts w:hint="eastAsia" w:ascii="仿宋" w:hAnsi="仿宋" w:eastAsia="仿宋"/>
                <w:sz w:val="28"/>
              </w:rPr>
              <w:t>民用爆炸物品购买许可</w:t>
            </w:r>
          </w:p>
        </w:tc>
        <w:tc>
          <w:tcPr>
            <w:tcW w:w="2601" w:type="dxa"/>
            <w:vAlign w:val="center"/>
          </w:tcPr>
          <w:p w14:paraId="3282CCCD">
            <w:pPr>
              <w:spacing w:line="600" w:lineRule="exact"/>
              <w:jc w:val="center"/>
              <w:rPr>
                <w:rFonts w:ascii="仿宋_GB2312"/>
              </w:rPr>
            </w:pPr>
          </w:p>
        </w:tc>
      </w:tr>
      <w:tr w14:paraId="33E9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511CE518">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9</w:t>
            </w:r>
          </w:p>
        </w:tc>
        <w:tc>
          <w:tcPr>
            <w:tcW w:w="3200" w:type="dxa"/>
            <w:vAlign w:val="center"/>
          </w:tcPr>
          <w:p w14:paraId="2A73D6EC">
            <w:pPr>
              <w:spacing w:line="600" w:lineRule="exact"/>
              <w:jc w:val="center"/>
              <w:rPr>
                <w:rFonts w:ascii="仿宋_GB2312"/>
              </w:rPr>
            </w:pPr>
            <w:r>
              <w:rPr>
                <w:rFonts w:hint="eastAsia" w:ascii="仿宋_GB2312"/>
              </w:rPr>
              <w:t>9</w:t>
            </w:r>
          </w:p>
        </w:tc>
        <w:tc>
          <w:tcPr>
            <w:tcW w:w="6613" w:type="dxa"/>
            <w:vAlign w:val="center"/>
          </w:tcPr>
          <w:p w14:paraId="65E28579">
            <w:pPr>
              <w:jc w:val="center"/>
              <w:rPr>
                <w:rFonts w:ascii="仿宋" w:hAnsi="仿宋" w:eastAsia="仿宋"/>
                <w:sz w:val="28"/>
              </w:rPr>
            </w:pPr>
            <w:r>
              <w:rPr>
                <w:rFonts w:hint="eastAsia" w:ascii="仿宋" w:hAnsi="仿宋" w:eastAsia="仿宋"/>
                <w:sz w:val="28"/>
              </w:rPr>
              <w:t>民用爆炸物品运输许可</w:t>
            </w:r>
          </w:p>
        </w:tc>
        <w:tc>
          <w:tcPr>
            <w:tcW w:w="2601" w:type="dxa"/>
            <w:vAlign w:val="center"/>
          </w:tcPr>
          <w:p w14:paraId="3246377A">
            <w:pPr>
              <w:spacing w:line="600" w:lineRule="exact"/>
              <w:jc w:val="center"/>
              <w:rPr>
                <w:rFonts w:ascii="仿宋_GB2312"/>
              </w:rPr>
            </w:pPr>
          </w:p>
        </w:tc>
      </w:tr>
      <w:tr w14:paraId="7711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1EB7C2E5">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10</w:t>
            </w:r>
          </w:p>
        </w:tc>
        <w:tc>
          <w:tcPr>
            <w:tcW w:w="3200" w:type="dxa"/>
            <w:vAlign w:val="center"/>
          </w:tcPr>
          <w:p w14:paraId="701D35FE">
            <w:pPr>
              <w:spacing w:line="600" w:lineRule="exact"/>
              <w:jc w:val="center"/>
              <w:rPr>
                <w:rFonts w:ascii="仿宋_GB2312"/>
              </w:rPr>
            </w:pPr>
            <w:r>
              <w:rPr>
                <w:rFonts w:hint="eastAsia" w:ascii="仿宋_GB2312"/>
              </w:rPr>
              <w:t>10</w:t>
            </w:r>
          </w:p>
        </w:tc>
        <w:tc>
          <w:tcPr>
            <w:tcW w:w="6613" w:type="dxa"/>
            <w:vAlign w:val="center"/>
          </w:tcPr>
          <w:p w14:paraId="600A3FBD">
            <w:pPr>
              <w:jc w:val="center"/>
              <w:rPr>
                <w:rFonts w:ascii="仿宋" w:hAnsi="仿宋" w:eastAsia="仿宋"/>
                <w:sz w:val="28"/>
              </w:rPr>
            </w:pPr>
            <w:r>
              <w:rPr>
                <w:rFonts w:hint="eastAsia" w:ascii="仿宋" w:hAnsi="仿宋" w:eastAsia="仿宋"/>
                <w:sz w:val="28"/>
              </w:rPr>
              <w:t>大型群众性活动安全许可</w:t>
            </w:r>
          </w:p>
        </w:tc>
        <w:tc>
          <w:tcPr>
            <w:tcW w:w="2601" w:type="dxa"/>
            <w:vAlign w:val="center"/>
          </w:tcPr>
          <w:p w14:paraId="06F315D3">
            <w:pPr>
              <w:spacing w:line="600" w:lineRule="exact"/>
              <w:jc w:val="center"/>
              <w:rPr>
                <w:rFonts w:ascii="仿宋_GB2312"/>
              </w:rPr>
            </w:pPr>
          </w:p>
        </w:tc>
      </w:tr>
      <w:tr w14:paraId="25C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52" w:type="dxa"/>
            <w:shd w:val="clear" w:color="auto" w:fill="auto"/>
            <w:vAlign w:val="center"/>
          </w:tcPr>
          <w:p w14:paraId="11C9D61D">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11</w:t>
            </w:r>
          </w:p>
        </w:tc>
        <w:tc>
          <w:tcPr>
            <w:tcW w:w="3200" w:type="dxa"/>
            <w:vAlign w:val="center"/>
          </w:tcPr>
          <w:p w14:paraId="6A481725">
            <w:pPr>
              <w:spacing w:line="600" w:lineRule="exact"/>
              <w:jc w:val="center"/>
              <w:rPr>
                <w:rFonts w:ascii="仿宋_GB2312"/>
              </w:rPr>
            </w:pPr>
            <w:r>
              <w:rPr>
                <w:rFonts w:hint="eastAsia" w:ascii="仿宋_GB2312"/>
              </w:rPr>
              <w:t>11</w:t>
            </w:r>
          </w:p>
        </w:tc>
        <w:tc>
          <w:tcPr>
            <w:tcW w:w="6613" w:type="dxa"/>
            <w:vAlign w:val="center"/>
          </w:tcPr>
          <w:p w14:paraId="06B89222">
            <w:pPr>
              <w:jc w:val="center"/>
              <w:rPr>
                <w:rFonts w:ascii="仿宋" w:hAnsi="仿宋" w:eastAsia="仿宋"/>
                <w:sz w:val="28"/>
              </w:rPr>
            </w:pPr>
            <w:r>
              <w:rPr>
                <w:rFonts w:hint="eastAsia" w:ascii="仿宋" w:hAnsi="仿宋" w:eastAsia="仿宋"/>
                <w:sz w:val="28"/>
              </w:rPr>
              <w:t>剧毒化学品购买许可</w:t>
            </w:r>
          </w:p>
        </w:tc>
        <w:tc>
          <w:tcPr>
            <w:tcW w:w="2601" w:type="dxa"/>
            <w:vAlign w:val="center"/>
          </w:tcPr>
          <w:p w14:paraId="71D43B6F">
            <w:pPr>
              <w:spacing w:line="600" w:lineRule="exact"/>
              <w:jc w:val="center"/>
              <w:rPr>
                <w:rFonts w:ascii="仿宋_GB2312"/>
              </w:rPr>
            </w:pPr>
          </w:p>
        </w:tc>
      </w:tr>
      <w:tr w14:paraId="00FF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77E9E076">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12</w:t>
            </w:r>
          </w:p>
        </w:tc>
        <w:tc>
          <w:tcPr>
            <w:tcW w:w="3200" w:type="dxa"/>
            <w:vAlign w:val="center"/>
          </w:tcPr>
          <w:p w14:paraId="6414B40B">
            <w:pPr>
              <w:spacing w:line="600" w:lineRule="exact"/>
              <w:jc w:val="center"/>
              <w:rPr>
                <w:rFonts w:ascii="仿宋_GB2312"/>
              </w:rPr>
            </w:pPr>
            <w:r>
              <w:rPr>
                <w:rFonts w:hint="eastAsia" w:ascii="仿宋_GB2312"/>
              </w:rPr>
              <w:t>12</w:t>
            </w:r>
          </w:p>
        </w:tc>
        <w:tc>
          <w:tcPr>
            <w:tcW w:w="6613" w:type="dxa"/>
            <w:vAlign w:val="center"/>
          </w:tcPr>
          <w:p w14:paraId="6314E8F5">
            <w:pPr>
              <w:jc w:val="center"/>
              <w:rPr>
                <w:rFonts w:ascii="仿宋" w:hAnsi="仿宋" w:eastAsia="仿宋"/>
                <w:sz w:val="28"/>
              </w:rPr>
            </w:pPr>
            <w:r>
              <w:rPr>
                <w:rFonts w:hint="eastAsia" w:ascii="仿宋" w:hAnsi="仿宋" w:eastAsia="仿宋"/>
                <w:sz w:val="28"/>
              </w:rPr>
              <w:t>烟花爆竹道路运输许可</w:t>
            </w:r>
          </w:p>
        </w:tc>
        <w:tc>
          <w:tcPr>
            <w:tcW w:w="2601" w:type="dxa"/>
            <w:vAlign w:val="center"/>
          </w:tcPr>
          <w:p w14:paraId="6A1724B6">
            <w:pPr>
              <w:spacing w:line="600" w:lineRule="exact"/>
              <w:jc w:val="center"/>
              <w:rPr>
                <w:rFonts w:ascii="仿宋_GB2312"/>
              </w:rPr>
            </w:pPr>
          </w:p>
        </w:tc>
      </w:tr>
      <w:tr w14:paraId="0D40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52" w:type="dxa"/>
            <w:shd w:val="clear" w:color="auto" w:fill="auto"/>
            <w:vAlign w:val="center"/>
          </w:tcPr>
          <w:p w14:paraId="2FDA70CF">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13</w:t>
            </w:r>
          </w:p>
        </w:tc>
        <w:tc>
          <w:tcPr>
            <w:tcW w:w="3200" w:type="dxa"/>
            <w:vAlign w:val="center"/>
          </w:tcPr>
          <w:p w14:paraId="1EEEC5C6">
            <w:pPr>
              <w:spacing w:line="600" w:lineRule="exact"/>
              <w:jc w:val="center"/>
              <w:rPr>
                <w:rFonts w:ascii="仿宋_GB2312"/>
              </w:rPr>
            </w:pPr>
            <w:r>
              <w:rPr>
                <w:rFonts w:hint="eastAsia" w:ascii="仿宋_GB2312"/>
              </w:rPr>
              <w:t>13</w:t>
            </w:r>
          </w:p>
        </w:tc>
        <w:tc>
          <w:tcPr>
            <w:tcW w:w="6613" w:type="dxa"/>
            <w:vAlign w:val="center"/>
          </w:tcPr>
          <w:p w14:paraId="186F04C9">
            <w:pPr>
              <w:jc w:val="center"/>
              <w:rPr>
                <w:rFonts w:ascii="仿宋" w:hAnsi="仿宋" w:eastAsia="仿宋"/>
                <w:sz w:val="28"/>
              </w:rPr>
            </w:pPr>
            <w:r>
              <w:rPr>
                <w:rFonts w:hint="eastAsia" w:ascii="仿宋" w:hAnsi="仿宋" w:eastAsia="仿宋"/>
                <w:sz w:val="28"/>
              </w:rPr>
              <w:t>城市养犬许可</w:t>
            </w:r>
          </w:p>
        </w:tc>
        <w:tc>
          <w:tcPr>
            <w:tcW w:w="2601" w:type="dxa"/>
            <w:vAlign w:val="center"/>
          </w:tcPr>
          <w:p w14:paraId="3A2AB3D4">
            <w:pPr>
              <w:spacing w:line="600" w:lineRule="exact"/>
              <w:jc w:val="center"/>
              <w:rPr>
                <w:rFonts w:ascii="仿宋_GB2312"/>
              </w:rPr>
            </w:pPr>
          </w:p>
        </w:tc>
      </w:tr>
      <w:tr w14:paraId="4D05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20292DDB">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14</w:t>
            </w:r>
          </w:p>
        </w:tc>
        <w:tc>
          <w:tcPr>
            <w:tcW w:w="3200" w:type="dxa"/>
            <w:vAlign w:val="center"/>
          </w:tcPr>
          <w:p w14:paraId="0C52B482">
            <w:pPr>
              <w:spacing w:line="600" w:lineRule="exact"/>
              <w:jc w:val="center"/>
              <w:rPr>
                <w:rFonts w:ascii="仿宋_GB2312"/>
              </w:rPr>
            </w:pPr>
            <w:r>
              <w:rPr>
                <w:rFonts w:hint="eastAsia" w:ascii="仿宋_GB2312"/>
              </w:rPr>
              <w:t>14</w:t>
            </w:r>
          </w:p>
        </w:tc>
        <w:tc>
          <w:tcPr>
            <w:tcW w:w="6613" w:type="dxa"/>
            <w:vAlign w:val="center"/>
          </w:tcPr>
          <w:p w14:paraId="32F17BC6">
            <w:pPr>
              <w:jc w:val="center"/>
              <w:rPr>
                <w:rFonts w:ascii="仿宋" w:hAnsi="仿宋" w:eastAsia="仿宋"/>
                <w:sz w:val="28"/>
              </w:rPr>
            </w:pPr>
            <w:r>
              <w:rPr>
                <w:rFonts w:hint="eastAsia" w:ascii="仿宋" w:hAnsi="仿宋" w:eastAsia="仿宋"/>
                <w:sz w:val="28"/>
              </w:rPr>
              <w:t>举行集会游行示威许可</w:t>
            </w:r>
          </w:p>
        </w:tc>
        <w:tc>
          <w:tcPr>
            <w:tcW w:w="2601" w:type="dxa"/>
            <w:vAlign w:val="center"/>
          </w:tcPr>
          <w:p w14:paraId="6CB85629">
            <w:pPr>
              <w:spacing w:line="600" w:lineRule="exact"/>
              <w:jc w:val="center"/>
              <w:rPr>
                <w:rFonts w:ascii="仿宋_GB2312"/>
              </w:rPr>
            </w:pPr>
          </w:p>
        </w:tc>
      </w:tr>
      <w:tr w14:paraId="61EC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69E10B5A">
            <w:pPr>
              <w:spacing w:line="600" w:lineRule="exact"/>
              <w:jc w:val="center"/>
              <w:rPr>
                <w:rFonts w:ascii="仿宋_GB2312" w:hAnsi="Times New Roman" w:eastAsia="仿宋_GB2312" w:cs="Times New Roman"/>
                <w:kern w:val="2"/>
                <w:sz w:val="32"/>
                <w:szCs w:val="32"/>
                <w:lang w:val="en-US" w:eastAsia="zh-CN" w:bidi="ar-SA"/>
              </w:rPr>
            </w:pPr>
            <w:r>
              <w:rPr>
                <w:rFonts w:hint="eastAsia" w:ascii="仿宋_GB2312"/>
              </w:rPr>
              <w:t>15</w:t>
            </w:r>
          </w:p>
        </w:tc>
        <w:tc>
          <w:tcPr>
            <w:tcW w:w="3200" w:type="dxa"/>
            <w:vAlign w:val="center"/>
          </w:tcPr>
          <w:p w14:paraId="786CEDBA">
            <w:pPr>
              <w:spacing w:line="600" w:lineRule="exact"/>
              <w:jc w:val="center"/>
              <w:rPr>
                <w:rFonts w:ascii="仿宋_GB2312"/>
              </w:rPr>
            </w:pPr>
            <w:r>
              <w:rPr>
                <w:rFonts w:hint="eastAsia" w:ascii="仿宋_GB2312"/>
              </w:rPr>
              <w:t>15</w:t>
            </w:r>
          </w:p>
        </w:tc>
        <w:tc>
          <w:tcPr>
            <w:tcW w:w="6613" w:type="dxa"/>
            <w:vAlign w:val="center"/>
          </w:tcPr>
          <w:p w14:paraId="624325D8">
            <w:pPr>
              <w:spacing w:line="600" w:lineRule="exact"/>
              <w:jc w:val="center"/>
              <w:rPr>
                <w:rFonts w:ascii="仿宋" w:hAnsi="仿宋" w:eastAsia="仿宋"/>
                <w:sz w:val="28"/>
              </w:rPr>
            </w:pPr>
            <w:r>
              <w:rPr>
                <w:rFonts w:hint="eastAsia" w:ascii="仿宋" w:hAnsi="仿宋" w:eastAsia="仿宋"/>
                <w:sz w:val="28"/>
              </w:rPr>
              <w:t>公章刻制业特种行业许可证核发</w:t>
            </w:r>
          </w:p>
        </w:tc>
        <w:tc>
          <w:tcPr>
            <w:tcW w:w="2601" w:type="dxa"/>
            <w:vAlign w:val="center"/>
          </w:tcPr>
          <w:p w14:paraId="47DBB54B">
            <w:pPr>
              <w:spacing w:line="600" w:lineRule="exact"/>
              <w:jc w:val="center"/>
              <w:rPr>
                <w:rFonts w:ascii="仿宋_GB2312"/>
              </w:rPr>
            </w:pPr>
          </w:p>
        </w:tc>
      </w:tr>
      <w:tr w14:paraId="3A05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1A72064D">
            <w:pPr>
              <w:spacing w:line="600" w:lineRule="exact"/>
              <w:jc w:val="center"/>
              <w:rPr>
                <w:rFonts w:hint="eastAsia" w:ascii="仿宋_GB2312" w:hAnsi="Times New Roman" w:eastAsia="仿宋_GB2312" w:cs="Times New Roman"/>
                <w:kern w:val="2"/>
                <w:sz w:val="32"/>
                <w:szCs w:val="32"/>
                <w:lang w:val="en-US" w:eastAsia="zh-CN" w:bidi="ar-SA"/>
              </w:rPr>
            </w:pPr>
            <w:r>
              <w:rPr>
                <w:rFonts w:hint="eastAsia" w:ascii="仿宋_GB2312"/>
              </w:rPr>
              <w:t>1</w:t>
            </w:r>
            <w:r>
              <w:rPr>
                <w:rFonts w:hint="eastAsia" w:ascii="仿宋_GB2312"/>
                <w:lang w:val="en-US" w:eastAsia="zh-CN"/>
              </w:rPr>
              <w:t>6</w:t>
            </w:r>
          </w:p>
        </w:tc>
        <w:tc>
          <w:tcPr>
            <w:tcW w:w="3200" w:type="dxa"/>
            <w:vAlign w:val="center"/>
          </w:tcPr>
          <w:p w14:paraId="1B06A308">
            <w:pPr>
              <w:spacing w:line="600" w:lineRule="exact"/>
              <w:jc w:val="center"/>
              <w:rPr>
                <w:rFonts w:ascii="仿宋_GB2312"/>
              </w:rPr>
            </w:pPr>
            <w:r>
              <w:rPr>
                <w:rFonts w:hint="eastAsia" w:ascii="仿宋_GB2312"/>
              </w:rPr>
              <w:t>1</w:t>
            </w:r>
            <w:r>
              <w:rPr>
                <w:rFonts w:hint="eastAsia" w:ascii="仿宋_GB2312"/>
                <w:lang w:val="en-US" w:eastAsia="zh-CN"/>
              </w:rPr>
              <w:t>6</w:t>
            </w:r>
          </w:p>
        </w:tc>
        <w:tc>
          <w:tcPr>
            <w:tcW w:w="6613" w:type="dxa"/>
            <w:vAlign w:val="center"/>
          </w:tcPr>
          <w:p w14:paraId="007DEA5C">
            <w:pPr>
              <w:spacing w:line="600" w:lineRule="exact"/>
              <w:jc w:val="center"/>
              <w:rPr>
                <w:rFonts w:ascii="仿宋" w:hAnsi="仿宋" w:eastAsia="仿宋"/>
                <w:sz w:val="28"/>
              </w:rPr>
            </w:pPr>
            <w:r>
              <w:rPr>
                <w:rFonts w:hint="eastAsia" w:ascii="仿宋" w:hAnsi="仿宋" w:eastAsia="仿宋"/>
                <w:sz w:val="28"/>
              </w:rPr>
              <w:t>旅馆业特种行业许可</w:t>
            </w:r>
          </w:p>
        </w:tc>
        <w:tc>
          <w:tcPr>
            <w:tcW w:w="2601" w:type="dxa"/>
            <w:vAlign w:val="center"/>
          </w:tcPr>
          <w:p w14:paraId="1E82491C">
            <w:pPr>
              <w:spacing w:line="600" w:lineRule="exact"/>
              <w:jc w:val="center"/>
              <w:rPr>
                <w:rFonts w:ascii="仿宋_GB2312"/>
              </w:rPr>
            </w:pPr>
          </w:p>
        </w:tc>
      </w:tr>
      <w:tr w14:paraId="03EA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2" w:type="dxa"/>
            <w:shd w:val="clear" w:color="auto" w:fill="auto"/>
            <w:vAlign w:val="center"/>
          </w:tcPr>
          <w:p w14:paraId="132B1AD7">
            <w:pPr>
              <w:spacing w:line="600" w:lineRule="exact"/>
              <w:jc w:val="center"/>
              <w:rPr>
                <w:rFonts w:hint="default" w:ascii="仿宋_GB2312" w:hAnsi="Times New Roman" w:eastAsia="仿宋_GB2312" w:cs="Times New Roman"/>
                <w:kern w:val="2"/>
                <w:sz w:val="32"/>
                <w:szCs w:val="32"/>
                <w:lang w:val="en-US" w:eastAsia="zh-CN" w:bidi="ar-SA"/>
              </w:rPr>
            </w:pPr>
            <w:r>
              <w:rPr>
                <w:rFonts w:hint="eastAsia" w:ascii="仿宋_GB2312"/>
                <w:lang w:val="en-US" w:eastAsia="zh-CN"/>
              </w:rPr>
              <w:t>17</w:t>
            </w:r>
          </w:p>
        </w:tc>
        <w:tc>
          <w:tcPr>
            <w:tcW w:w="3200" w:type="dxa"/>
            <w:vAlign w:val="center"/>
          </w:tcPr>
          <w:p w14:paraId="3B649643">
            <w:pPr>
              <w:spacing w:line="600" w:lineRule="exact"/>
              <w:jc w:val="center"/>
              <w:rPr>
                <w:rFonts w:ascii="仿宋_GB2312"/>
              </w:rPr>
            </w:pPr>
            <w:r>
              <w:rPr>
                <w:rFonts w:hint="eastAsia" w:ascii="仿宋_GB2312"/>
                <w:lang w:val="en-US" w:eastAsia="zh-CN"/>
              </w:rPr>
              <w:t>17</w:t>
            </w:r>
          </w:p>
        </w:tc>
        <w:tc>
          <w:tcPr>
            <w:tcW w:w="6613" w:type="dxa"/>
            <w:vAlign w:val="center"/>
          </w:tcPr>
          <w:p w14:paraId="18E97D86">
            <w:pPr>
              <w:spacing w:line="600" w:lineRule="exact"/>
              <w:jc w:val="center"/>
              <w:rPr>
                <w:rFonts w:ascii="仿宋" w:hAnsi="仿宋" w:eastAsia="仿宋"/>
                <w:sz w:val="28"/>
              </w:rPr>
            </w:pPr>
            <w:r>
              <w:rPr>
                <w:rFonts w:hint="eastAsia" w:ascii="仿宋" w:hAnsi="仿宋" w:eastAsia="仿宋"/>
                <w:sz w:val="28"/>
              </w:rPr>
              <w:t>举办焰火晚会及其他大型焰火燃放活动许可</w:t>
            </w:r>
          </w:p>
        </w:tc>
        <w:tc>
          <w:tcPr>
            <w:tcW w:w="2601" w:type="dxa"/>
            <w:vAlign w:val="center"/>
          </w:tcPr>
          <w:p w14:paraId="72FCB1B0">
            <w:pPr>
              <w:spacing w:line="600" w:lineRule="exact"/>
              <w:jc w:val="center"/>
              <w:rPr>
                <w:rFonts w:ascii="仿宋_GB2312"/>
              </w:rPr>
            </w:pPr>
          </w:p>
        </w:tc>
      </w:tr>
      <w:tr w14:paraId="397C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7AE631">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18</w:t>
            </w:r>
          </w:p>
        </w:tc>
        <w:tc>
          <w:tcPr>
            <w:tcW w:w="3200" w:type="dxa"/>
            <w:vAlign w:val="center"/>
          </w:tcPr>
          <w:p w14:paraId="4B91756F">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18</w:t>
            </w:r>
          </w:p>
        </w:tc>
        <w:tc>
          <w:tcPr>
            <w:tcW w:w="6613" w:type="dxa"/>
            <w:vAlign w:val="center"/>
          </w:tcPr>
          <w:p w14:paraId="221EBE32">
            <w:pPr>
              <w:jc w:val="center"/>
              <w:rPr>
                <w:rFonts w:ascii="仿宋" w:hAnsi="仿宋" w:eastAsia="仿宋"/>
                <w:sz w:val="26"/>
                <w:szCs w:val="26"/>
                <w:highlight w:val="none"/>
              </w:rPr>
            </w:pPr>
            <w:r>
              <w:rPr>
                <w:rFonts w:hint="eastAsia" w:ascii="仿宋" w:hAnsi="仿宋" w:eastAsia="仿宋"/>
                <w:sz w:val="26"/>
                <w:szCs w:val="26"/>
                <w:highlight w:val="none"/>
              </w:rPr>
              <w:t xml:space="preserve">爆破作业人员资格认定 </w:t>
            </w:r>
          </w:p>
        </w:tc>
        <w:tc>
          <w:tcPr>
            <w:tcW w:w="2601" w:type="dxa"/>
            <w:vAlign w:val="center"/>
          </w:tcPr>
          <w:p w14:paraId="7F30B045">
            <w:pPr>
              <w:spacing w:line="600" w:lineRule="exact"/>
              <w:jc w:val="center"/>
              <w:rPr>
                <w:rFonts w:ascii="仿宋_GB2312"/>
                <w:highlight w:val="none"/>
              </w:rPr>
            </w:pPr>
          </w:p>
        </w:tc>
      </w:tr>
      <w:tr w14:paraId="24B3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2FC00F">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19</w:t>
            </w:r>
          </w:p>
        </w:tc>
        <w:tc>
          <w:tcPr>
            <w:tcW w:w="3200" w:type="dxa"/>
            <w:vAlign w:val="center"/>
          </w:tcPr>
          <w:p w14:paraId="6199DD58">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19</w:t>
            </w:r>
          </w:p>
        </w:tc>
        <w:tc>
          <w:tcPr>
            <w:tcW w:w="6613" w:type="dxa"/>
            <w:vAlign w:val="center"/>
          </w:tcPr>
          <w:p w14:paraId="4B3810DA">
            <w:pPr>
              <w:jc w:val="center"/>
              <w:rPr>
                <w:rFonts w:ascii="仿宋" w:hAnsi="仿宋" w:eastAsia="仿宋"/>
                <w:sz w:val="28"/>
                <w:highlight w:val="none"/>
              </w:rPr>
            </w:pPr>
            <w:r>
              <w:rPr>
                <w:rFonts w:hint="eastAsia" w:ascii="仿宋" w:hAnsi="仿宋" w:eastAsia="仿宋"/>
                <w:sz w:val="26"/>
                <w:szCs w:val="26"/>
                <w:highlight w:val="none"/>
              </w:rPr>
              <w:t>城市、风景名胜区和重要工程设施附近实施爆破作业审批</w:t>
            </w:r>
          </w:p>
        </w:tc>
        <w:tc>
          <w:tcPr>
            <w:tcW w:w="2601" w:type="dxa"/>
            <w:vAlign w:val="center"/>
          </w:tcPr>
          <w:p w14:paraId="18FDF4AA">
            <w:pPr>
              <w:spacing w:line="600" w:lineRule="exact"/>
              <w:jc w:val="center"/>
              <w:rPr>
                <w:rFonts w:ascii="仿宋_GB2312"/>
                <w:highlight w:val="none"/>
              </w:rPr>
            </w:pPr>
          </w:p>
        </w:tc>
      </w:tr>
      <w:tr w14:paraId="1BBC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72D0178">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20</w:t>
            </w:r>
          </w:p>
        </w:tc>
        <w:tc>
          <w:tcPr>
            <w:tcW w:w="3200" w:type="dxa"/>
            <w:vAlign w:val="center"/>
          </w:tcPr>
          <w:p w14:paraId="16B98E65">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20</w:t>
            </w:r>
          </w:p>
        </w:tc>
        <w:tc>
          <w:tcPr>
            <w:tcW w:w="6613" w:type="dxa"/>
            <w:vAlign w:val="center"/>
          </w:tcPr>
          <w:p w14:paraId="19469C40">
            <w:pPr>
              <w:jc w:val="center"/>
              <w:rPr>
                <w:rFonts w:ascii="仿宋" w:hAnsi="仿宋" w:eastAsia="仿宋"/>
                <w:sz w:val="28"/>
                <w:highlight w:val="none"/>
              </w:rPr>
            </w:pPr>
            <w:r>
              <w:rPr>
                <w:rFonts w:hint="eastAsia" w:ascii="仿宋" w:hAnsi="仿宋" w:eastAsia="仿宋"/>
                <w:sz w:val="26"/>
                <w:szCs w:val="26"/>
                <w:highlight w:val="none"/>
              </w:rPr>
              <w:t>金融机构营业场所和金库安全防范设施建设工程验收</w:t>
            </w:r>
          </w:p>
        </w:tc>
        <w:tc>
          <w:tcPr>
            <w:tcW w:w="2601" w:type="dxa"/>
            <w:vAlign w:val="center"/>
          </w:tcPr>
          <w:p w14:paraId="34E145CF">
            <w:pPr>
              <w:spacing w:line="600" w:lineRule="exact"/>
              <w:jc w:val="center"/>
              <w:rPr>
                <w:rFonts w:ascii="仿宋_GB2312"/>
                <w:highlight w:val="none"/>
              </w:rPr>
            </w:pPr>
          </w:p>
        </w:tc>
      </w:tr>
      <w:tr w14:paraId="78BD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30704A">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21</w:t>
            </w:r>
          </w:p>
        </w:tc>
        <w:tc>
          <w:tcPr>
            <w:tcW w:w="3200" w:type="dxa"/>
            <w:vAlign w:val="center"/>
          </w:tcPr>
          <w:p w14:paraId="58676A03">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21</w:t>
            </w:r>
          </w:p>
        </w:tc>
        <w:tc>
          <w:tcPr>
            <w:tcW w:w="6613" w:type="dxa"/>
            <w:vAlign w:val="center"/>
          </w:tcPr>
          <w:p w14:paraId="0BAD72B8">
            <w:pPr>
              <w:spacing w:line="600" w:lineRule="exact"/>
              <w:jc w:val="center"/>
              <w:rPr>
                <w:rFonts w:ascii="仿宋" w:hAnsi="仿宋" w:eastAsia="仿宋"/>
                <w:sz w:val="28"/>
                <w:highlight w:val="none"/>
              </w:rPr>
            </w:pPr>
            <w:r>
              <w:rPr>
                <w:rFonts w:hint="eastAsia" w:ascii="仿宋" w:hAnsi="仿宋" w:eastAsia="仿宋"/>
                <w:sz w:val="26"/>
                <w:szCs w:val="26"/>
                <w:highlight w:val="none"/>
              </w:rPr>
              <w:t>金融机构营业场所和金库安全防范设施建设方案审批</w:t>
            </w:r>
          </w:p>
        </w:tc>
        <w:tc>
          <w:tcPr>
            <w:tcW w:w="2601" w:type="dxa"/>
            <w:vAlign w:val="center"/>
          </w:tcPr>
          <w:p w14:paraId="4F83C03E">
            <w:pPr>
              <w:spacing w:line="600" w:lineRule="exact"/>
              <w:jc w:val="center"/>
              <w:rPr>
                <w:rFonts w:ascii="仿宋_GB2312"/>
                <w:highlight w:val="none"/>
              </w:rPr>
            </w:pPr>
          </w:p>
        </w:tc>
      </w:tr>
      <w:tr w14:paraId="008C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BF57147">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22</w:t>
            </w:r>
          </w:p>
        </w:tc>
        <w:tc>
          <w:tcPr>
            <w:tcW w:w="3200" w:type="dxa"/>
            <w:vAlign w:val="center"/>
          </w:tcPr>
          <w:p w14:paraId="68CC8058">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22</w:t>
            </w:r>
          </w:p>
        </w:tc>
        <w:tc>
          <w:tcPr>
            <w:tcW w:w="6613" w:type="dxa"/>
            <w:vAlign w:val="center"/>
          </w:tcPr>
          <w:p w14:paraId="489559F4">
            <w:pPr>
              <w:jc w:val="center"/>
              <w:rPr>
                <w:rFonts w:ascii="仿宋" w:hAnsi="仿宋" w:eastAsia="仿宋"/>
                <w:sz w:val="28"/>
                <w:highlight w:val="none"/>
              </w:rPr>
            </w:pPr>
            <w:r>
              <w:rPr>
                <w:rFonts w:hint="eastAsia" w:ascii="仿宋" w:hAnsi="仿宋" w:eastAsia="仿宋"/>
                <w:sz w:val="26"/>
                <w:szCs w:val="26"/>
                <w:highlight w:val="none"/>
              </w:rPr>
              <w:t>剧毒化学品道路运输通行许可</w:t>
            </w:r>
          </w:p>
        </w:tc>
        <w:tc>
          <w:tcPr>
            <w:tcW w:w="2601" w:type="dxa"/>
            <w:vAlign w:val="center"/>
          </w:tcPr>
          <w:p w14:paraId="48CD1C6F">
            <w:pPr>
              <w:spacing w:line="600" w:lineRule="exact"/>
              <w:jc w:val="center"/>
              <w:rPr>
                <w:rFonts w:ascii="仿宋_GB2312"/>
                <w:highlight w:val="none"/>
              </w:rPr>
            </w:pPr>
          </w:p>
        </w:tc>
      </w:tr>
      <w:tr w14:paraId="647F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369474C">
            <w:pPr>
              <w:spacing w:line="600" w:lineRule="exact"/>
              <w:jc w:val="center"/>
              <w:rPr>
                <w:rFonts w:hint="default" w:ascii="仿宋_GB2312" w:eastAsia="仿宋_GB2312"/>
                <w:lang w:val="en-US" w:eastAsia="zh-CN"/>
              </w:rPr>
            </w:pPr>
            <w:r>
              <w:rPr>
                <w:rFonts w:hint="eastAsia" w:ascii="仿宋_GB2312"/>
                <w:lang w:val="en-US" w:eastAsia="zh-CN"/>
              </w:rPr>
              <w:t>23</w:t>
            </w:r>
          </w:p>
        </w:tc>
        <w:tc>
          <w:tcPr>
            <w:tcW w:w="3200" w:type="dxa"/>
            <w:vAlign w:val="center"/>
          </w:tcPr>
          <w:p w14:paraId="0AA8E174">
            <w:pPr>
              <w:spacing w:line="600" w:lineRule="exact"/>
              <w:jc w:val="center"/>
              <w:rPr>
                <w:rFonts w:hint="default" w:ascii="仿宋_GB2312" w:eastAsia="仿宋_GB2312"/>
                <w:lang w:val="en-US" w:eastAsia="zh-CN"/>
              </w:rPr>
            </w:pPr>
            <w:r>
              <w:rPr>
                <w:rFonts w:hint="eastAsia" w:ascii="仿宋_GB2312"/>
                <w:lang w:val="en-US" w:eastAsia="zh-CN"/>
              </w:rPr>
              <w:t>23</w:t>
            </w:r>
          </w:p>
        </w:tc>
        <w:tc>
          <w:tcPr>
            <w:tcW w:w="6613" w:type="dxa"/>
            <w:vAlign w:val="center"/>
          </w:tcPr>
          <w:p w14:paraId="3F934F08">
            <w:pPr>
              <w:jc w:val="center"/>
              <w:rPr>
                <w:rFonts w:ascii="仿宋" w:hAnsi="仿宋" w:eastAsia="仿宋"/>
                <w:sz w:val="28"/>
              </w:rPr>
            </w:pPr>
            <w:r>
              <w:rPr>
                <w:rFonts w:hint="eastAsia" w:ascii="仿宋" w:hAnsi="仿宋" w:eastAsia="仿宋"/>
                <w:sz w:val="26"/>
                <w:szCs w:val="26"/>
              </w:rPr>
              <w:t xml:space="preserve"> 运输危险化学品的车辆进入危险化学品运输车辆限制通行区域审批</w:t>
            </w:r>
          </w:p>
        </w:tc>
        <w:tc>
          <w:tcPr>
            <w:tcW w:w="2601" w:type="dxa"/>
            <w:vAlign w:val="center"/>
          </w:tcPr>
          <w:p w14:paraId="1934BFE4">
            <w:pPr>
              <w:spacing w:line="600" w:lineRule="exact"/>
              <w:jc w:val="center"/>
              <w:rPr>
                <w:rFonts w:ascii="仿宋_GB2312"/>
              </w:rPr>
            </w:pPr>
          </w:p>
        </w:tc>
      </w:tr>
      <w:tr w14:paraId="4A01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vAlign w:val="center"/>
          </w:tcPr>
          <w:p w14:paraId="6BCF758F">
            <w:pPr>
              <w:spacing w:line="600" w:lineRule="exact"/>
              <w:jc w:val="center"/>
              <w:rPr>
                <w:rFonts w:hint="default" w:ascii="仿宋_GB2312" w:hAnsi="Times New Roman" w:eastAsia="仿宋_GB2312" w:cs="Times New Roman"/>
                <w:kern w:val="2"/>
                <w:sz w:val="32"/>
                <w:szCs w:val="32"/>
                <w:lang w:val="en-US" w:eastAsia="zh-CN" w:bidi="ar-SA"/>
              </w:rPr>
            </w:pPr>
            <w:r>
              <w:rPr>
                <w:rFonts w:hint="eastAsia" w:ascii="仿宋_GB2312"/>
                <w:lang w:val="en-US" w:eastAsia="zh-CN"/>
              </w:rPr>
              <w:t>24</w:t>
            </w:r>
          </w:p>
        </w:tc>
        <w:tc>
          <w:tcPr>
            <w:tcW w:w="3200" w:type="dxa"/>
            <w:vAlign w:val="center"/>
          </w:tcPr>
          <w:p w14:paraId="70690EA8">
            <w:pPr>
              <w:spacing w:line="600" w:lineRule="exact"/>
              <w:jc w:val="center"/>
              <w:rPr>
                <w:rFonts w:hint="default" w:ascii="仿宋_GB2312" w:eastAsia="仿宋_GB2312"/>
                <w:lang w:val="en-US" w:eastAsia="zh-CN"/>
              </w:rPr>
            </w:pPr>
            <w:r>
              <w:rPr>
                <w:rFonts w:hint="eastAsia" w:ascii="仿宋_GB2312"/>
                <w:lang w:val="en-US" w:eastAsia="zh-CN"/>
              </w:rPr>
              <w:t>24</w:t>
            </w:r>
          </w:p>
        </w:tc>
        <w:tc>
          <w:tcPr>
            <w:tcW w:w="6613" w:type="dxa"/>
            <w:vAlign w:val="center"/>
          </w:tcPr>
          <w:p w14:paraId="2C307F0A">
            <w:pPr>
              <w:spacing w:line="600" w:lineRule="exact"/>
              <w:jc w:val="center"/>
              <w:rPr>
                <w:rFonts w:ascii="仿宋" w:hAnsi="仿宋" w:eastAsia="仿宋"/>
                <w:color w:val="FF0000"/>
                <w:sz w:val="28"/>
              </w:rPr>
            </w:pPr>
            <w:r>
              <w:rPr>
                <w:rFonts w:hint="eastAsia" w:ascii="仿宋" w:hAnsi="仿宋" w:eastAsia="仿宋"/>
                <w:color w:val="auto"/>
                <w:sz w:val="28"/>
              </w:rPr>
              <w:t>第二类易制毒化学品运输许可</w:t>
            </w:r>
          </w:p>
        </w:tc>
        <w:tc>
          <w:tcPr>
            <w:tcW w:w="2601" w:type="dxa"/>
            <w:vAlign w:val="center"/>
          </w:tcPr>
          <w:p w14:paraId="75A06557">
            <w:pPr>
              <w:spacing w:line="600" w:lineRule="exact"/>
              <w:jc w:val="center"/>
              <w:rPr>
                <w:rFonts w:ascii="仿宋_GB2312"/>
              </w:rPr>
            </w:pPr>
          </w:p>
        </w:tc>
      </w:tr>
      <w:tr w14:paraId="39A9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4B690D">
            <w:pPr>
              <w:spacing w:line="600" w:lineRule="exact"/>
              <w:jc w:val="center"/>
              <w:rPr>
                <w:rFonts w:hint="default" w:ascii="仿宋_GB2312" w:eastAsia="仿宋_GB2312"/>
                <w:lang w:val="en-US" w:eastAsia="zh-CN"/>
              </w:rPr>
            </w:pPr>
            <w:r>
              <w:rPr>
                <w:rFonts w:hint="eastAsia" w:ascii="仿宋_GB2312"/>
                <w:lang w:val="en-US" w:eastAsia="zh-CN"/>
              </w:rPr>
              <w:t>25</w:t>
            </w:r>
          </w:p>
        </w:tc>
        <w:tc>
          <w:tcPr>
            <w:tcW w:w="3200" w:type="dxa"/>
            <w:vAlign w:val="center"/>
          </w:tcPr>
          <w:p w14:paraId="11A69FE1">
            <w:pPr>
              <w:spacing w:line="600" w:lineRule="exact"/>
              <w:jc w:val="center"/>
              <w:rPr>
                <w:rFonts w:hint="default" w:ascii="仿宋_GB2312" w:eastAsia="仿宋_GB2312"/>
                <w:lang w:val="en-US" w:eastAsia="zh-CN"/>
              </w:rPr>
            </w:pPr>
            <w:r>
              <w:rPr>
                <w:rFonts w:hint="eastAsia" w:ascii="仿宋_GB2312"/>
                <w:lang w:val="en-US" w:eastAsia="zh-CN"/>
              </w:rPr>
              <w:t>25</w:t>
            </w:r>
          </w:p>
        </w:tc>
        <w:tc>
          <w:tcPr>
            <w:tcW w:w="6613" w:type="dxa"/>
            <w:vAlign w:val="center"/>
          </w:tcPr>
          <w:p w14:paraId="79194EE1">
            <w:pPr>
              <w:spacing w:line="600" w:lineRule="exact"/>
              <w:jc w:val="center"/>
              <w:rPr>
                <w:rFonts w:hint="eastAsia" w:ascii="仿宋" w:hAnsi="仿宋" w:eastAsia="仿宋"/>
                <w:color w:val="auto"/>
                <w:sz w:val="28"/>
              </w:rPr>
            </w:pPr>
            <w:r>
              <w:rPr>
                <w:rFonts w:hint="eastAsia" w:ascii="仿宋" w:hAnsi="仿宋" w:eastAsia="仿宋"/>
                <w:color w:val="auto"/>
                <w:sz w:val="28"/>
              </w:rPr>
              <w:t>户口迁移审批</w:t>
            </w:r>
          </w:p>
        </w:tc>
        <w:tc>
          <w:tcPr>
            <w:tcW w:w="2601" w:type="dxa"/>
            <w:vAlign w:val="center"/>
          </w:tcPr>
          <w:p w14:paraId="7776722D">
            <w:pPr>
              <w:spacing w:line="600" w:lineRule="exact"/>
              <w:jc w:val="center"/>
              <w:rPr>
                <w:rFonts w:hint="eastAsia" w:ascii="仿宋_GB2312" w:eastAsia="仿宋_GB2312"/>
                <w:lang w:eastAsia="zh-CN"/>
              </w:rPr>
            </w:pPr>
          </w:p>
        </w:tc>
      </w:tr>
      <w:tr w14:paraId="0994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DE92A17">
            <w:pPr>
              <w:spacing w:line="600" w:lineRule="exact"/>
              <w:jc w:val="center"/>
              <w:rPr>
                <w:rFonts w:hint="default" w:ascii="仿宋_GB2312" w:eastAsia="仿宋_GB2312"/>
                <w:lang w:val="en-US" w:eastAsia="zh-CN"/>
              </w:rPr>
            </w:pPr>
            <w:r>
              <w:rPr>
                <w:rFonts w:hint="eastAsia" w:ascii="仿宋_GB2312"/>
                <w:lang w:val="en-US" w:eastAsia="zh-CN"/>
              </w:rPr>
              <w:t>26</w:t>
            </w:r>
          </w:p>
        </w:tc>
        <w:tc>
          <w:tcPr>
            <w:tcW w:w="3200" w:type="dxa"/>
            <w:vAlign w:val="center"/>
          </w:tcPr>
          <w:p w14:paraId="1091AF45">
            <w:pPr>
              <w:spacing w:line="600" w:lineRule="exact"/>
              <w:jc w:val="center"/>
              <w:rPr>
                <w:rFonts w:hint="default" w:ascii="仿宋_GB2312" w:eastAsia="仿宋_GB2312"/>
                <w:lang w:val="en-US" w:eastAsia="zh-CN"/>
              </w:rPr>
            </w:pPr>
            <w:r>
              <w:rPr>
                <w:rFonts w:hint="eastAsia" w:ascii="仿宋_GB2312"/>
                <w:lang w:val="en-US" w:eastAsia="zh-CN"/>
              </w:rPr>
              <w:t>26</w:t>
            </w:r>
          </w:p>
        </w:tc>
        <w:tc>
          <w:tcPr>
            <w:tcW w:w="6613" w:type="dxa"/>
            <w:vAlign w:val="center"/>
          </w:tcPr>
          <w:p w14:paraId="580DD4F9">
            <w:pPr>
              <w:spacing w:line="600" w:lineRule="exact"/>
              <w:jc w:val="center"/>
              <w:rPr>
                <w:rFonts w:hint="eastAsia" w:ascii="仿宋" w:hAnsi="仿宋" w:eastAsia="仿宋"/>
                <w:color w:val="auto"/>
                <w:sz w:val="28"/>
              </w:rPr>
            </w:pPr>
            <w:r>
              <w:rPr>
                <w:rFonts w:hint="eastAsia" w:ascii="仿宋" w:hAnsi="仿宋" w:eastAsia="仿宋"/>
                <w:color w:val="auto"/>
                <w:sz w:val="28"/>
              </w:rPr>
              <w:t>边境管理区通行证核发</w:t>
            </w:r>
          </w:p>
        </w:tc>
        <w:tc>
          <w:tcPr>
            <w:tcW w:w="2601" w:type="dxa"/>
            <w:vAlign w:val="center"/>
          </w:tcPr>
          <w:p w14:paraId="4CCB29CF">
            <w:pPr>
              <w:spacing w:line="600" w:lineRule="exact"/>
              <w:jc w:val="center"/>
              <w:rPr>
                <w:rFonts w:ascii="仿宋_GB2312"/>
              </w:rPr>
            </w:pPr>
          </w:p>
        </w:tc>
      </w:tr>
      <w:tr w14:paraId="12ED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8A8770">
            <w:pPr>
              <w:spacing w:line="600" w:lineRule="exact"/>
              <w:jc w:val="center"/>
              <w:rPr>
                <w:rFonts w:ascii="仿宋_GB2312"/>
              </w:rPr>
            </w:pPr>
          </w:p>
        </w:tc>
        <w:tc>
          <w:tcPr>
            <w:tcW w:w="3200" w:type="dxa"/>
            <w:vAlign w:val="center"/>
          </w:tcPr>
          <w:p w14:paraId="3565C45B">
            <w:pPr>
              <w:spacing w:line="600" w:lineRule="exact"/>
              <w:jc w:val="center"/>
              <w:rPr>
                <w:rFonts w:ascii="仿宋_GB2312"/>
              </w:rPr>
            </w:pPr>
            <w:r>
              <w:rPr>
                <w:rFonts w:hint="eastAsia" w:ascii="仿宋_GB2312"/>
              </w:rPr>
              <w:t>二、行政处罚</w:t>
            </w:r>
          </w:p>
        </w:tc>
        <w:tc>
          <w:tcPr>
            <w:tcW w:w="6613" w:type="dxa"/>
            <w:vAlign w:val="center"/>
          </w:tcPr>
          <w:p w14:paraId="46CDC9C1">
            <w:pPr>
              <w:spacing w:line="600" w:lineRule="exact"/>
              <w:jc w:val="center"/>
              <w:rPr>
                <w:rFonts w:ascii="仿宋_GB2312"/>
              </w:rPr>
            </w:pPr>
            <w:r>
              <w:rPr>
                <w:rFonts w:hint="eastAsia" w:ascii="仿宋_GB2312"/>
              </w:rPr>
              <w:t>共</w:t>
            </w:r>
            <w:r>
              <w:rPr>
                <w:rFonts w:ascii="仿宋_GB2312"/>
              </w:rPr>
              <w:t>28</w:t>
            </w:r>
            <w:r>
              <w:rPr>
                <w:rFonts w:hint="eastAsia" w:ascii="仿宋_GB2312"/>
              </w:rPr>
              <w:t>项</w:t>
            </w:r>
          </w:p>
        </w:tc>
        <w:tc>
          <w:tcPr>
            <w:tcW w:w="2601" w:type="dxa"/>
            <w:vAlign w:val="center"/>
          </w:tcPr>
          <w:p w14:paraId="4282E705">
            <w:pPr>
              <w:spacing w:line="600" w:lineRule="exact"/>
              <w:jc w:val="center"/>
              <w:rPr>
                <w:rFonts w:ascii="仿宋_GB2312"/>
              </w:rPr>
            </w:pPr>
          </w:p>
        </w:tc>
      </w:tr>
      <w:tr w14:paraId="67EC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64AC41">
            <w:pPr>
              <w:spacing w:line="600" w:lineRule="exact"/>
              <w:jc w:val="center"/>
              <w:rPr>
                <w:rFonts w:hint="default" w:ascii="仿宋_GB2312" w:eastAsia="仿宋_GB2312"/>
                <w:lang w:val="en-US" w:eastAsia="zh-CN"/>
              </w:rPr>
            </w:pPr>
            <w:r>
              <w:rPr>
                <w:rFonts w:hint="eastAsia" w:ascii="仿宋_GB2312"/>
                <w:lang w:val="en-US" w:eastAsia="zh-CN"/>
              </w:rPr>
              <w:t>27</w:t>
            </w:r>
          </w:p>
        </w:tc>
        <w:tc>
          <w:tcPr>
            <w:tcW w:w="3200" w:type="dxa"/>
            <w:vAlign w:val="center"/>
          </w:tcPr>
          <w:p w14:paraId="278A9AA1">
            <w:pPr>
              <w:spacing w:line="600" w:lineRule="exact"/>
              <w:jc w:val="center"/>
              <w:rPr>
                <w:rFonts w:ascii="仿宋" w:hAnsi="仿宋" w:eastAsia="仿宋"/>
              </w:rPr>
            </w:pPr>
            <w:r>
              <w:rPr>
                <w:rFonts w:ascii="仿宋" w:hAnsi="仿宋" w:eastAsia="仿宋"/>
              </w:rPr>
              <w:t>1</w:t>
            </w:r>
          </w:p>
        </w:tc>
        <w:tc>
          <w:tcPr>
            <w:tcW w:w="6613" w:type="dxa"/>
            <w:vAlign w:val="center"/>
          </w:tcPr>
          <w:p w14:paraId="05C88657">
            <w:pPr>
              <w:spacing w:line="600" w:lineRule="exact"/>
              <w:jc w:val="center"/>
              <w:rPr>
                <w:rFonts w:ascii="仿宋" w:hAnsi="仿宋" w:eastAsia="仿宋"/>
                <w:sz w:val="26"/>
                <w:szCs w:val="26"/>
              </w:rPr>
            </w:pPr>
            <w:r>
              <w:rPr>
                <w:rFonts w:hint="eastAsia" w:ascii="仿宋" w:hAnsi="仿宋" w:eastAsia="仿宋"/>
                <w:sz w:val="26"/>
                <w:szCs w:val="26"/>
              </w:rPr>
              <w:t>对违反互联网上网服务营业场所安全管理行为的处罚</w:t>
            </w:r>
          </w:p>
        </w:tc>
        <w:tc>
          <w:tcPr>
            <w:tcW w:w="2601" w:type="dxa"/>
            <w:vAlign w:val="center"/>
          </w:tcPr>
          <w:p w14:paraId="5B5C5B25">
            <w:pPr>
              <w:spacing w:line="600" w:lineRule="exact"/>
              <w:jc w:val="center"/>
              <w:rPr>
                <w:rFonts w:ascii="仿宋_GB2312"/>
              </w:rPr>
            </w:pPr>
          </w:p>
        </w:tc>
      </w:tr>
      <w:tr w14:paraId="1BF8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2807C46">
            <w:pPr>
              <w:spacing w:line="600" w:lineRule="exact"/>
              <w:jc w:val="center"/>
              <w:rPr>
                <w:rFonts w:hint="default" w:ascii="仿宋" w:hAnsi="仿宋" w:eastAsia="仿宋"/>
                <w:lang w:val="en-US" w:eastAsia="zh-CN"/>
              </w:rPr>
            </w:pPr>
            <w:r>
              <w:rPr>
                <w:rFonts w:hint="eastAsia" w:ascii="仿宋" w:hAnsi="仿宋" w:eastAsia="仿宋"/>
                <w:lang w:val="en-US" w:eastAsia="zh-CN"/>
              </w:rPr>
              <w:t>28</w:t>
            </w:r>
          </w:p>
        </w:tc>
        <w:tc>
          <w:tcPr>
            <w:tcW w:w="3200" w:type="dxa"/>
            <w:vAlign w:val="center"/>
          </w:tcPr>
          <w:p w14:paraId="23373233">
            <w:pPr>
              <w:spacing w:line="600" w:lineRule="exact"/>
              <w:jc w:val="center"/>
              <w:rPr>
                <w:rFonts w:ascii="仿宋" w:hAnsi="仿宋" w:eastAsia="仿宋"/>
              </w:rPr>
            </w:pPr>
            <w:r>
              <w:rPr>
                <w:rFonts w:ascii="仿宋" w:hAnsi="仿宋" w:eastAsia="仿宋"/>
              </w:rPr>
              <w:t>2</w:t>
            </w:r>
          </w:p>
        </w:tc>
        <w:tc>
          <w:tcPr>
            <w:tcW w:w="6613" w:type="dxa"/>
            <w:vAlign w:val="center"/>
          </w:tcPr>
          <w:p w14:paraId="28376723">
            <w:pPr>
              <w:spacing w:line="600" w:lineRule="exact"/>
              <w:jc w:val="center"/>
              <w:rPr>
                <w:rFonts w:ascii="仿宋" w:hAnsi="仿宋" w:eastAsia="仿宋"/>
                <w:sz w:val="28"/>
              </w:rPr>
            </w:pPr>
            <w:r>
              <w:rPr>
                <w:rFonts w:hint="eastAsia" w:ascii="仿宋" w:hAnsi="仿宋" w:eastAsia="仿宋"/>
                <w:sz w:val="28"/>
              </w:rPr>
              <w:t>对违反计算机信息系统安全保护管理的处罚</w:t>
            </w:r>
          </w:p>
        </w:tc>
        <w:tc>
          <w:tcPr>
            <w:tcW w:w="2601" w:type="dxa"/>
            <w:vAlign w:val="center"/>
          </w:tcPr>
          <w:p w14:paraId="382AF245">
            <w:pPr>
              <w:spacing w:line="600" w:lineRule="exact"/>
              <w:jc w:val="center"/>
              <w:rPr>
                <w:rFonts w:ascii="仿宋_GB2312"/>
              </w:rPr>
            </w:pPr>
          </w:p>
        </w:tc>
      </w:tr>
      <w:tr w14:paraId="34DE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F001173">
            <w:pPr>
              <w:spacing w:line="600" w:lineRule="exact"/>
              <w:jc w:val="center"/>
              <w:rPr>
                <w:rFonts w:hint="default" w:ascii="仿宋" w:hAnsi="仿宋" w:eastAsia="仿宋"/>
                <w:lang w:val="en-US" w:eastAsia="zh-CN"/>
              </w:rPr>
            </w:pPr>
            <w:r>
              <w:rPr>
                <w:rFonts w:hint="eastAsia" w:ascii="仿宋" w:hAnsi="仿宋" w:eastAsia="仿宋"/>
                <w:lang w:val="en-US" w:eastAsia="zh-CN"/>
              </w:rPr>
              <w:t>29</w:t>
            </w:r>
          </w:p>
        </w:tc>
        <w:tc>
          <w:tcPr>
            <w:tcW w:w="3200" w:type="dxa"/>
            <w:vAlign w:val="center"/>
          </w:tcPr>
          <w:p w14:paraId="7759D9A2">
            <w:pPr>
              <w:spacing w:line="600" w:lineRule="exact"/>
              <w:jc w:val="center"/>
              <w:rPr>
                <w:rFonts w:ascii="仿宋" w:hAnsi="仿宋" w:eastAsia="仿宋"/>
              </w:rPr>
            </w:pPr>
            <w:r>
              <w:rPr>
                <w:rFonts w:ascii="仿宋" w:hAnsi="仿宋" w:eastAsia="仿宋"/>
              </w:rPr>
              <w:t>3</w:t>
            </w:r>
          </w:p>
        </w:tc>
        <w:tc>
          <w:tcPr>
            <w:tcW w:w="6613" w:type="dxa"/>
            <w:vAlign w:val="center"/>
          </w:tcPr>
          <w:p w14:paraId="449E04ED">
            <w:pPr>
              <w:spacing w:line="600" w:lineRule="exact"/>
              <w:jc w:val="center"/>
              <w:rPr>
                <w:rFonts w:ascii="仿宋" w:hAnsi="仿宋" w:eastAsia="仿宋"/>
                <w:sz w:val="28"/>
              </w:rPr>
            </w:pPr>
            <w:r>
              <w:rPr>
                <w:rFonts w:hint="eastAsia" w:ascii="仿宋" w:hAnsi="仿宋" w:eastAsia="仿宋"/>
                <w:sz w:val="28"/>
              </w:rPr>
              <w:t>对违反互联网信息服务行为的处罚</w:t>
            </w:r>
          </w:p>
        </w:tc>
        <w:tc>
          <w:tcPr>
            <w:tcW w:w="2601" w:type="dxa"/>
            <w:vAlign w:val="center"/>
          </w:tcPr>
          <w:p w14:paraId="238101A8">
            <w:pPr>
              <w:spacing w:line="600" w:lineRule="exact"/>
              <w:jc w:val="center"/>
              <w:rPr>
                <w:rFonts w:ascii="仿宋_GB2312"/>
              </w:rPr>
            </w:pPr>
          </w:p>
        </w:tc>
      </w:tr>
      <w:tr w14:paraId="77A5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14FD318">
            <w:pPr>
              <w:spacing w:line="600" w:lineRule="exact"/>
              <w:jc w:val="center"/>
              <w:rPr>
                <w:rFonts w:hint="default" w:ascii="仿宋" w:hAnsi="仿宋" w:eastAsia="仿宋"/>
                <w:lang w:val="en-US" w:eastAsia="zh-CN"/>
              </w:rPr>
            </w:pPr>
            <w:r>
              <w:rPr>
                <w:rFonts w:hint="eastAsia" w:ascii="仿宋" w:hAnsi="仿宋" w:eastAsia="仿宋"/>
                <w:lang w:val="en-US" w:eastAsia="zh-CN"/>
              </w:rPr>
              <w:t>30</w:t>
            </w:r>
          </w:p>
        </w:tc>
        <w:tc>
          <w:tcPr>
            <w:tcW w:w="3200" w:type="dxa"/>
            <w:vAlign w:val="center"/>
          </w:tcPr>
          <w:p w14:paraId="57C6A70B">
            <w:pPr>
              <w:spacing w:line="600" w:lineRule="exact"/>
              <w:jc w:val="center"/>
              <w:rPr>
                <w:rFonts w:ascii="仿宋" w:hAnsi="仿宋" w:eastAsia="仿宋"/>
              </w:rPr>
            </w:pPr>
            <w:r>
              <w:rPr>
                <w:rFonts w:ascii="仿宋" w:hAnsi="仿宋" w:eastAsia="仿宋"/>
              </w:rPr>
              <w:t>4</w:t>
            </w:r>
          </w:p>
        </w:tc>
        <w:tc>
          <w:tcPr>
            <w:tcW w:w="6613" w:type="dxa"/>
            <w:vAlign w:val="center"/>
          </w:tcPr>
          <w:p w14:paraId="609A98C2">
            <w:pPr>
              <w:spacing w:line="600" w:lineRule="exact"/>
              <w:jc w:val="center"/>
              <w:rPr>
                <w:rFonts w:ascii="仿宋" w:hAnsi="仿宋" w:eastAsia="仿宋"/>
                <w:sz w:val="28"/>
              </w:rPr>
            </w:pPr>
            <w:r>
              <w:rPr>
                <w:rFonts w:hint="eastAsia" w:ascii="仿宋" w:hAnsi="仿宋" w:eastAsia="仿宋"/>
                <w:sz w:val="28"/>
              </w:rPr>
              <w:t>对违反计算机信息网络国际联网安全行为的处罚</w:t>
            </w:r>
          </w:p>
        </w:tc>
        <w:tc>
          <w:tcPr>
            <w:tcW w:w="2601" w:type="dxa"/>
            <w:vAlign w:val="center"/>
          </w:tcPr>
          <w:p w14:paraId="0490FF6A">
            <w:pPr>
              <w:spacing w:line="600" w:lineRule="exact"/>
              <w:jc w:val="center"/>
              <w:rPr>
                <w:rFonts w:ascii="仿宋_GB2312"/>
              </w:rPr>
            </w:pPr>
          </w:p>
        </w:tc>
      </w:tr>
      <w:tr w14:paraId="5953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E3C3AA">
            <w:pPr>
              <w:spacing w:line="600" w:lineRule="exact"/>
              <w:jc w:val="center"/>
              <w:rPr>
                <w:rFonts w:hint="default" w:ascii="仿宋" w:hAnsi="仿宋" w:eastAsia="仿宋"/>
                <w:lang w:val="en-US" w:eastAsia="zh-CN"/>
              </w:rPr>
            </w:pPr>
            <w:r>
              <w:rPr>
                <w:rFonts w:hint="eastAsia" w:ascii="仿宋" w:hAnsi="仿宋" w:eastAsia="仿宋"/>
                <w:lang w:val="en-US" w:eastAsia="zh-CN"/>
              </w:rPr>
              <w:t>31</w:t>
            </w:r>
          </w:p>
        </w:tc>
        <w:tc>
          <w:tcPr>
            <w:tcW w:w="3200" w:type="dxa"/>
            <w:vAlign w:val="center"/>
          </w:tcPr>
          <w:p w14:paraId="7B27A717">
            <w:pPr>
              <w:spacing w:line="600" w:lineRule="exact"/>
              <w:jc w:val="center"/>
              <w:rPr>
                <w:rFonts w:ascii="仿宋" w:hAnsi="仿宋" w:eastAsia="仿宋"/>
              </w:rPr>
            </w:pPr>
            <w:r>
              <w:rPr>
                <w:rFonts w:ascii="仿宋" w:hAnsi="仿宋" w:eastAsia="仿宋"/>
              </w:rPr>
              <w:t>5</w:t>
            </w:r>
          </w:p>
        </w:tc>
        <w:tc>
          <w:tcPr>
            <w:tcW w:w="6613" w:type="dxa"/>
            <w:vAlign w:val="center"/>
          </w:tcPr>
          <w:p w14:paraId="7C7191D5">
            <w:pPr>
              <w:spacing w:line="600" w:lineRule="exact"/>
              <w:jc w:val="center"/>
              <w:rPr>
                <w:rFonts w:ascii="仿宋" w:hAnsi="仿宋" w:eastAsia="仿宋"/>
                <w:sz w:val="22"/>
                <w:szCs w:val="22"/>
              </w:rPr>
            </w:pPr>
            <w:r>
              <w:rPr>
                <w:rFonts w:hint="eastAsia" w:ascii="仿宋" w:hAnsi="仿宋" w:eastAsia="仿宋"/>
                <w:sz w:val="22"/>
                <w:szCs w:val="22"/>
              </w:rPr>
              <w:t>对违反计算机信息系统安全专用产品检测和销售行为的处罚</w:t>
            </w:r>
          </w:p>
        </w:tc>
        <w:tc>
          <w:tcPr>
            <w:tcW w:w="2601" w:type="dxa"/>
            <w:vAlign w:val="center"/>
          </w:tcPr>
          <w:p w14:paraId="7EE5D276">
            <w:pPr>
              <w:spacing w:line="600" w:lineRule="exact"/>
              <w:jc w:val="center"/>
              <w:rPr>
                <w:rFonts w:ascii="仿宋_GB2312"/>
              </w:rPr>
            </w:pPr>
          </w:p>
        </w:tc>
      </w:tr>
      <w:tr w14:paraId="0A47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777BB0">
            <w:pPr>
              <w:spacing w:line="600" w:lineRule="exact"/>
              <w:jc w:val="center"/>
              <w:rPr>
                <w:rFonts w:hint="default" w:ascii="仿宋" w:hAnsi="仿宋" w:eastAsia="仿宋"/>
                <w:lang w:val="en-US" w:eastAsia="zh-CN"/>
              </w:rPr>
            </w:pPr>
            <w:r>
              <w:rPr>
                <w:rFonts w:hint="eastAsia" w:ascii="仿宋" w:hAnsi="仿宋" w:eastAsia="仿宋"/>
                <w:lang w:val="en-US" w:eastAsia="zh-CN"/>
              </w:rPr>
              <w:t>32</w:t>
            </w:r>
          </w:p>
        </w:tc>
        <w:tc>
          <w:tcPr>
            <w:tcW w:w="3200" w:type="dxa"/>
            <w:vAlign w:val="center"/>
          </w:tcPr>
          <w:p w14:paraId="712A561A">
            <w:pPr>
              <w:spacing w:line="600" w:lineRule="exact"/>
              <w:jc w:val="center"/>
              <w:rPr>
                <w:rFonts w:ascii="仿宋" w:hAnsi="仿宋" w:eastAsia="仿宋"/>
              </w:rPr>
            </w:pPr>
            <w:r>
              <w:rPr>
                <w:rFonts w:ascii="仿宋" w:hAnsi="仿宋" w:eastAsia="仿宋"/>
              </w:rPr>
              <w:t>6</w:t>
            </w:r>
          </w:p>
        </w:tc>
        <w:tc>
          <w:tcPr>
            <w:tcW w:w="6613" w:type="dxa"/>
            <w:vAlign w:val="center"/>
          </w:tcPr>
          <w:p w14:paraId="21B9F967">
            <w:pPr>
              <w:spacing w:line="600" w:lineRule="exact"/>
              <w:jc w:val="center"/>
              <w:rPr>
                <w:rFonts w:ascii="仿宋" w:hAnsi="仿宋" w:eastAsia="仿宋"/>
                <w:sz w:val="28"/>
              </w:rPr>
            </w:pPr>
            <w:r>
              <w:rPr>
                <w:rFonts w:hint="eastAsia" w:ascii="仿宋" w:hAnsi="仿宋" w:eastAsia="仿宋"/>
                <w:sz w:val="28"/>
              </w:rPr>
              <w:t>对违反计算机病毒防治管理行为的处罚</w:t>
            </w:r>
          </w:p>
        </w:tc>
        <w:tc>
          <w:tcPr>
            <w:tcW w:w="2601" w:type="dxa"/>
            <w:vAlign w:val="center"/>
          </w:tcPr>
          <w:p w14:paraId="48DBA9B8">
            <w:pPr>
              <w:spacing w:line="600" w:lineRule="exact"/>
              <w:jc w:val="center"/>
              <w:rPr>
                <w:rFonts w:ascii="仿宋_GB2312"/>
              </w:rPr>
            </w:pPr>
          </w:p>
        </w:tc>
      </w:tr>
      <w:tr w14:paraId="3D1C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5B1CBEF">
            <w:pPr>
              <w:spacing w:line="600" w:lineRule="exact"/>
              <w:jc w:val="center"/>
              <w:rPr>
                <w:rFonts w:hint="default" w:ascii="仿宋" w:hAnsi="仿宋" w:eastAsia="仿宋"/>
                <w:lang w:val="en-US" w:eastAsia="zh-CN"/>
              </w:rPr>
            </w:pPr>
            <w:r>
              <w:rPr>
                <w:rFonts w:hint="eastAsia" w:ascii="仿宋" w:hAnsi="仿宋" w:eastAsia="仿宋"/>
                <w:lang w:val="en-US" w:eastAsia="zh-CN"/>
              </w:rPr>
              <w:t>33</w:t>
            </w:r>
          </w:p>
        </w:tc>
        <w:tc>
          <w:tcPr>
            <w:tcW w:w="3200" w:type="dxa"/>
            <w:vAlign w:val="center"/>
          </w:tcPr>
          <w:p w14:paraId="39AF7AE5">
            <w:pPr>
              <w:spacing w:line="600" w:lineRule="exact"/>
              <w:jc w:val="center"/>
              <w:rPr>
                <w:rFonts w:ascii="仿宋" w:hAnsi="仿宋" w:eastAsia="仿宋"/>
              </w:rPr>
            </w:pPr>
            <w:r>
              <w:rPr>
                <w:rFonts w:ascii="仿宋" w:hAnsi="仿宋" w:eastAsia="仿宋"/>
              </w:rPr>
              <w:t>7</w:t>
            </w:r>
          </w:p>
        </w:tc>
        <w:tc>
          <w:tcPr>
            <w:tcW w:w="6613" w:type="dxa"/>
            <w:vAlign w:val="center"/>
          </w:tcPr>
          <w:p w14:paraId="3AA050DE">
            <w:pPr>
              <w:spacing w:line="600" w:lineRule="exact"/>
              <w:jc w:val="center"/>
              <w:rPr>
                <w:rFonts w:ascii="仿宋" w:hAnsi="仿宋" w:eastAsia="仿宋"/>
                <w:sz w:val="28"/>
              </w:rPr>
            </w:pPr>
            <w:r>
              <w:rPr>
                <w:rFonts w:hint="eastAsia" w:ascii="仿宋" w:hAnsi="仿宋" w:eastAsia="仿宋"/>
                <w:sz w:val="28"/>
              </w:rPr>
              <w:t>对违反反恐怖主义行为的处罚</w:t>
            </w:r>
          </w:p>
        </w:tc>
        <w:tc>
          <w:tcPr>
            <w:tcW w:w="2601" w:type="dxa"/>
            <w:vAlign w:val="center"/>
          </w:tcPr>
          <w:p w14:paraId="2CAD1368">
            <w:pPr>
              <w:spacing w:line="600" w:lineRule="exact"/>
              <w:jc w:val="center"/>
              <w:rPr>
                <w:rFonts w:ascii="仿宋_GB2312"/>
              </w:rPr>
            </w:pPr>
          </w:p>
        </w:tc>
      </w:tr>
      <w:tr w14:paraId="327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183BF83">
            <w:pPr>
              <w:spacing w:line="600" w:lineRule="exact"/>
              <w:jc w:val="center"/>
              <w:rPr>
                <w:rFonts w:hint="default" w:ascii="仿宋" w:hAnsi="仿宋" w:eastAsia="仿宋"/>
                <w:lang w:val="en-US" w:eastAsia="zh-CN"/>
              </w:rPr>
            </w:pPr>
            <w:r>
              <w:rPr>
                <w:rFonts w:hint="eastAsia" w:ascii="仿宋" w:hAnsi="仿宋" w:eastAsia="仿宋"/>
                <w:lang w:val="en-US" w:eastAsia="zh-CN"/>
              </w:rPr>
              <w:t>34</w:t>
            </w:r>
          </w:p>
        </w:tc>
        <w:tc>
          <w:tcPr>
            <w:tcW w:w="3200" w:type="dxa"/>
            <w:vAlign w:val="center"/>
          </w:tcPr>
          <w:p w14:paraId="6E607263">
            <w:pPr>
              <w:spacing w:line="600" w:lineRule="exact"/>
              <w:jc w:val="center"/>
              <w:rPr>
                <w:rFonts w:ascii="仿宋" w:hAnsi="仿宋" w:eastAsia="仿宋"/>
              </w:rPr>
            </w:pPr>
            <w:r>
              <w:rPr>
                <w:rFonts w:ascii="仿宋" w:hAnsi="仿宋" w:eastAsia="仿宋"/>
              </w:rPr>
              <w:t>8</w:t>
            </w:r>
          </w:p>
        </w:tc>
        <w:tc>
          <w:tcPr>
            <w:tcW w:w="6613" w:type="dxa"/>
            <w:vAlign w:val="center"/>
          </w:tcPr>
          <w:p w14:paraId="14DD478E">
            <w:pPr>
              <w:spacing w:line="600" w:lineRule="exact"/>
              <w:jc w:val="center"/>
              <w:rPr>
                <w:rFonts w:ascii="仿宋" w:hAnsi="仿宋" w:eastAsia="仿宋"/>
                <w:sz w:val="28"/>
              </w:rPr>
            </w:pPr>
            <w:r>
              <w:rPr>
                <w:rFonts w:hint="eastAsia" w:ascii="仿宋" w:hAnsi="仿宋" w:eastAsia="仿宋"/>
                <w:sz w:val="28"/>
              </w:rPr>
              <w:t>对违反网络安全行为的处罚</w:t>
            </w:r>
          </w:p>
        </w:tc>
        <w:tc>
          <w:tcPr>
            <w:tcW w:w="2601" w:type="dxa"/>
            <w:vAlign w:val="center"/>
          </w:tcPr>
          <w:p w14:paraId="1EA0B6D8">
            <w:pPr>
              <w:spacing w:line="600" w:lineRule="exact"/>
              <w:jc w:val="center"/>
              <w:rPr>
                <w:rFonts w:ascii="仿宋_GB2312"/>
              </w:rPr>
            </w:pPr>
          </w:p>
        </w:tc>
      </w:tr>
      <w:tr w14:paraId="07E3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vAlign w:val="center"/>
          </w:tcPr>
          <w:p w14:paraId="47FE6BA6">
            <w:pPr>
              <w:spacing w:line="600" w:lineRule="exact"/>
              <w:jc w:val="center"/>
              <w:rPr>
                <w:rFonts w:hint="default" w:ascii="仿宋_GB2312" w:eastAsia="仿宋_GB2312"/>
                <w:lang w:val="en-US" w:eastAsia="zh-CN"/>
              </w:rPr>
            </w:pPr>
            <w:r>
              <w:rPr>
                <w:rFonts w:hint="eastAsia" w:ascii="仿宋_GB2312"/>
                <w:lang w:val="en-US" w:eastAsia="zh-CN"/>
              </w:rPr>
              <w:t>35</w:t>
            </w:r>
          </w:p>
        </w:tc>
        <w:tc>
          <w:tcPr>
            <w:tcW w:w="3200" w:type="dxa"/>
            <w:vAlign w:val="center"/>
          </w:tcPr>
          <w:p w14:paraId="449DAD5F">
            <w:pPr>
              <w:spacing w:line="600" w:lineRule="exact"/>
              <w:jc w:val="center"/>
              <w:rPr>
                <w:rFonts w:ascii="仿宋_GB2312"/>
              </w:rPr>
            </w:pPr>
            <w:r>
              <w:rPr>
                <w:rFonts w:ascii="仿宋_GB2312"/>
              </w:rPr>
              <w:t>9</w:t>
            </w:r>
          </w:p>
        </w:tc>
        <w:tc>
          <w:tcPr>
            <w:tcW w:w="6613" w:type="dxa"/>
            <w:vAlign w:val="center"/>
          </w:tcPr>
          <w:p w14:paraId="0271CAE4">
            <w:pPr>
              <w:spacing w:line="600" w:lineRule="exact"/>
              <w:jc w:val="center"/>
              <w:rPr>
                <w:rFonts w:ascii="仿宋" w:hAnsi="仿宋" w:eastAsia="仿宋"/>
                <w:sz w:val="28"/>
              </w:rPr>
            </w:pPr>
            <w:r>
              <w:rPr>
                <w:rFonts w:hint="eastAsia" w:ascii="仿宋" w:hAnsi="仿宋" w:eastAsia="仿宋"/>
                <w:sz w:val="28"/>
              </w:rPr>
              <w:t>对违反《中华人民共和国出境入境管理法》的处罚</w:t>
            </w:r>
          </w:p>
        </w:tc>
        <w:tc>
          <w:tcPr>
            <w:tcW w:w="2601" w:type="dxa"/>
            <w:vAlign w:val="center"/>
          </w:tcPr>
          <w:p w14:paraId="469357F5">
            <w:pPr>
              <w:spacing w:line="600" w:lineRule="exact"/>
              <w:jc w:val="center"/>
              <w:rPr>
                <w:rFonts w:ascii="仿宋_GB2312"/>
              </w:rPr>
            </w:pPr>
          </w:p>
        </w:tc>
      </w:tr>
      <w:tr w14:paraId="667A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7498F2A">
            <w:pPr>
              <w:spacing w:line="600" w:lineRule="exact"/>
              <w:jc w:val="center"/>
              <w:rPr>
                <w:rFonts w:hint="default" w:ascii="仿宋_GB2312" w:eastAsia="仿宋_GB2312"/>
                <w:highlight w:val="none"/>
                <w:lang w:val="en-US" w:eastAsia="zh-CN"/>
              </w:rPr>
            </w:pPr>
            <w:r>
              <w:rPr>
                <w:rFonts w:hint="eastAsia" w:ascii="仿宋_GB2312"/>
                <w:highlight w:val="none"/>
                <w:lang w:val="en-US" w:eastAsia="zh-CN"/>
              </w:rPr>
              <w:t>36</w:t>
            </w:r>
          </w:p>
        </w:tc>
        <w:tc>
          <w:tcPr>
            <w:tcW w:w="3200" w:type="dxa"/>
            <w:vAlign w:val="center"/>
          </w:tcPr>
          <w:p w14:paraId="7A3E7ADD">
            <w:pPr>
              <w:spacing w:line="600" w:lineRule="exact"/>
              <w:jc w:val="center"/>
              <w:rPr>
                <w:rFonts w:ascii="仿宋" w:hAnsi="仿宋" w:eastAsia="仿宋"/>
                <w:highlight w:val="none"/>
              </w:rPr>
            </w:pPr>
            <w:r>
              <w:rPr>
                <w:rFonts w:hint="eastAsia" w:ascii="仿宋" w:hAnsi="仿宋" w:eastAsia="仿宋"/>
                <w:highlight w:val="none"/>
              </w:rPr>
              <w:t>10</w:t>
            </w:r>
          </w:p>
        </w:tc>
        <w:tc>
          <w:tcPr>
            <w:tcW w:w="6613" w:type="dxa"/>
            <w:vAlign w:val="center"/>
          </w:tcPr>
          <w:p w14:paraId="7E2365D5">
            <w:pPr>
              <w:spacing w:line="600" w:lineRule="exact"/>
              <w:jc w:val="center"/>
              <w:rPr>
                <w:rFonts w:ascii="仿宋" w:hAnsi="仿宋" w:eastAsia="仿宋"/>
                <w:sz w:val="28"/>
                <w:highlight w:val="none"/>
              </w:rPr>
            </w:pPr>
            <w:r>
              <w:rPr>
                <w:rFonts w:hint="eastAsia" w:ascii="仿宋" w:hAnsi="仿宋" w:eastAsia="仿宋"/>
                <w:sz w:val="28"/>
                <w:highlight w:val="none"/>
              </w:rPr>
              <w:t>对违反《中华人民共和国治安管理处罚法》的处罚</w:t>
            </w:r>
          </w:p>
        </w:tc>
        <w:tc>
          <w:tcPr>
            <w:tcW w:w="2601" w:type="dxa"/>
            <w:vAlign w:val="center"/>
          </w:tcPr>
          <w:p w14:paraId="75C028D0">
            <w:pPr>
              <w:spacing w:line="600" w:lineRule="exact"/>
              <w:jc w:val="center"/>
              <w:rPr>
                <w:rFonts w:ascii="仿宋_GB2312"/>
                <w:highlight w:val="none"/>
              </w:rPr>
            </w:pPr>
          </w:p>
        </w:tc>
      </w:tr>
      <w:tr w14:paraId="6688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12FD68C">
            <w:pPr>
              <w:spacing w:line="600" w:lineRule="exact"/>
              <w:jc w:val="center"/>
              <w:rPr>
                <w:rFonts w:hint="default" w:ascii="仿宋_GB2312" w:eastAsia="仿宋_GB2312"/>
                <w:lang w:val="en-US" w:eastAsia="zh-CN"/>
              </w:rPr>
            </w:pPr>
            <w:r>
              <w:rPr>
                <w:rFonts w:hint="eastAsia" w:ascii="仿宋_GB2312"/>
                <w:lang w:val="en-US" w:eastAsia="zh-CN"/>
              </w:rPr>
              <w:t>37</w:t>
            </w:r>
          </w:p>
        </w:tc>
        <w:tc>
          <w:tcPr>
            <w:tcW w:w="3200" w:type="dxa"/>
            <w:vAlign w:val="center"/>
          </w:tcPr>
          <w:p w14:paraId="392906B1">
            <w:pPr>
              <w:spacing w:line="600" w:lineRule="exact"/>
              <w:jc w:val="center"/>
              <w:rPr>
                <w:rFonts w:ascii="仿宋_GB2312"/>
              </w:rPr>
            </w:pPr>
            <w:r>
              <w:rPr>
                <w:rFonts w:hint="eastAsia" w:ascii="仿宋_GB2312"/>
              </w:rPr>
              <w:t>11</w:t>
            </w:r>
          </w:p>
        </w:tc>
        <w:tc>
          <w:tcPr>
            <w:tcW w:w="6613" w:type="dxa"/>
            <w:vAlign w:val="center"/>
          </w:tcPr>
          <w:p w14:paraId="57F86460">
            <w:pPr>
              <w:spacing w:line="600" w:lineRule="exact"/>
              <w:jc w:val="center"/>
              <w:rPr>
                <w:rFonts w:ascii="仿宋" w:hAnsi="仿宋" w:eastAsia="仿宋"/>
                <w:sz w:val="28"/>
              </w:rPr>
            </w:pPr>
            <w:r>
              <w:rPr>
                <w:rFonts w:hint="eastAsia" w:ascii="仿宋" w:hAnsi="仿宋" w:eastAsia="仿宋"/>
                <w:sz w:val="28"/>
              </w:rPr>
              <w:t>非法种植罂粟不满五百株或者其他少量毒品原植物</w:t>
            </w:r>
          </w:p>
        </w:tc>
        <w:tc>
          <w:tcPr>
            <w:tcW w:w="2601" w:type="dxa"/>
            <w:vAlign w:val="center"/>
          </w:tcPr>
          <w:p w14:paraId="4D4FD64A">
            <w:pPr>
              <w:spacing w:line="600" w:lineRule="exact"/>
              <w:jc w:val="center"/>
              <w:rPr>
                <w:rFonts w:ascii="仿宋_GB2312"/>
              </w:rPr>
            </w:pPr>
          </w:p>
        </w:tc>
      </w:tr>
      <w:tr w14:paraId="2D1E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777BFF">
            <w:pPr>
              <w:spacing w:line="600" w:lineRule="exact"/>
              <w:jc w:val="center"/>
              <w:rPr>
                <w:rFonts w:hint="default" w:ascii="仿宋_GB2312" w:eastAsia="仿宋_GB2312"/>
                <w:lang w:val="en-US" w:eastAsia="zh-CN"/>
              </w:rPr>
            </w:pPr>
            <w:r>
              <w:rPr>
                <w:rFonts w:hint="eastAsia" w:ascii="仿宋_GB2312"/>
                <w:lang w:val="en-US" w:eastAsia="zh-CN"/>
              </w:rPr>
              <w:t>38</w:t>
            </w:r>
          </w:p>
        </w:tc>
        <w:tc>
          <w:tcPr>
            <w:tcW w:w="3200" w:type="dxa"/>
            <w:vAlign w:val="center"/>
          </w:tcPr>
          <w:p w14:paraId="6DD24B75">
            <w:pPr>
              <w:spacing w:line="600" w:lineRule="exact"/>
              <w:jc w:val="center"/>
              <w:rPr>
                <w:rFonts w:ascii="仿宋_GB2312"/>
              </w:rPr>
            </w:pPr>
            <w:r>
              <w:rPr>
                <w:rFonts w:hint="eastAsia" w:ascii="仿宋_GB2312"/>
              </w:rPr>
              <w:t>12</w:t>
            </w:r>
          </w:p>
        </w:tc>
        <w:tc>
          <w:tcPr>
            <w:tcW w:w="6613" w:type="dxa"/>
            <w:vAlign w:val="center"/>
          </w:tcPr>
          <w:p w14:paraId="5B09BA15">
            <w:pPr>
              <w:spacing w:line="240" w:lineRule="auto"/>
              <w:jc w:val="center"/>
              <w:rPr>
                <w:rFonts w:ascii="仿宋" w:hAnsi="仿宋" w:eastAsia="仿宋"/>
                <w:sz w:val="28"/>
              </w:rPr>
            </w:pPr>
            <w:r>
              <w:rPr>
                <w:rFonts w:hint="eastAsia" w:ascii="仿宋" w:hAnsi="仿宋" w:eastAsia="仿宋"/>
                <w:sz w:val="28"/>
              </w:rPr>
              <w:t>非法买卖、运输、携带、持有少量未经灭活的罂粟等毒品原植物种子或者幼苗</w:t>
            </w:r>
          </w:p>
        </w:tc>
        <w:tc>
          <w:tcPr>
            <w:tcW w:w="2601" w:type="dxa"/>
            <w:vAlign w:val="center"/>
          </w:tcPr>
          <w:p w14:paraId="0A3BAD24">
            <w:pPr>
              <w:spacing w:line="600" w:lineRule="exact"/>
              <w:jc w:val="center"/>
              <w:rPr>
                <w:rFonts w:ascii="仿宋_GB2312"/>
              </w:rPr>
            </w:pPr>
          </w:p>
        </w:tc>
      </w:tr>
      <w:tr w14:paraId="6698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3270D7A">
            <w:pPr>
              <w:spacing w:line="600" w:lineRule="exact"/>
              <w:jc w:val="center"/>
              <w:rPr>
                <w:rFonts w:hint="default" w:ascii="仿宋_GB2312" w:eastAsia="仿宋_GB2312"/>
                <w:lang w:val="en-US" w:eastAsia="zh-CN"/>
              </w:rPr>
            </w:pPr>
            <w:r>
              <w:rPr>
                <w:rFonts w:hint="eastAsia" w:ascii="仿宋_GB2312"/>
                <w:lang w:val="en-US" w:eastAsia="zh-CN"/>
              </w:rPr>
              <w:t>39</w:t>
            </w:r>
          </w:p>
        </w:tc>
        <w:tc>
          <w:tcPr>
            <w:tcW w:w="3200" w:type="dxa"/>
            <w:vAlign w:val="center"/>
          </w:tcPr>
          <w:p w14:paraId="075F55C8">
            <w:pPr>
              <w:spacing w:line="600" w:lineRule="exact"/>
              <w:jc w:val="center"/>
              <w:rPr>
                <w:rFonts w:ascii="仿宋_GB2312"/>
              </w:rPr>
            </w:pPr>
            <w:r>
              <w:rPr>
                <w:rFonts w:hint="eastAsia" w:ascii="仿宋_GB2312"/>
              </w:rPr>
              <w:t>13</w:t>
            </w:r>
          </w:p>
        </w:tc>
        <w:tc>
          <w:tcPr>
            <w:tcW w:w="6613" w:type="dxa"/>
            <w:vAlign w:val="center"/>
          </w:tcPr>
          <w:p w14:paraId="2AFE63AB">
            <w:pPr>
              <w:spacing w:line="600" w:lineRule="exact"/>
              <w:jc w:val="center"/>
              <w:rPr>
                <w:rFonts w:ascii="仿宋" w:hAnsi="仿宋" w:eastAsia="仿宋"/>
                <w:sz w:val="28"/>
              </w:rPr>
            </w:pPr>
            <w:r>
              <w:rPr>
                <w:rFonts w:hint="eastAsia" w:ascii="仿宋" w:hAnsi="仿宋" w:eastAsia="仿宋"/>
                <w:sz w:val="28"/>
              </w:rPr>
              <w:t>非法运输、买卖、储存、使用少量罂粟壳</w:t>
            </w:r>
          </w:p>
        </w:tc>
        <w:tc>
          <w:tcPr>
            <w:tcW w:w="2601" w:type="dxa"/>
            <w:vAlign w:val="center"/>
          </w:tcPr>
          <w:p w14:paraId="1CFD388A">
            <w:pPr>
              <w:spacing w:line="600" w:lineRule="exact"/>
              <w:jc w:val="center"/>
              <w:rPr>
                <w:rFonts w:ascii="仿宋_GB2312"/>
              </w:rPr>
            </w:pPr>
          </w:p>
        </w:tc>
      </w:tr>
      <w:tr w14:paraId="1B5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C60302">
            <w:pPr>
              <w:spacing w:line="600" w:lineRule="exact"/>
              <w:jc w:val="center"/>
              <w:rPr>
                <w:rFonts w:hint="default" w:ascii="仿宋_GB2312" w:eastAsia="仿宋_GB2312"/>
                <w:lang w:val="en-US" w:eastAsia="zh-CN"/>
              </w:rPr>
            </w:pPr>
            <w:r>
              <w:rPr>
                <w:rFonts w:hint="eastAsia" w:ascii="仿宋_GB2312"/>
                <w:lang w:val="en-US" w:eastAsia="zh-CN"/>
              </w:rPr>
              <w:t>40</w:t>
            </w:r>
          </w:p>
        </w:tc>
        <w:tc>
          <w:tcPr>
            <w:tcW w:w="3200" w:type="dxa"/>
            <w:vAlign w:val="center"/>
          </w:tcPr>
          <w:p w14:paraId="4C93AA9E">
            <w:pPr>
              <w:spacing w:line="600" w:lineRule="exact"/>
              <w:jc w:val="center"/>
              <w:rPr>
                <w:rFonts w:ascii="仿宋_GB2312"/>
              </w:rPr>
            </w:pPr>
            <w:r>
              <w:rPr>
                <w:rFonts w:hint="eastAsia" w:ascii="仿宋_GB2312"/>
              </w:rPr>
              <w:t>14</w:t>
            </w:r>
          </w:p>
        </w:tc>
        <w:tc>
          <w:tcPr>
            <w:tcW w:w="6613" w:type="dxa"/>
            <w:vAlign w:val="center"/>
          </w:tcPr>
          <w:p w14:paraId="30062E7B">
            <w:pPr>
              <w:spacing w:line="600" w:lineRule="exact"/>
              <w:jc w:val="center"/>
              <w:rPr>
                <w:rFonts w:ascii="仿宋" w:hAnsi="仿宋" w:eastAsia="仿宋"/>
                <w:sz w:val="28"/>
              </w:rPr>
            </w:pPr>
            <w:r>
              <w:rPr>
                <w:rFonts w:hint="eastAsia" w:ascii="仿宋" w:hAnsi="仿宋" w:eastAsia="仿宋"/>
                <w:sz w:val="28"/>
              </w:rPr>
              <w:t>非法持有鸦片不满二百克、海洛因或者甲基苯丙胺不满十克或者其他少量毒品</w:t>
            </w:r>
          </w:p>
        </w:tc>
        <w:tc>
          <w:tcPr>
            <w:tcW w:w="2601" w:type="dxa"/>
            <w:vAlign w:val="center"/>
          </w:tcPr>
          <w:p w14:paraId="3DF88D68">
            <w:pPr>
              <w:spacing w:line="600" w:lineRule="exact"/>
              <w:jc w:val="center"/>
              <w:rPr>
                <w:rFonts w:ascii="仿宋_GB2312"/>
              </w:rPr>
            </w:pPr>
          </w:p>
        </w:tc>
      </w:tr>
      <w:tr w14:paraId="0A9C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079DF2">
            <w:pPr>
              <w:spacing w:line="600" w:lineRule="exact"/>
              <w:jc w:val="center"/>
              <w:rPr>
                <w:rFonts w:hint="default" w:ascii="仿宋_GB2312" w:eastAsia="仿宋_GB2312"/>
                <w:lang w:val="en-US" w:eastAsia="zh-CN"/>
              </w:rPr>
            </w:pPr>
            <w:r>
              <w:rPr>
                <w:rFonts w:hint="eastAsia" w:ascii="仿宋_GB2312"/>
                <w:lang w:val="en-US" w:eastAsia="zh-CN"/>
              </w:rPr>
              <w:t>41</w:t>
            </w:r>
          </w:p>
        </w:tc>
        <w:tc>
          <w:tcPr>
            <w:tcW w:w="3200" w:type="dxa"/>
            <w:vAlign w:val="center"/>
          </w:tcPr>
          <w:p w14:paraId="70C650F8">
            <w:pPr>
              <w:spacing w:line="600" w:lineRule="exact"/>
              <w:jc w:val="center"/>
              <w:rPr>
                <w:rFonts w:ascii="仿宋_GB2312"/>
              </w:rPr>
            </w:pPr>
            <w:r>
              <w:rPr>
                <w:rFonts w:hint="eastAsia" w:ascii="仿宋_GB2312"/>
              </w:rPr>
              <w:t>15</w:t>
            </w:r>
          </w:p>
        </w:tc>
        <w:tc>
          <w:tcPr>
            <w:tcW w:w="6613" w:type="dxa"/>
            <w:vAlign w:val="center"/>
          </w:tcPr>
          <w:p w14:paraId="15D49655">
            <w:pPr>
              <w:spacing w:line="600" w:lineRule="exact"/>
              <w:jc w:val="center"/>
              <w:rPr>
                <w:rFonts w:ascii="仿宋" w:hAnsi="仿宋" w:eastAsia="仿宋"/>
                <w:sz w:val="28"/>
              </w:rPr>
            </w:pPr>
            <w:r>
              <w:rPr>
                <w:rFonts w:hint="eastAsia" w:ascii="仿宋" w:hAnsi="仿宋" w:eastAsia="仿宋"/>
                <w:sz w:val="28"/>
              </w:rPr>
              <w:t>向他人提供毒品</w:t>
            </w:r>
          </w:p>
        </w:tc>
        <w:tc>
          <w:tcPr>
            <w:tcW w:w="2601" w:type="dxa"/>
            <w:vAlign w:val="center"/>
          </w:tcPr>
          <w:p w14:paraId="5D5FE824">
            <w:pPr>
              <w:spacing w:line="600" w:lineRule="exact"/>
              <w:jc w:val="center"/>
              <w:rPr>
                <w:rFonts w:ascii="仿宋_GB2312"/>
              </w:rPr>
            </w:pPr>
          </w:p>
        </w:tc>
      </w:tr>
      <w:tr w14:paraId="5082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52" w:type="dxa"/>
            <w:vAlign w:val="center"/>
          </w:tcPr>
          <w:p w14:paraId="273D59F4">
            <w:pPr>
              <w:spacing w:line="600" w:lineRule="exact"/>
              <w:jc w:val="center"/>
              <w:rPr>
                <w:rFonts w:hint="default" w:ascii="仿宋_GB2312" w:eastAsia="仿宋_GB2312"/>
                <w:lang w:val="en-US" w:eastAsia="zh-CN"/>
              </w:rPr>
            </w:pPr>
            <w:r>
              <w:rPr>
                <w:rFonts w:hint="eastAsia" w:ascii="仿宋_GB2312"/>
                <w:lang w:val="en-US" w:eastAsia="zh-CN"/>
              </w:rPr>
              <w:t>42</w:t>
            </w:r>
          </w:p>
        </w:tc>
        <w:tc>
          <w:tcPr>
            <w:tcW w:w="3200" w:type="dxa"/>
            <w:vAlign w:val="center"/>
          </w:tcPr>
          <w:p w14:paraId="7F01DB29">
            <w:pPr>
              <w:spacing w:line="600" w:lineRule="exact"/>
              <w:jc w:val="center"/>
              <w:rPr>
                <w:rFonts w:ascii="仿宋_GB2312"/>
              </w:rPr>
            </w:pPr>
            <w:r>
              <w:rPr>
                <w:rFonts w:hint="eastAsia" w:ascii="仿宋_GB2312"/>
              </w:rPr>
              <w:t>16</w:t>
            </w:r>
          </w:p>
        </w:tc>
        <w:tc>
          <w:tcPr>
            <w:tcW w:w="6613" w:type="dxa"/>
            <w:vAlign w:val="center"/>
          </w:tcPr>
          <w:p w14:paraId="1785C9A9">
            <w:pPr>
              <w:spacing w:line="600" w:lineRule="exact"/>
              <w:jc w:val="center"/>
              <w:rPr>
                <w:rFonts w:ascii="仿宋" w:hAnsi="仿宋" w:eastAsia="仿宋"/>
                <w:sz w:val="28"/>
              </w:rPr>
            </w:pPr>
            <w:r>
              <w:rPr>
                <w:rFonts w:hint="eastAsia" w:ascii="仿宋" w:hAnsi="仿宋" w:eastAsia="仿宋"/>
                <w:sz w:val="28"/>
              </w:rPr>
              <w:t>吸食、注射毒品</w:t>
            </w:r>
          </w:p>
        </w:tc>
        <w:tc>
          <w:tcPr>
            <w:tcW w:w="2601" w:type="dxa"/>
            <w:vAlign w:val="center"/>
          </w:tcPr>
          <w:p w14:paraId="6DF3A3F2">
            <w:pPr>
              <w:spacing w:line="600" w:lineRule="exact"/>
              <w:jc w:val="center"/>
              <w:rPr>
                <w:rFonts w:ascii="仿宋_GB2312"/>
              </w:rPr>
            </w:pPr>
          </w:p>
        </w:tc>
      </w:tr>
      <w:tr w14:paraId="6C51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115E12">
            <w:pPr>
              <w:spacing w:line="600" w:lineRule="exact"/>
              <w:jc w:val="center"/>
              <w:rPr>
                <w:rFonts w:hint="default" w:ascii="仿宋_GB2312" w:eastAsia="仿宋_GB2312"/>
                <w:lang w:val="en-US" w:eastAsia="zh-CN"/>
              </w:rPr>
            </w:pPr>
            <w:r>
              <w:rPr>
                <w:rFonts w:hint="eastAsia" w:ascii="仿宋_GB2312"/>
                <w:lang w:val="en-US" w:eastAsia="zh-CN"/>
              </w:rPr>
              <w:t>43</w:t>
            </w:r>
          </w:p>
        </w:tc>
        <w:tc>
          <w:tcPr>
            <w:tcW w:w="3200" w:type="dxa"/>
            <w:vAlign w:val="center"/>
          </w:tcPr>
          <w:p w14:paraId="5BA807E8">
            <w:pPr>
              <w:spacing w:line="600" w:lineRule="exact"/>
              <w:jc w:val="center"/>
              <w:rPr>
                <w:rFonts w:ascii="仿宋_GB2312"/>
              </w:rPr>
            </w:pPr>
            <w:r>
              <w:rPr>
                <w:rFonts w:hint="eastAsia" w:ascii="仿宋_GB2312"/>
              </w:rPr>
              <w:t>17</w:t>
            </w:r>
          </w:p>
        </w:tc>
        <w:tc>
          <w:tcPr>
            <w:tcW w:w="6613" w:type="dxa"/>
            <w:vAlign w:val="center"/>
          </w:tcPr>
          <w:p w14:paraId="7E4C38B2">
            <w:pPr>
              <w:spacing w:line="600" w:lineRule="exact"/>
              <w:jc w:val="center"/>
              <w:rPr>
                <w:rFonts w:ascii="仿宋" w:hAnsi="仿宋" w:eastAsia="仿宋"/>
                <w:sz w:val="28"/>
              </w:rPr>
            </w:pPr>
            <w:r>
              <w:rPr>
                <w:rFonts w:hint="eastAsia" w:ascii="仿宋" w:hAnsi="仿宋" w:eastAsia="仿宋"/>
                <w:sz w:val="28"/>
              </w:rPr>
              <w:t>胁迫、欺骗医务人员开具麻醉药品、精神药品</w:t>
            </w:r>
          </w:p>
        </w:tc>
        <w:tc>
          <w:tcPr>
            <w:tcW w:w="2601" w:type="dxa"/>
            <w:vAlign w:val="center"/>
          </w:tcPr>
          <w:p w14:paraId="7F196B04">
            <w:pPr>
              <w:spacing w:line="600" w:lineRule="exact"/>
              <w:jc w:val="center"/>
              <w:rPr>
                <w:rFonts w:ascii="仿宋_GB2312"/>
              </w:rPr>
            </w:pPr>
          </w:p>
        </w:tc>
      </w:tr>
      <w:tr w14:paraId="4EE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C29879">
            <w:pPr>
              <w:spacing w:line="600" w:lineRule="exact"/>
              <w:jc w:val="center"/>
              <w:rPr>
                <w:rFonts w:hint="default" w:ascii="仿宋_GB2312" w:eastAsia="仿宋_GB2312"/>
                <w:lang w:val="en-US" w:eastAsia="zh-CN"/>
              </w:rPr>
            </w:pPr>
            <w:r>
              <w:rPr>
                <w:rFonts w:hint="eastAsia" w:ascii="仿宋_GB2312"/>
                <w:lang w:val="en-US" w:eastAsia="zh-CN"/>
              </w:rPr>
              <w:t>44</w:t>
            </w:r>
          </w:p>
        </w:tc>
        <w:tc>
          <w:tcPr>
            <w:tcW w:w="3200" w:type="dxa"/>
            <w:vAlign w:val="center"/>
          </w:tcPr>
          <w:p w14:paraId="0228686A">
            <w:pPr>
              <w:spacing w:line="600" w:lineRule="exact"/>
              <w:jc w:val="center"/>
              <w:rPr>
                <w:rFonts w:ascii="仿宋_GB2312"/>
              </w:rPr>
            </w:pPr>
            <w:r>
              <w:rPr>
                <w:rFonts w:hint="eastAsia" w:ascii="仿宋_GB2312"/>
              </w:rPr>
              <w:t>18</w:t>
            </w:r>
          </w:p>
        </w:tc>
        <w:tc>
          <w:tcPr>
            <w:tcW w:w="6613" w:type="dxa"/>
            <w:vAlign w:val="center"/>
          </w:tcPr>
          <w:p w14:paraId="0FC5389B">
            <w:pPr>
              <w:spacing w:line="600" w:lineRule="exact"/>
              <w:jc w:val="center"/>
              <w:rPr>
                <w:rFonts w:ascii="仿宋" w:hAnsi="仿宋" w:eastAsia="仿宋"/>
                <w:sz w:val="28"/>
              </w:rPr>
            </w:pPr>
            <w:r>
              <w:rPr>
                <w:rFonts w:hint="eastAsia" w:ascii="仿宋" w:hAnsi="仿宋" w:eastAsia="仿宋"/>
                <w:sz w:val="28"/>
              </w:rPr>
              <w:t>教唆、引诱、欺骗他人吸食、注射毒品</w:t>
            </w:r>
          </w:p>
        </w:tc>
        <w:tc>
          <w:tcPr>
            <w:tcW w:w="2601" w:type="dxa"/>
            <w:vAlign w:val="center"/>
          </w:tcPr>
          <w:p w14:paraId="2769DEF8">
            <w:pPr>
              <w:spacing w:line="600" w:lineRule="exact"/>
              <w:jc w:val="center"/>
              <w:rPr>
                <w:rFonts w:ascii="仿宋_GB2312"/>
              </w:rPr>
            </w:pPr>
          </w:p>
        </w:tc>
      </w:tr>
      <w:tr w14:paraId="56EB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5AA412">
            <w:pPr>
              <w:spacing w:line="600" w:lineRule="exact"/>
              <w:jc w:val="center"/>
              <w:rPr>
                <w:rFonts w:hint="default" w:ascii="仿宋_GB2312" w:eastAsia="仿宋_GB2312"/>
                <w:lang w:val="en-US" w:eastAsia="zh-CN"/>
              </w:rPr>
            </w:pPr>
            <w:r>
              <w:rPr>
                <w:rFonts w:hint="eastAsia" w:ascii="仿宋_GB2312"/>
                <w:lang w:val="en-US" w:eastAsia="zh-CN"/>
              </w:rPr>
              <w:t>45</w:t>
            </w:r>
          </w:p>
        </w:tc>
        <w:tc>
          <w:tcPr>
            <w:tcW w:w="3200" w:type="dxa"/>
            <w:vAlign w:val="center"/>
          </w:tcPr>
          <w:p w14:paraId="7412BE3D">
            <w:pPr>
              <w:spacing w:line="600" w:lineRule="exact"/>
              <w:jc w:val="center"/>
              <w:rPr>
                <w:rFonts w:ascii="仿宋_GB2312"/>
              </w:rPr>
            </w:pPr>
            <w:r>
              <w:rPr>
                <w:rFonts w:hint="eastAsia" w:ascii="仿宋_GB2312"/>
              </w:rPr>
              <w:t>19</w:t>
            </w:r>
          </w:p>
        </w:tc>
        <w:tc>
          <w:tcPr>
            <w:tcW w:w="6613" w:type="dxa"/>
            <w:vAlign w:val="center"/>
          </w:tcPr>
          <w:p w14:paraId="1012223E">
            <w:pPr>
              <w:spacing w:line="240" w:lineRule="auto"/>
              <w:jc w:val="center"/>
              <w:rPr>
                <w:rFonts w:ascii="仿宋" w:hAnsi="仿宋" w:eastAsia="仿宋"/>
                <w:sz w:val="28"/>
              </w:rPr>
            </w:pPr>
            <w:r>
              <w:rPr>
                <w:rFonts w:hint="eastAsia" w:ascii="仿宋" w:hAnsi="仿宋" w:eastAsia="仿宋"/>
                <w:sz w:val="28"/>
              </w:rPr>
              <w:t>易制毒化学品生产、经营、购买、运输或者进口、出口单位未按规定建立安全管理制度的</w:t>
            </w:r>
          </w:p>
        </w:tc>
        <w:tc>
          <w:tcPr>
            <w:tcW w:w="2601" w:type="dxa"/>
            <w:vAlign w:val="center"/>
          </w:tcPr>
          <w:p w14:paraId="58421411">
            <w:pPr>
              <w:spacing w:line="600" w:lineRule="exact"/>
              <w:jc w:val="center"/>
              <w:rPr>
                <w:rFonts w:ascii="仿宋_GB2312"/>
              </w:rPr>
            </w:pPr>
          </w:p>
        </w:tc>
      </w:tr>
      <w:tr w14:paraId="0EEC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2F57D4">
            <w:pPr>
              <w:spacing w:line="600" w:lineRule="exact"/>
              <w:jc w:val="center"/>
              <w:rPr>
                <w:rFonts w:hint="default" w:ascii="仿宋_GB2312" w:eastAsia="仿宋_GB2312"/>
                <w:lang w:val="en-US" w:eastAsia="zh-CN"/>
              </w:rPr>
            </w:pPr>
            <w:r>
              <w:rPr>
                <w:rFonts w:hint="eastAsia" w:ascii="仿宋_GB2312"/>
                <w:lang w:val="en-US" w:eastAsia="zh-CN"/>
              </w:rPr>
              <w:t>46</w:t>
            </w:r>
          </w:p>
        </w:tc>
        <w:tc>
          <w:tcPr>
            <w:tcW w:w="3200" w:type="dxa"/>
            <w:vAlign w:val="center"/>
          </w:tcPr>
          <w:p w14:paraId="2175787C">
            <w:pPr>
              <w:spacing w:line="600" w:lineRule="exact"/>
              <w:jc w:val="center"/>
              <w:rPr>
                <w:rFonts w:ascii="仿宋_GB2312"/>
              </w:rPr>
            </w:pPr>
            <w:r>
              <w:rPr>
                <w:rFonts w:hint="eastAsia" w:ascii="仿宋_GB2312"/>
              </w:rPr>
              <w:t>20</w:t>
            </w:r>
          </w:p>
        </w:tc>
        <w:tc>
          <w:tcPr>
            <w:tcW w:w="6613" w:type="dxa"/>
            <w:vAlign w:val="center"/>
          </w:tcPr>
          <w:p w14:paraId="16DF10B5">
            <w:pPr>
              <w:spacing w:line="240" w:lineRule="auto"/>
              <w:jc w:val="center"/>
              <w:rPr>
                <w:rFonts w:ascii="仿宋" w:hAnsi="仿宋" w:eastAsia="仿宋"/>
                <w:sz w:val="28"/>
              </w:rPr>
            </w:pPr>
            <w:r>
              <w:rPr>
                <w:rFonts w:hint="eastAsia" w:ascii="仿宋" w:hAnsi="仿宋" w:eastAsia="仿宋"/>
                <w:sz w:val="28"/>
              </w:rPr>
              <w:t>易制毒化学品生产、经营、购买、运输或者进口、出口单位将许可证或者备案证明转借他人使用的</w:t>
            </w:r>
          </w:p>
        </w:tc>
        <w:tc>
          <w:tcPr>
            <w:tcW w:w="2601" w:type="dxa"/>
            <w:vAlign w:val="center"/>
          </w:tcPr>
          <w:p w14:paraId="63548B11">
            <w:pPr>
              <w:spacing w:line="600" w:lineRule="exact"/>
              <w:jc w:val="center"/>
              <w:rPr>
                <w:rFonts w:ascii="仿宋_GB2312"/>
              </w:rPr>
            </w:pPr>
          </w:p>
        </w:tc>
      </w:tr>
      <w:tr w14:paraId="1E9A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34FED0">
            <w:pPr>
              <w:spacing w:line="600" w:lineRule="exact"/>
              <w:jc w:val="center"/>
              <w:rPr>
                <w:rFonts w:hint="default" w:ascii="仿宋_GB2312" w:eastAsia="仿宋_GB2312"/>
                <w:lang w:val="en-US" w:eastAsia="zh-CN"/>
              </w:rPr>
            </w:pPr>
            <w:r>
              <w:rPr>
                <w:rFonts w:hint="eastAsia" w:ascii="仿宋_GB2312"/>
                <w:lang w:val="en-US" w:eastAsia="zh-CN"/>
              </w:rPr>
              <w:t>47</w:t>
            </w:r>
          </w:p>
        </w:tc>
        <w:tc>
          <w:tcPr>
            <w:tcW w:w="3200" w:type="dxa"/>
            <w:vAlign w:val="center"/>
          </w:tcPr>
          <w:p w14:paraId="2ABE4275">
            <w:pPr>
              <w:spacing w:line="600" w:lineRule="exact"/>
              <w:jc w:val="center"/>
              <w:rPr>
                <w:rFonts w:ascii="仿宋_GB2312"/>
              </w:rPr>
            </w:pPr>
            <w:r>
              <w:rPr>
                <w:rFonts w:hint="eastAsia" w:ascii="仿宋_GB2312"/>
              </w:rPr>
              <w:t>21</w:t>
            </w:r>
          </w:p>
        </w:tc>
        <w:tc>
          <w:tcPr>
            <w:tcW w:w="6613" w:type="dxa"/>
            <w:vAlign w:val="center"/>
          </w:tcPr>
          <w:p w14:paraId="5E642C59">
            <w:pPr>
              <w:spacing w:line="240" w:lineRule="auto"/>
              <w:jc w:val="center"/>
              <w:rPr>
                <w:rFonts w:ascii="仿宋" w:hAnsi="仿宋" w:eastAsia="仿宋"/>
                <w:sz w:val="24"/>
              </w:rPr>
            </w:pPr>
            <w:r>
              <w:rPr>
                <w:rFonts w:hint="eastAsia" w:ascii="仿宋" w:hAnsi="仿宋" w:eastAsia="仿宋"/>
                <w:sz w:val="24"/>
              </w:rPr>
              <w:t>易制毒化学品生产、经营、购买、运输或者进口、出口单位超出许可的品种、数量生产、经营、购买易制毒化学品的</w:t>
            </w:r>
          </w:p>
        </w:tc>
        <w:tc>
          <w:tcPr>
            <w:tcW w:w="2601" w:type="dxa"/>
            <w:vAlign w:val="center"/>
          </w:tcPr>
          <w:p w14:paraId="734BD4B9">
            <w:pPr>
              <w:spacing w:line="600" w:lineRule="exact"/>
              <w:jc w:val="center"/>
              <w:rPr>
                <w:rFonts w:ascii="仿宋_GB2312"/>
              </w:rPr>
            </w:pPr>
          </w:p>
        </w:tc>
      </w:tr>
      <w:tr w14:paraId="4875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B75582">
            <w:pPr>
              <w:spacing w:line="600" w:lineRule="exact"/>
              <w:jc w:val="center"/>
              <w:rPr>
                <w:rFonts w:hint="default" w:ascii="仿宋_GB2312" w:eastAsia="仿宋_GB2312"/>
                <w:lang w:val="en-US" w:eastAsia="zh-CN"/>
              </w:rPr>
            </w:pPr>
            <w:r>
              <w:rPr>
                <w:rFonts w:hint="eastAsia" w:ascii="仿宋_GB2312"/>
                <w:lang w:val="en-US" w:eastAsia="zh-CN"/>
              </w:rPr>
              <w:t>48</w:t>
            </w:r>
          </w:p>
        </w:tc>
        <w:tc>
          <w:tcPr>
            <w:tcW w:w="3200" w:type="dxa"/>
            <w:vAlign w:val="center"/>
          </w:tcPr>
          <w:p w14:paraId="3F2189B6">
            <w:pPr>
              <w:spacing w:line="600" w:lineRule="exact"/>
              <w:jc w:val="center"/>
              <w:rPr>
                <w:rFonts w:ascii="仿宋_GB2312"/>
              </w:rPr>
            </w:pPr>
            <w:r>
              <w:rPr>
                <w:rFonts w:hint="eastAsia" w:ascii="仿宋_GB2312"/>
              </w:rPr>
              <w:t>2</w:t>
            </w:r>
            <w:r>
              <w:rPr>
                <w:rFonts w:ascii="仿宋_GB2312"/>
              </w:rPr>
              <w:t>2</w:t>
            </w:r>
          </w:p>
        </w:tc>
        <w:tc>
          <w:tcPr>
            <w:tcW w:w="6613" w:type="dxa"/>
            <w:vAlign w:val="center"/>
          </w:tcPr>
          <w:p w14:paraId="2FFF90CB">
            <w:pPr>
              <w:spacing w:line="240" w:lineRule="auto"/>
              <w:jc w:val="left"/>
              <w:rPr>
                <w:rFonts w:ascii="仿宋" w:hAnsi="仿宋" w:eastAsia="仿宋"/>
                <w:sz w:val="44"/>
                <w:szCs w:val="48"/>
              </w:rPr>
            </w:pPr>
            <w:r>
              <w:rPr>
                <w:rFonts w:hint="eastAsia" w:ascii="仿宋" w:hAnsi="仿宋" w:eastAsia="仿宋"/>
                <w:sz w:val="24"/>
                <w:szCs w:val="48"/>
              </w:rPr>
              <w:t>易制毒化学品生产、经营、购买单位不记录或者不如实记录交易情况、不按规定保存交易记录或者不如实、不及时向公安机关和有关行政主管部门备案销售情况的</w:t>
            </w:r>
          </w:p>
        </w:tc>
        <w:tc>
          <w:tcPr>
            <w:tcW w:w="2601" w:type="dxa"/>
            <w:vAlign w:val="center"/>
          </w:tcPr>
          <w:p w14:paraId="1CDB4419">
            <w:pPr>
              <w:spacing w:line="600" w:lineRule="exact"/>
              <w:jc w:val="center"/>
              <w:rPr>
                <w:rFonts w:ascii="仿宋_GB2312"/>
              </w:rPr>
            </w:pPr>
          </w:p>
        </w:tc>
      </w:tr>
      <w:tr w14:paraId="51A4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1A890F9">
            <w:pPr>
              <w:spacing w:line="600" w:lineRule="exact"/>
              <w:jc w:val="center"/>
              <w:rPr>
                <w:rFonts w:hint="default" w:ascii="仿宋_GB2312" w:eastAsia="仿宋_GB2312"/>
                <w:lang w:val="en-US" w:eastAsia="zh-CN"/>
              </w:rPr>
            </w:pPr>
            <w:r>
              <w:rPr>
                <w:rFonts w:hint="eastAsia" w:ascii="仿宋_GB2312"/>
                <w:lang w:val="en-US" w:eastAsia="zh-CN"/>
              </w:rPr>
              <w:t>49</w:t>
            </w:r>
          </w:p>
        </w:tc>
        <w:tc>
          <w:tcPr>
            <w:tcW w:w="3200" w:type="dxa"/>
            <w:vAlign w:val="center"/>
          </w:tcPr>
          <w:p w14:paraId="3D1F6CFA">
            <w:pPr>
              <w:spacing w:line="600" w:lineRule="exact"/>
              <w:jc w:val="center"/>
              <w:rPr>
                <w:rFonts w:ascii="仿宋_GB2312"/>
              </w:rPr>
            </w:pPr>
            <w:r>
              <w:rPr>
                <w:rFonts w:hint="eastAsia" w:ascii="仿宋_GB2312"/>
              </w:rPr>
              <w:t>23</w:t>
            </w:r>
          </w:p>
        </w:tc>
        <w:tc>
          <w:tcPr>
            <w:tcW w:w="6613" w:type="dxa"/>
            <w:vAlign w:val="center"/>
          </w:tcPr>
          <w:p w14:paraId="5726A252">
            <w:pPr>
              <w:spacing w:line="240" w:lineRule="auto"/>
              <w:jc w:val="center"/>
              <w:rPr>
                <w:rFonts w:ascii="仿宋_GB2312"/>
              </w:rPr>
            </w:pPr>
            <w:r>
              <w:rPr>
                <w:rFonts w:hint="eastAsia" w:ascii="仿宋_GB2312"/>
                <w:sz w:val="24"/>
              </w:rPr>
              <w:t>易制毒化学品生产、经营、购买、运输或者进口、出口单位易制毒化学品丢失、被盗、被抢后未及时报告,造成严重后果的</w:t>
            </w:r>
          </w:p>
        </w:tc>
        <w:tc>
          <w:tcPr>
            <w:tcW w:w="2601" w:type="dxa"/>
            <w:vAlign w:val="center"/>
          </w:tcPr>
          <w:p w14:paraId="75D795AA">
            <w:pPr>
              <w:spacing w:line="600" w:lineRule="exact"/>
              <w:jc w:val="center"/>
              <w:rPr>
                <w:rFonts w:ascii="仿宋_GB2312"/>
              </w:rPr>
            </w:pPr>
          </w:p>
        </w:tc>
      </w:tr>
      <w:tr w14:paraId="1158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44AF10">
            <w:pPr>
              <w:spacing w:line="600" w:lineRule="exact"/>
              <w:jc w:val="center"/>
              <w:rPr>
                <w:rFonts w:hint="default" w:ascii="仿宋_GB2312" w:eastAsia="仿宋_GB2312"/>
                <w:lang w:val="en-US" w:eastAsia="zh-CN"/>
              </w:rPr>
            </w:pPr>
            <w:r>
              <w:rPr>
                <w:rFonts w:hint="eastAsia" w:ascii="仿宋_GB2312"/>
                <w:lang w:val="en-US" w:eastAsia="zh-CN"/>
              </w:rPr>
              <w:t>50</w:t>
            </w:r>
          </w:p>
        </w:tc>
        <w:tc>
          <w:tcPr>
            <w:tcW w:w="3200" w:type="dxa"/>
            <w:vAlign w:val="center"/>
          </w:tcPr>
          <w:p w14:paraId="2A8F1ACE">
            <w:pPr>
              <w:spacing w:line="600" w:lineRule="exact"/>
              <w:jc w:val="center"/>
              <w:rPr>
                <w:rFonts w:ascii="仿宋_GB2312"/>
              </w:rPr>
            </w:pPr>
            <w:r>
              <w:rPr>
                <w:rFonts w:hint="eastAsia" w:ascii="仿宋_GB2312"/>
              </w:rPr>
              <w:t>24</w:t>
            </w:r>
          </w:p>
        </w:tc>
        <w:tc>
          <w:tcPr>
            <w:tcW w:w="6613" w:type="dxa"/>
            <w:vAlign w:val="center"/>
          </w:tcPr>
          <w:p w14:paraId="27995BB1">
            <w:pPr>
              <w:spacing w:line="240" w:lineRule="auto"/>
              <w:jc w:val="left"/>
              <w:rPr>
                <w:rFonts w:ascii="仿宋_GB2312"/>
                <w:sz w:val="40"/>
                <w:szCs w:val="40"/>
              </w:rPr>
            </w:pPr>
            <w:r>
              <w:rPr>
                <w:rFonts w:hint="eastAsia" w:ascii="仿宋_GB2312"/>
                <w:sz w:val="28"/>
                <w:szCs w:val="40"/>
              </w:rPr>
              <w:t>除个人合法购买第一类中的药品类易制毒化学品药品制剂以及第三类易制毒化学品外,使用现金或者实物进行易制毒化学品交易的</w:t>
            </w:r>
          </w:p>
        </w:tc>
        <w:tc>
          <w:tcPr>
            <w:tcW w:w="2601" w:type="dxa"/>
            <w:vAlign w:val="center"/>
          </w:tcPr>
          <w:p w14:paraId="15B1EE36">
            <w:pPr>
              <w:spacing w:line="600" w:lineRule="exact"/>
              <w:jc w:val="center"/>
              <w:rPr>
                <w:rFonts w:ascii="仿宋_GB2312"/>
              </w:rPr>
            </w:pPr>
          </w:p>
        </w:tc>
      </w:tr>
      <w:tr w14:paraId="6693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CFC1E4">
            <w:pPr>
              <w:spacing w:line="600" w:lineRule="exact"/>
              <w:jc w:val="center"/>
              <w:rPr>
                <w:rFonts w:hint="default" w:ascii="仿宋_GB2312" w:eastAsia="仿宋_GB2312"/>
                <w:lang w:val="en-US" w:eastAsia="zh-CN"/>
              </w:rPr>
            </w:pPr>
            <w:r>
              <w:rPr>
                <w:rFonts w:hint="eastAsia" w:ascii="仿宋_GB2312"/>
                <w:lang w:val="en-US" w:eastAsia="zh-CN"/>
              </w:rPr>
              <w:t>51</w:t>
            </w:r>
          </w:p>
        </w:tc>
        <w:tc>
          <w:tcPr>
            <w:tcW w:w="3200" w:type="dxa"/>
            <w:vAlign w:val="center"/>
          </w:tcPr>
          <w:p w14:paraId="5700C723">
            <w:pPr>
              <w:spacing w:line="600" w:lineRule="exact"/>
              <w:jc w:val="center"/>
              <w:rPr>
                <w:rFonts w:ascii="仿宋_GB2312"/>
              </w:rPr>
            </w:pPr>
            <w:r>
              <w:rPr>
                <w:rFonts w:hint="eastAsia" w:ascii="仿宋_GB2312"/>
              </w:rPr>
              <w:t>25</w:t>
            </w:r>
          </w:p>
        </w:tc>
        <w:tc>
          <w:tcPr>
            <w:tcW w:w="6613" w:type="dxa"/>
            <w:vAlign w:val="center"/>
          </w:tcPr>
          <w:p w14:paraId="2A06E621">
            <w:pPr>
              <w:spacing w:line="240" w:lineRule="auto"/>
              <w:jc w:val="left"/>
              <w:rPr>
                <w:rFonts w:ascii="仿宋_GB2312"/>
                <w:sz w:val="40"/>
                <w:szCs w:val="40"/>
              </w:rPr>
            </w:pPr>
            <w:r>
              <w:rPr>
                <w:rFonts w:hint="eastAsia" w:ascii="仿宋_GB2312"/>
                <w:sz w:val="28"/>
                <w:szCs w:val="40"/>
              </w:rPr>
              <w:t>易制毒化学品生产、经营、购买、运输或者进口、出口单位的易制毒化学品的产品包装和使用说明书不符合本条例规定要求的</w:t>
            </w:r>
          </w:p>
        </w:tc>
        <w:tc>
          <w:tcPr>
            <w:tcW w:w="2601" w:type="dxa"/>
            <w:vAlign w:val="center"/>
          </w:tcPr>
          <w:p w14:paraId="679ADF14">
            <w:pPr>
              <w:spacing w:line="600" w:lineRule="exact"/>
              <w:jc w:val="center"/>
              <w:rPr>
                <w:rFonts w:ascii="仿宋_GB2312"/>
              </w:rPr>
            </w:pPr>
          </w:p>
        </w:tc>
      </w:tr>
      <w:tr w14:paraId="4767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CA2642">
            <w:pPr>
              <w:spacing w:line="600" w:lineRule="exact"/>
              <w:jc w:val="center"/>
              <w:rPr>
                <w:rFonts w:hint="default" w:ascii="仿宋_GB2312" w:eastAsia="仿宋_GB2312"/>
                <w:lang w:val="en-US" w:eastAsia="zh-CN"/>
              </w:rPr>
            </w:pPr>
            <w:r>
              <w:rPr>
                <w:rFonts w:hint="eastAsia" w:ascii="仿宋_GB2312"/>
                <w:lang w:val="en-US" w:eastAsia="zh-CN"/>
              </w:rPr>
              <w:t>52</w:t>
            </w:r>
          </w:p>
        </w:tc>
        <w:tc>
          <w:tcPr>
            <w:tcW w:w="3200" w:type="dxa"/>
            <w:vAlign w:val="center"/>
          </w:tcPr>
          <w:p w14:paraId="418EBA04">
            <w:pPr>
              <w:spacing w:line="600" w:lineRule="exact"/>
              <w:jc w:val="center"/>
              <w:rPr>
                <w:rFonts w:ascii="仿宋_GB2312"/>
              </w:rPr>
            </w:pPr>
            <w:r>
              <w:rPr>
                <w:rFonts w:hint="eastAsia" w:ascii="仿宋_GB2312"/>
              </w:rPr>
              <w:t>26</w:t>
            </w:r>
          </w:p>
        </w:tc>
        <w:tc>
          <w:tcPr>
            <w:tcW w:w="6613" w:type="dxa"/>
            <w:vAlign w:val="center"/>
          </w:tcPr>
          <w:p w14:paraId="7F651DB4">
            <w:pPr>
              <w:spacing w:line="240" w:lineRule="auto"/>
              <w:jc w:val="left"/>
              <w:rPr>
                <w:rFonts w:ascii="仿宋_GB2312"/>
                <w:sz w:val="36"/>
                <w:szCs w:val="36"/>
              </w:rPr>
            </w:pPr>
            <w:r>
              <w:rPr>
                <w:rFonts w:hint="eastAsia" w:ascii="仿宋_GB2312"/>
                <w:sz w:val="28"/>
                <w:szCs w:val="36"/>
              </w:rPr>
              <w:t>生产、经营易制毒化学品的单位不如实或者不按时向有关行政主管部门和公安机关报告年度生产、经销和库存等情况的</w:t>
            </w:r>
          </w:p>
        </w:tc>
        <w:tc>
          <w:tcPr>
            <w:tcW w:w="2601" w:type="dxa"/>
            <w:vAlign w:val="center"/>
          </w:tcPr>
          <w:p w14:paraId="49CB84FD">
            <w:pPr>
              <w:spacing w:line="600" w:lineRule="exact"/>
              <w:jc w:val="center"/>
              <w:rPr>
                <w:rFonts w:ascii="仿宋_GB2312"/>
              </w:rPr>
            </w:pPr>
          </w:p>
        </w:tc>
      </w:tr>
      <w:tr w14:paraId="4A3E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DB8568">
            <w:pPr>
              <w:spacing w:line="600" w:lineRule="exact"/>
              <w:jc w:val="center"/>
              <w:rPr>
                <w:rFonts w:hint="default" w:ascii="仿宋_GB2312" w:eastAsia="仿宋_GB2312"/>
                <w:lang w:val="en-US" w:eastAsia="zh-CN"/>
              </w:rPr>
            </w:pPr>
            <w:r>
              <w:rPr>
                <w:rFonts w:hint="eastAsia" w:ascii="仿宋_GB2312"/>
                <w:lang w:val="en-US" w:eastAsia="zh-CN"/>
              </w:rPr>
              <w:t>53</w:t>
            </w:r>
          </w:p>
        </w:tc>
        <w:tc>
          <w:tcPr>
            <w:tcW w:w="3200" w:type="dxa"/>
            <w:vAlign w:val="center"/>
          </w:tcPr>
          <w:p w14:paraId="74661FFA">
            <w:pPr>
              <w:spacing w:line="600" w:lineRule="exact"/>
              <w:jc w:val="center"/>
              <w:rPr>
                <w:rFonts w:ascii="仿宋_GB2312"/>
              </w:rPr>
            </w:pPr>
            <w:r>
              <w:rPr>
                <w:rFonts w:hint="eastAsia" w:ascii="仿宋_GB2312"/>
              </w:rPr>
              <w:t>27</w:t>
            </w:r>
          </w:p>
        </w:tc>
        <w:tc>
          <w:tcPr>
            <w:tcW w:w="6613" w:type="dxa"/>
            <w:vAlign w:val="center"/>
          </w:tcPr>
          <w:p w14:paraId="170BB550">
            <w:pPr>
              <w:spacing w:line="240" w:lineRule="auto"/>
              <w:jc w:val="left"/>
              <w:rPr>
                <w:rFonts w:ascii="仿宋_GB2312"/>
                <w:sz w:val="22"/>
                <w:szCs w:val="36"/>
              </w:rPr>
            </w:pPr>
            <w:r>
              <w:rPr>
                <w:rFonts w:hint="eastAsia" w:ascii="仿宋_GB2312"/>
                <w:sz w:val="28"/>
                <w:szCs w:val="44"/>
              </w:rPr>
              <w:t>运输的易制毒化学品与易制毒化学品运输许可证或者备案证明载明的品种、数量、运入地、货主及收货人、承运人等情况不符,运输许可证种类不当,或者运输人员未全程携带运输许可证或者备案证明的</w:t>
            </w:r>
          </w:p>
        </w:tc>
        <w:tc>
          <w:tcPr>
            <w:tcW w:w="2601" w:type="dxa"/>
            <w:vAlign w:val="center"/>
          </w:tcPr>
          <w:p w14:paraId="63973A9C">
            <w:pPr>
              <w:spacing w:line="600" w:lineRule="exact"/>
              <w:jc w:val="center"/>
              <w:rPr>
                <w:rFonts w:ascii="仿宋_GB2312"/>
              </w:rPr>
            </w:pPr>
          </w:p>
        </w:tc>
      </w:tr>
      <w:tr w14:paraId="698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2B8206">
            <w:pPr>
              <w:spacing w:line="600" w:lineRule="exact"/>
              <w:jc w:val="center"/>
              <w:rPr>
                <w:rFonts w:hint="default" w:ascii="仿宋_GB2312" w:eastAsia="仿宋_GB2312"/>
                <w:lang w:val="en-US" w:eastAsia="zh-CN"/>
              </w:rPr>
            </w:pPr>
            <w:r>
              <w:rPr>
                <w:rFonts w:hint="eastAsia" w:ascii="仿宋_GB2312"/>
                <w:lang w:val="en-US" w:eastAsia="zh-CN"/>
              </w:rPr>
              <w:t>54</w:t>
            </w:r>
          </w:p>
        </w:tc>
        <w:tc>
          <w:tcPr>
            <w:tcW w:w="3200" w:type="dxa"/>
            <w:vAlign w:val="center"/>
          </w:tcPr>
          <w:p w14:paraId="5959FDB7">
            <w:pPr>
              <w:spacing w:line="600" w:lineRule="exact"/>
              <w:jc w:val="center"/>
              <w:rPr>
                <w:rFonts w:ascii="仿宋_GB2312"/>
              </w:rPr>
            </w:pPr>
            <w:r>
              <w:rPr>
                <w:rFonts w:hint="eastAsia" w:ascii="仿宋_GB2312"/>
              </w:rPr>
              <w:t>28</w:t>
            </w:r>
          </w:p>
        </w:tc>
        <w:tc>
          <w:tcPr>
            <w:tcW w:w="6613" w:type="dxa"/>
            <w:vAlign w:val="center"/>
          </w:tcPr>
          <w:p w14:paraId="33920477">
            <w:pPr>
              <w:spacing w:line="240" w:lineRule="auto"/>
              <w:jc w:val="left"/>
              <w:rPr>
                <w:rFonts w:ascii="仿宋_GB2312"/>
                <w:sz w:val="36"/>
                <w:szCs w:val="36"/>
              </w:rPr>
            </w:pPr>
            <w:r>
              <w:rPr>
                <w:rFonts w:hint="eastAsia" w:ascii="仿宋_GB2312"/>
                <w:sz w:val="28"/>
                <w:szCs w:val="40"/>
              </w:rPr>
              <w:t>生产、经营、购买、运输或者进口、出口易制毒化学品的单位或者个人拒不接受有关行政主管部门监督检查的</w:t>
            </w:r>
          </w:p>
        </w:tc>
        <w:tc>
          <w:tcPr>
            <w:tcW w:w="2601" w:type="dxa"/>
            <w:vAlign w:val="center"/>
          </w:tcPr>
          <w:p w14:paraId="111D9CEB">
            <w:pPr>
              <w:spacing w:line="600" w:lineRule="exact"/>
              <w:jc w:val="center"/>
              <w:rPr>
                <w:rFonts w:ascii="仿宋_GB2312"/>
              </w:rPr>
            </w:pPr>
          </w:p>
        </w:tc>
      </w:tr>
      <w:tr w14:paraId="42E0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3B6F16">
            <w:pPr>
              <w:spacing w:line="600" w:lineRule="exact"/>
              <w:jc w:val="center"/>
              <w:rPr>
                <w:rFonts w:ascii="仿宋_GB2312"/>
              </w:rPr>
            </w:pPr>
          </w:p>
        </w:tc>
        <w:tc>
          <w:tcPr>
            <w:tcW w:w="3200" w:type="dxa"/>
            <w:vAlign w:val="center"/>
          </w:tcPr>
          <w:p w14:paraId="7496EAD8">
            <w:pPr>
              <w:spacing w:line="600" w:lineRule="exact"/>
              <w:jc w:val="center"/>
              <w:rPr>
                <w:rFonts w:ascii="仿宋_GB2312"/>
              </w:rPr>
            </w:pPr>
            <w:r>
              <w:rPr>
                <w:rFonts w:hint="eastAsia" w:ascii="仿宋_GB2312"/>
              </w:rPr>
              <w:t>三、行政强制</w:t>
            </w:r>
          </w:p>
        </w:tc>
        <w:tc>
          <w:tcPr>
            <w:tcW w:w="6613" w:type="dxa"/>
            <w:vAlign w:val="center"/>
          </w:tcPr>
          <w:p w14:paraId="64FB97BB">
            <w:pPr>
              <w:spacing w:line="600" w:lineRule="exact"/>
              <w:jc w:val="center"/>
              <w:rPr>
                <w:rFonts w:ascii="仿宋_GB2312"/>
              </w:rPr>
            </w:pPr>
            <w:r>
              <w:rPr>
                <w:rFonts w:hint="eastAsia" w:ascii="仿宋_GB2312"/>
              </w:rPr>
              <w:t>共5项</w:t>
            </w:r>
          </w:p>
        </w:tc>
        <w:tc>
          <w:tcPr>
            <w:tcW w:w="2601" w:type="dxa"/>
            <w:vAlign w:val="center"/>
          </w:tcPr>
          <w:p w14:paraId="6C147DB2">
            <w:pPr>
              <w:spacing w:line="600" w:lineRule="exact"/>
              <w:jc w:val="center"/>
              <w:rPr>
                <w:rFonts w:ascii="仿宋_GB2312"/>
              </w:rPr>
            </w:pPr>
          </w:p>
        </w:tc>
      </w:tr>
      <w:tr w14:paraId="7878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40EB6D">
            <w:pPr>
              <w:spacing w:line="600" w:lineRule="exact"/>
              <w:jc w:val="center"/>
              <w:rPr>
                <w:rFonts w:hint="default" w:ascii="仿宋_GB2312" w:eastAsia="仿宋_GB2312"/>
                <w:lang w:val="en-US" w:eastAsia="zh-CN"/>
              </w:rPr>
            </w:pPr>
            <w:r>
              <w:rPr>
                <w:rFonts w:hint="eastAsia" w:ascii="仿宋_GB2312"/>
                <w:lang w:val="en-US" w:eastAsia="zh-CN"/>
              </w:rPr>
              <w:t>55</w:t>
            </w:r>
          </w:p>
        </w:tc>
        <w:tc>
          <w:tcPr>
            <w:tcW w:w="3200" w:type="dxa"/>
            <w:vAlign w:val="center"/>
          </w:tcPr>
          <w:p w14:paraId="652869A5">
            <w:pPr>
              <w:spacing w:line="600" w:lineRule="exact"/>
              <w:jc w:val="center"/>
              <w:rPr>
                <w:rFonts w:ascii="仿宋_GB2312"/>
              </w:rPr>
            </w:pPr>
            <w:r>
              <w:rPr>
                <w:rFonts w:hint="eastAsia" w:ascii="仿宋_GB2312"/>
              </w:rPr>
              <w:t>1</w:t>
            </w:r>
          </w:p>
        </w:tc>
        <w:tc>
          <w:tcPr>
            <w:tcW w:w="6613" w:type="dxa"/>
            <w:vAlign w:val="center"/>
          </w:tcPr>
          <w:p w14:paraId="3FB37DB6">
            <w:pPr>
              <w:jc w:val="center"/>
              <w:rPr>
                <w:rFonts w:ascii="仿宋" w:hAnsi="仿宋" w:eastAsia="仿宋"/>
                <w:sz w:val="28"/>
              </w:rPr>
            </w:pPr>
            <w:r>
              <w:rPr>
                <w:rFonts w:hint="eastAsia" w:ascii="仿宋" w:hAnsi="仿宋" w:eastAsia="仿宋"/>
                <w:sz w:val="28"/>
              </w:rPr>
              <w:t>拘留审查权</w:t>
            </w:r>
          </w:p>
        </w:tc>
        <w:tc>
          <w:tcPr>
            <w:tcW w:w="2601" w:type="dxa"/>
            <w:vAlign w:val="center"/>
          </w:tcPr>
          <w:p w14:paraId="5F4CC1AD">
            <w:pPr>
              <w:spacing w:line="600" w:lineRule="exact"/>
              <w:jc w:val="center"/>
              <w:rPr>
                <w:rFonts w:ascii="仿宋_GB2312"/>
              </w:rPr>
            </w:pPr>
          </w:p>
        </w:tc>
      </w:tr>
      <w:tr w14:paraId="044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F1607A2">
            <w:pPr>
              <w:spacing w:line="600" w:lineRule="exact"/>
              <w:jc w:val="center"/>
              <w:rPr>
                <w:rFonts w:hint="default" w:ascii="仿宋_GB2312" w:eastAsia="仿宋_GB2312"/>
                <w:lang w:val="en-US" w:eastAsia="zh-CN"/>
              </w:rPr>
            </w:pPr>
            <w:r>
              <w:rPr>
                <w:rFonts w:hint="eastAsia" w:ascii="仿宋_GB2312"/>
                <w:lang w:val="en-US" w:eastAsia="zh-CN"/>
              </w:rPr>
              <w:t>56</w:t>
            </w:r>
          </w:p>
        </w:tc>
        <w:tc>
          <w:tcPr>
            <w:tcW w:w="3200" w:type="dxa"/>
            <w:vAlign w:val="center"/>
          </w:tcPr>
          <w:p w14:paraId="5478CBCD">
            <w:pPr>
              <w:spacing w:line="600" w:lineRule="exact"/>
              <w:jc w:val="center"/>
              <w:rPr>
                <w:rFonts w:ascii="仿宋_GB2312"/>
              </w:rPr>
            </w:pPr>
            <w:r>
              <w:rPr>
                <w:rFonts w:hint="eastAsia" w:ascii="仿宋_GB2312"/>
              </w:rPr>
              <w:t>2</w:t>
            </w:r>
          </w:p>
        </w:tc>
        <w:tc>
          <w:tcPr>
            <w:tcW w:w="6613" w:type="dxa"/>
            <w:vAlign w:val="center"/>
          </w:tcPr>
          <w:p w14:paraId="5B37CF59">
            <w:pPr>
              <w:jc w:val="center"/>
              <w:rPr>
                <w:rFonts w:ascii="仿宋" w:hAnsi="仿宋" w:eastAsia="仿宋"/>
                <w:sz w:val="28"/>
              </w:rPr>
            </w:pPr>
            <w:r>
              <w:rPr>
                <w:rFonts w:hint="eastAsia" w:ascii="仿宋" w:hAnsi="仿宋" w:eastAsia="仿宋"/>
                <w:sz w:val="28"/>
              </w:rPr>
              <w:t>遣送出境权</w:t>
            </w:r>
          </w:p>
        </w:tc>
        <w:tc>
          <w:tcPr>
            <w:tcW w:w="2601" w:type="dxa"/>
            <w:vAlign w:val="center"/>
          </w:tcPr>
          <w:p w14:paraId="485DF2D2">
            <w:pPr>
              <w:spacing w:line="600" w:lineRule="exact"/>
              <w:jc w:val="center"/>
              <w:rPr>
                <w:rFonts w:ascii="仿宋_GB2312"/>
              </w:rPr>
            </w:pPr>
          </w:p>
        </w:tc>
      </w:tr>
      <w:tr w14:paraId="4EE0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A94C48">
            <w:pPr>
              <w:spacing w:line="600" w:lineRule="exact"/>
              <w:jc w:val="center"/>
              <w:rPr>
                <w:rFonts w:hint="default" w:ascii="仿宋_GB2312" w:eastAsia="仿宋_GB2312"/>
                <w:lang w:val="en-US" w:eastAsia="zh-CN"/>
              </w:rPr>
            </w:pPr>
            <w:r>
              <w:rPr>
                <w:rFonts w:hint="eastAsia" w:ascii="仿宋_GB2312"/>
                <w:lang w:val="en-US" w:eastAsia="zh-CN"/>
              </w:rPr>
              <w:t>57</w:t>
            </w:r>
          </w:p>
        </w:tc>
        <w:tc>
          <w:tcPr>
            <w:tcW w:w="3200" w:type="dxa"/>
            <w:vAlign w:val="center"/>
          </w:tcPr>
          <w:p w14:paraId="6D13EBFE">
            <w:pPr>
              <w:spacing w:line="600" w:lineRule="exact"/>
              <w:jc w:val="center"/>
              <w:rPr>
                <w:rFonts w:ascii="仿宋_GB2312"/>
              </w:rPr>
            </w:pPr>
            <w:r>
              <w:rPr>
                <w:rFonts w:hint="eastAsia" w:ascii="仿宋_GB2312"/>
              </w:rPr>
              <w:t>3</w:t>
            </w:r>
          </w:p>
        </w:tc>
        <w:tc>
          <w:tcPr>
            <w:tcW w:w="6613" w:type="dxa"/>
            <w:vAlign w:val="center"/>
          </w:tcPr>
          <w:p w14:paraId="713A27A4">
            <w:pPr>
              <w:spacing w:line="600" w:lineRule="exact"/>
              <w:jc w:val="center"/>
              <w:rPr>
                <w:rFonts w:ascii="仿宋" w:hAnsi="仿宋" w:eastAsia="仿宋"/>
                <w:sz w:val="28"/>
              </w:rPr>
            </w:pPr>
            <w:r>
              <w:rPr>
                <w:rFonts w:hint="eastAsia" w:ascii="仿宋" w:hAnsi="仿宋" w:eastAsia="仿宋"/>
                <w:sz w:val="28"/>
              </w:rPr>
              <w:t>当场盘问、继续盘问权</w:t>
            </w:r>
          </w:p>
        </w:tc>
        <w:tc>
          <w:tcPr>
            <w:tcW w:w="2601" w:type="dxa"/>
            <w:vAlign w:val="center"/>
          </w:tcPr>
          <w:p w14:paraId="1F808545">
            <w:pPr>
              <w:spacing w:line="600" w:lineRule="exact"/>
              <w:jc w:val="center"/>
              <w:rPr>
                <w:rFonts w:ascii="仿宋_GB2312"/>
              </w:rPr>
            </w:pPr>
          </w:p>
        </w:tc>
      </w:tr>
      <w:tr w14:paraId="1AA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859DCA">
            <w:pPr>
              <w:spacing w:line="600" w:lineRule="exact"/>
              <w:jc w:val="center"/>
              <w:rPr>
                <w:rFonts w:hint="default" w:ascii="仿宋_GB2312" w:eastAsia="仿宋_GB2312"/>
                <w:lang w:val="en-US" w:eastAsia="zh-CN"/>
              </w:rPr>
            </w:pPr>
            <w:r>
              <w:rPr>
                <w:rFonts w:hint="eastAsia" w:ascii="仿宋_GB2312"/>
                <w:lang w:val="en-US" w:eastAsia="zh-CN"/>
              </w:rPr>
              <w:t>58</w:t>
            </w:r>
          </w:p>
        </w:tc>
        <w:tc>
          <w:tcPr>
            <w:tcW w:w="3200" w:type="dxa"/>
            <w:vAlign w:val="center"/>
          </w:tcPr>
          <w:p w14:paraId="501FF80E">
            <w:pPr>
              <w:spacing w:line="600" w:lineRule="exact"/>
              <w:jc w:val="center"/>
              <w:rPr>
                <w:rFonts w:ascii="仿宋_GB2312"/>
              </w:rPr>
            </w:pPr>
            <w:r>
              <w:rPr>
                <w:rFonts w:hint="eastAsia" w:ascii="仿宋_GB2312"/>
              </w:rPr>
              <w:t>4</w:t>
            </w:r>
          </w:p>
        </w:tc>
        <w:tc>
          <w:tcPr>
            <w:tcW w:w="6613" w:type="dxa"/>
            <w:vAlign w:val="center"/>
          </w:tcPr>
          <w:p w14:paraId="24E90D35">
            <w:pPr>
              <w:spacing w:line="600" w:lineRule="exact"/>
              <w:jc w:val="center"/>
              <w:rPr>
                <w:rFonts w:ascii="仿宋" w:hAnsi="仿宋" w:eastAsia="仿宋"/>
                <w:sz w:val="28"/>
              </w:rPr>
            </w:pPr>
            <w:r>
              <w:rPr>
                <w:rFonts w:hint="eastAsia" w:ascii="仿宋" w:hAnsi="仿宋" w:eastAsia="仿宋"/>
                <w:sz w:val="28"/>
              </w:rPr>
              <w:t>当场检查权</w:t>
            </w:r>
          </w:p>
        </w:tc>
        <w:tc>
          <w:tcPr>
            <w:tcW w:w="2601" w:type="dxa"/>
            <w:vAlign w:val="center"/>
          </w:tcPr>
          <w:p w14:paraId="34FB5673">
            <w:pPr>
              <w:spacing w:line="600" w:lineRule="exact"/>
              <w:jc w:val="center"/>
              <w:rPr>
                <w:rFonts w:ascii="仿宋_GB2312"/>
              </w:rPr>
            </w:pPr>
          </w:p>
        </w:tc>
      </w:tr>
      <w:tr w14:paraId="58C0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098936">
            <w:pPr>
              <w:spacing w:line="600" w:lineRule="exact"/>
              <w:jc w:val="center"/>
              <w:rPr>
                <w:rFonts w:hint="default" w:ascii="仿宋_GB2312" w:eastAsia="仿宋_GB2312"/>
                <w:lang w:val="en-US" w:eastAsia="zh-CN"/>
              </w:rPr>
            </w:pPr>
            <w:r>
              <w:rPr>
                <w:rFonts w:hint="eastAsia" w:ascii="仿宋_GB2312"/>
                <w:lang w:val="en-US" w:eastAsia="zh-CN"/>
              </w:rPr>
              <w:t>59</w:t>
            </w:r>
          </w:p>
        </w:tc>
        <w:tc>
          <w:tcPr>
            <w:tcW w:w="3200" w:type="dxa"/>
            <w:vAlign w:val="center"/>
          </w:tcPr>
          <w:p w14:paraId="6D7275B1">
            <w:pPr>
              <w:spacing w:line="600" w:lineRule="exact"/>
              <w:jc w:val="center"/>
              <w:rPr>
                <w:rFonts w:ascii="仿宋_GB2312"/>
              </w:rPr>
            </w:pPr>
            <w:r>
              <w:rPr>
                <w:rFonts w:hint="eastAsia" w:ascii="仿宋_GB2312"/>
              </w:rPr>
              <w:t>5</w:t>
            </w:r>
          </w:p>
        </w:tc>
        <w:tc>
          <w:tcPr>
            <w:tcW w:w="6613" w:type="dxa"/>
            <w:vAlign w:val="center"/>
          </w:tcPr>
          <w:p w14:paraId="2DCEB731">
            <w:pPr>
              <w:spacing w:line="600" w:lineRule="exact"/>
              <w:jc w:val="center"/>
              <w:rPr>
                <w:rFonts w:ascii="仿宋" w:hAnsi="仿宋" w:eastAsia="仿宋"/>
                <w:sz w:val="28"/>
              </w:rPr>
            </w:pPr>
            <w:r>
              <w:rPr>
                <w:rFonts w:hint="eastAsia" w:ascii="仿宋" w:hAnsi="仿宋" w:eastAsia="仿宋"/>
                <w:sz w:val="28"/>
              </w:rPr>
              <w:t>传唤权、强制传唤权</w:t>
            </w:r>
          </w:p>
        </w:tc>
        <w:tc>
          <w:tcPr>
            <w:tcW w:w="2601" w:type="dxa"/>
            <w:vAlign w:val="center"/>
          </w:tcPr>
          <w:p w14:paraId="400CE29E">
            <w:pPr>
              <w:spacing w:line="600" w:lineRule="exact"/>
              <w:jc w:val="center"/>
              <w:rPr>
                <w:rFonts w:ascii="仿宋_GB2312"/>
              </w:rPr>
            </w:pPr>
          </w:p>
        </w:tc>
      </w:tr>
      <w:tr w14:paraId="728C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A55BC8">
            <w:pPr>
              <w:spacing w:line="600" w:lineRule="exact"/>
              <w:jc w:val="center"/>
              <w:rPr>
                <w:rFonts w:ascii="仿宋_GB2312"/>
              </w:rPr>
            </w:pPr>
          </w:p>
        </w:tc>
        <w:tc>
          <w:tcPr>
            <w:tcW w:w="3200" w:type="dxa"/>
            <w:vAlign w:val="center"/>
          </w:tcPr>
          <w:p w14:paraId="3EDBFBDD">
            <w:pPr>
              <w:spacing w:line="600" w:lineRule="exact"/>
              <w:jc w:val="center"/>
              <w:rPr>
                <w:rFonts w:ascii="仿宋_GB2312"/>
              </w:rPr>
            </w:pPr>
            <w:r>
              <w:rPr>
                <w:rFonts w:hint="eastAsia" w:ascii="仿宋_GB2312"/>
              </w:rPr>
              <w:t>四、行政征收</w:t>
            </w:r>
          </w:p>
        </w:tc>
        <w:tc>
          <w:tcPr>
            <w:tcW w:w="6613" w:type="dxa"/>
            <w:vAlign w:val="center"/>
          </w:tcPr>
          <w:p w14:paraId="0F2C884F">
            <w:pPr>
              <w:spacing w:line="600" w:lineRule="exact"/>
              <w:jc w:val="center"/>
              <w:rPr>
                <w:rFonts w:ascii="仿宋_GB2312"/>
                <w:b/>
                <w:bCs/>
              </w:rPr>
            </w:pPr>
            <w:r>
              <w:rPr>
                <w:rFonts w:hint="eastAsia" w:ascii="仿宋_GB2312"/>
              </w:rPr>
              <w:t>共1项</w:t>
            </w:r>
          </w:p>
        </w:tc>
        <w:tc>
          <w:tcPr>
            <w:tcW w:w="2601" w:type="dxa"/>
            <w:vAlign w:val="center"/>
          </w:tcPr>
          <w:p w14:paraId="791587F1">
            <w:pPr>
              <w:spacing w:line="600" w:lineRule="exact"/>
              <w:jc w:val="center"/>
              <w:rPr>
                <w:rFonts w:ascii="仿宋_GB2312"/>
              </w:rPr>
            </w:pPr>
          </w:p>
        </w:tc>
      </w:tr>
      <w:tr w14:paraId="08C3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DA551A">
            <w:pPr>
              <w:spacing w:line="600" w:lineRule="exact"/>
              <w:jc w:val="center"/>
              <w:rPr>
                <w:rFonts w:hint="default" w:ascii="仿宋_GB2312" w:eastAsia="仿宋_GB2312"/>
                <w:lang w:val="en-US" w:eastAsia="zh-CN"/>
              </w:rPr>
            </w:pPr>
            <w:r>
              <w:rPr>
                <w:rFonts w:hint="eastAsia" w:ascii="仿宋_GB2312"/>
                <w:lang w:val="en-US" w:eastAsia="zh-CN"/>
              </w:rPr>
              <w:t>60</w:t>
            </w:r>
          </w:p>
        </w:tc>
        <w:tc>
          <w:tcPr>
            <w:tcW w:w="3200" w:type="dxa"/>
            <w:vAlign w:val="center"/>
          </w:tcPr>
          <w:p w14:paraId="2B89C1CA">
            <w:pPr>
              <w:spacing w:line="600" w:lineRule="exact"/>
              <w:jc w:val="center"/>
              <w:rPr>
                <w:rFonts w:ascii="仿宋_GB2312"/>
              </w:rPr>
            </w:pPr>
            <w:r>
              <w:rPr>
                <w:rFonts w:hint="eastAsia" w:ascii="仿宋_GB2312"/>
              </w:rPr>
              <w:t>1</w:t>
            </w:r>
          </w:p>
        </w:tc>
        <w:tc>
          <w:tcPr>
            <w:tcW w:w="6613" w:type="dxa"/>
            <w:vAlign w:val="center"/>
          </w:tcPr>
          <w:p w14:paraId="5E882637">
            <w:pPr>
              <w:spacing w:line="600" w:lineRule="exact"/>
              <w:jc w:val="center"/>
              <w:rPr>
                <w:rFonts w:ascii="仿宋" w:hAnsi="仿宋" w:eastAsia="仿宋"/>
                <w:sz w:val="28"/>
              </w:rPr>
            </w:pPr>
            <w:r>
              <w:rPr>
                <w:rFonts w:hint="eastAsia" w:ascii="仿宋" w:hAnsi="仿宋" w:eastAsia="仿宋"/>
                <w:sz w:val="28"/>
              </w:rPr>
              <w:t>公民出入境证件费</w:t>
            </w:r>
          </w:p>
        </w:tc>
        <w:tc>
          <w:tcPr>
            <w:tcW w:w="2601" w:type="dxa"/>
            <w:vAlign w:val="center"/>
          </w:tcPr>
          <w:p w14:paraId="49D72E26">
            <w:pPr>
              <w:spacing w:line="600" w:lineRule="exact"/>
              <w:jc w:val="center"/>
              <w:rPr>
                <w:rFonts w:ascii="仿宋_GB2312"/>
              </w:rPr>
            </w:pPr>
          </w:p>
        </w:tc>
      </w:tr>
      <w:tr w14:paraId="059B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1544435">
            <w:pPr>
              <w:spacing w:line="600" w:lineRule="exact"/>
              <w:jc w:val="center"/>
              <w:rPr>
                <w:rFonts w:ascii="仿宋_GB2312"/>
              </w:rPr>
            </w:pPr>
          </w:p>
        </w:tc>
        <w:tc>
          <w:tcPr>
            <w:tcW w:w="3200" w:type="dxa"/>
            <w:vAlign w:val="center"/>
          </w:tcPr>
          <w:p w14:paraId="212D7013">
            <w:pPr>
              <w:spacing w:line="600" w:lineRule="exact"/>
              <w:jc w:val="center"/>
              <w:rPr>
                <w:rFonts w:ascii="仿宋_GB2312"/>
              </w:rPr>
            </w:pPr>
            <w:r>
              <w:rPr>
                <w:rFonts w:hint="eastAsia" w:ascii="仿宋_GB2312"/>
              </w:rPr>
              <w:t>五、行政给付</w:t>
            </w:r>
          </w:p>
        </w:tc>
        <w:tc>
          <w:tcPr>
            <w:tcW w:w="6613" w:type="dxa"/>
            <w:vAlign w:val="center"/>
          </w:tcPr>
          <w:p w14:paraId="165773F7">
            <w:pPr>
              <w:spacing w:line="600" w:lineRule="exact"/>
              <w:jc w:val="center"/>
              <w:rPr>
                <w:rFonts w:ascii="仿宋_GB2312"/>
              </w:rPr>
            </w:pPr>
            <w:r>
              <w:rPr>
                <w:rFonts w:hint="eastAsia" w:ascii="仿宋_GB2312"/>
              </w:rPr>
              <w:t>共0项</w:t>
            </w:r>
          </w:p>
        </w:tc>
        <w:tc>
          <w:tcPr>
            <w:tcW w:w="2601" w:type="dxa"/>
            <w:vAlign w:val="center"/>
          </w:tcPr>
          <w:p w14:paraId="338A44C8">
            <w:pPr>
              <w:spacing w:line="600" w:lineRule="exact"/>
              <w:jc w:val="center"/>
              <w:rPr>
                <w:rFonts w:ascii="仿宋_GB2312"/>
              </w:rPr>
            </w:pPr>
          </w:p>
        </w:tc>
      </w:tr>
      <w:tr w14:paraId="56AA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C4B1040">
            <w:pPr>
              <w:spacing w:line="600" w:lineRule="exact"/>
              <w:jc w:val="center"/>
              <w:rPr>
                <w:rFonts w:ascii="仿宋_GB2312"/>
              </w:rPr>
            </w:pPr>
          </w:p>
        </w:tc>
        <w:tc>
          <w:tcPr>
            <w:tcW w:w="3200" w:type="dxa"/>
            <w:vAlign w:val="center"/>
          </w:tcPr>
          <w:p w14:paraId="62A6C532">
            <w:pPr>
              <w:spacing w:line="600" w:lineRule="exact"/>
              <w:jc w:val="center"/>
              <w:rPr>
                <w:rFonts w:ascii="仿宋_GB2312"/>
              </w:rPr>
            </w:pPr>
            <w:r>
              <w:rPr>
                <w:rFonts w:hint="eastAsia" w:ascii="仿宋_GB2312"/>
              </w:rPr>
              <w:t>六、行政检查</w:t>
            </w:r>
          </w:p>
        </w:tc>
        <w:tc>
          <w:tcPr>
            <w:tcW w:w="6613" w:type="dxa"/>
            <w:vAlign w:val="center"/>
          </w:tcPr>
          <w:p w14:paraId="458C0F04">
            <w:pPr>
              <w:spacing w:line="600" w:lineRule="exact"/>
              <w:jc w:val="center"/>
              <w:rPr>
                <w:rFonts w:ascii="仿宋_GB2312"/>
              </w:rPr>
            </w:pPr>
            <w:r>
              <w:rPr>
                <w:rFonts w:hint="eastAsia" w:ascii="仿宋_GB2312"/>
              </w:rPr>
              <w:t>共1项</w:t>
            </w:r>
          </w:p>
        </w:tc>
        <w:tc>
          <w:tcPr>
            <w:tcW w:w="2601" w:type="dxa"/>
            <w:vAlign w:val="center"/>
          </w:tcPr>
          <w:p w14:paraId="3FB070D9">
            <w:pPr>
              <w:spacing w:line="600" w:lineRule="exact"/>
              <w:jc w:val="center"/>
              <w:rPr>
                <w:rFonts w:ascii="仿宋_GB2312"/>
              </w:rPr>
            </w:pPr>
          </w:p>
        </w:tc>
      </w:tr>
      <w:tr w14:paraId="1F5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7AA745">
            <w:pPr>
              <w:spacing w:line="600" w:lineRule="exact"/>
              <w:jc w:val="center"/>
              <w:rPr>
                <w:rFonts w:hint="default" w:ascii="仿宋_GB2312" w:eastAsia="仿宋_GB2312"/>
                <w:lang w:val="en-US" w:eastAsia="zh-CN"/>
              </w:rPr>
            </w:pPr>
            <w:r>
              <w:rPr>
                <w:rFonts w:hint="eastAsia" w:ascii="仿宋_GB2312"/>
                <w:lang w:val="en-US" w:eastAsia="zh-CN"/>
              </w:rPr>
              <w:t>61</w:t>
            </w:r>
          </w:p>
        </w:tc>
        <w:tc>
          <w:tcPr>
            <w:tcW w:w="3200" w:type="dxa"/>
            <w:vAlign w:val="center"/>
          </w:tcPr>
          <w:p w14:paraId="6D4AD4E4">
            <w:pPr>
              <w:spacing w:line="600" w:lineRule="exact"/>
              <w:jc w:val="center"/>
              <w:rPr>
                <w:rFonts w:ascii="仿宋_GB2312"/>
              </w:rPr>
            </w:pPr>
            <w:r>
              <w:rPr>
                <w:rFonts w:hint="eastAsia" w:ascii="仿宋_GB2312"/>
              </w:rPr>
              <w:t>1</w:t>
            </w:r>
          </w:p>
        </w:tc>
        <w:tc>
          <w:tcPr>
            <w:tcW w:w="6613" w:type="dxa"/>
            <w:vAlign w:val="center"/>
          </w:tcPr>
          <w:p w14:paraId="452B58AA">
            <w:pPr>
              <w:spacing w:line="600" w:lineRule="exact"/>
              <w:jc w:val="center"/>
              <w:rPr>
                <w:rFonts w:ascii="仿宋_GB2312"/>
              </w:rPr>
            </w:pPr>
            <w:r>
              <w:rPr>
                <w:rFonts w:hint="eastAsia" w:ascii="仿宋" w:hAnsi="仿宋" w:eastAsia="仿宋"/>
                <w:sz w:val="28"/>
              </w:rPr>
              <w:t>查验外国人证件</w:t>
            </w:r>
          </w:p>
        </w:tc>
        <w:tc>
          <w:tcPr>
            <w:tcW w:w="2601" w:type="dxa"/>
            <w:vAlign w:val="center"/>
          </w:tcPr>
          <w:p w14:paraId="58F3AC9D">
            <w:pPr>
              <w:spacing w:line="600" w:lineRule="exact"/>
              <w:jc w:val="center"/>
              <w:rPr>
                <w:rFonts w:ascii="仿宋_GB2312"/>
              </w:rPr>
            </w:pPr>
          </w:p>
        </w:tc>
      </w:tr>
      <w:tr w14:paraId="143C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17466E">
            <w:pPr>
              <w:spacing w:line="600" w:lineRule="exact"/>
              <w:jc w:val="center"/>
              <w:rPr>
                <w:rFonts w:ascii="仿宋_GB2312"/>
              </w:rPr>
            </w:pPr>
          </w:p>
        </w:tc>
        <w:tc>
          <w:tcPr>
            <w:tcW w:w="3200" w:type="dxa"/>
            <w:vAlign w:val="center"/>
          </w:tcPr>
          <w:p w14:paraId="274E4857">
            <w:pPr>
              <w:spacing w:line="600" w:lineRule="exact"/>
              <w:jc w:val="center"/>
              <w:rPr>
                <w:rFonts w:ascii="仿宋_GB2312"/>
              </w:rPr>
            </w:pPr>
            <w:r>
              <w:rPr>
                <w:rFonts w:hint="eastAsia" w:ascii="仿宋_GB2312"/>
              </w:rPr>
              <w:t>七、行政确认</w:t>
            </w:r>
          </w:p>
        </w:tc>
        <w:tc>
          <w:tcPr>
            <w:tcW w:w="6613" w:type="dxa"/>
            <w:vAlign w:val="center"/>
          </w:tcPr>
          <w:p w14:paraId="5B17EE97">
            <w:pPr>
              <w:spacing w:line="600" w:lineRule="exact"/>
              <w:jc w:val="center"/>
              <w:rPr>
                <w:rFonts w:ascii="仿宋_GB2312"/>
              </w:rPr>
            </w:pPr>
            <w:r>
              <w:rPr>
                <w:rFonts w:hint="eastAsia" w:ascii="仿宋_GB2312"/>
              </w:rPr>
              <w:t>共7项</w:t>
            </w:r>
          </w:p>
        </w:tc>
        <w:tc>
          <w:tcPr>
            <w:tcW w:w="2601" w:type="dxa"/>
            <w:vAlign w:val="center"/>
          </w:tcPr>
          <w:p w14:paraId="2EFB4FCF">
            <w:pPr>
              <w:spacing w:line="600" w:lineRule="exact"/>
              <w:jc w:val="center"/>
              <w:rPr>
                <w:rFonts w:ascii="仿宋_GB2312"/>
              </w:rPr>
            </w:pPr>
          </w:p>
        </w:tc>
      </w:tr>
      <w:tr w14:paraId="3DC3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BF5E0A">
            <w:pPr>
              <w:spacing w:line="600" w:lineRule="exact"/>
              <w:jc w:val="center"/>
              <w:rPr>
                <w:rFonts w:hint="default" w:ascii="仿宋_GB2312" w:eastAsia="仿宋_GB2312"/>
                <w:lang w:val="en-US" w:eastAsia="zh-CN"/>
              </w:rPr>
            </w:pPr>
            <w:r>
              <w:rPr>
                <w:rFonts w:hint="eastAsia" w:ascii="仿宋_GB2312"/>
                <w:lang w:val="en-US" w:eastAsia="zh-CN"/>
              </w:rPr>
              <w:t>62</w:t>
            </w:r>
          </w:p>
        </w:tc>
        <w:tc>
          <w:tcPr>
            <w:tcW w:w="3200" w:type="dxa"/>
            <w:vAlign w:val="center"/>
          </w:tcPr>
          <w:p w14:paraId="53131029">
            <w:pPr>
              <w:spacing w:line="600" w:lineRule="exact"/>
              <w:jc w:val="center"/>
              <w:rPr>
                <w:rFonts w:ascii="仿宋_GB2312"/>
              </w:rPr>
            </w:pPr>
            <w:r>
              <w:rPr>
                <w:rFonts w:hint="eastAsia" w:ascii="仿宋_GB2312"/>
              </w:rPr>
              <w:t>1</w:t>
            </w:r>
          </w:p>
        </w:tc>
        <w:tc>
          <w:tcPr>
            <w:tcW w:w="6613" w:type="dxa"/>
            <w:vAlign w:val="center"/>
          </w:tcPr>
          <w:p w14:paraId="7E6D56D4">
            <w:pPr>
              <w:jc w:val="center"/>
              <w:rPr>
                <w:rFonts w:ascii="仿宋" w:hAnsi="仿宋" w:eastAsia="仿宋"/>
                <w:sz w:val="28"/>
              </w:rPr>
            </w:pPr>
            <w:r>
              <w:rPr>
                <w:rFonts w:hint="eastAsia" w:ascii="仿宋" w:hAnsi="仿宋" w:eastAsia="仿宋"/>
                <w:sz w:val="28"/>
              </w:rPr>
              <w:t>居民身份证核发</w:t>
            </w:r>
          </w:p>
        </w:tc>
        <w:tc>
          <w:tcPr>
            <w:tcW w:w="2601" w:type="dxa"/>
            <w:vAlign w:val="center"/>
          </w:tcPr>
          <w:p w14:paraId="039C81ED">
            <w:pPr>
              <w:spacing w:line="600" w:lineRule="exact"/>
              <w:jc w:val="center"/>
              <w:rPr>
                <w:rFonts w:ascii="仿宋_GB2312"/>
              </w:rPr>
            </w:pPr>
          </w:p>
        </w:tc>
      </w:tr>
      <w:tr w14:paraId="66C6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A98FE5">
            <w:pPr>
              <w:spacing w:line="600" w:lineRule="exact"/>
              <w:jc w:val="center"/>
              <w:rPr>
                <w:rFonts w:hint="default" w:ascii="仿宋_GB2312" w:eastAsia="仿宋_GB2312"/>
                <w:lang w:val="en-US" w:eastAsia="zh-CN"/>
              </w:rPr>
            </w:pPr>
            <w:r>
              <w:rPr>
                <w:rFonts w:hint="eastAsia" w:ascii="仿宋_GB2312"/>
                <w:lang w:val="en-US" w:eastAsia="zh-CN"/>
              </w:rPr>
              <w:t>63</w:t>
            </w:r>
          </w:p>
        </w:tc>
        <w:tc>
          <w:tcPr>
            <w:tcW w:w="3200" w:type="dxa"/>
            <w:vAlign w:val="center"/>
          </w:tcPr>
          <w:p w14:paraId="40F9ACDC">
            <w:pPr>
              <w:spacing w:line="600" w:lineRule="exact"/>
              <w:jc w:val="center"/>
              <w:rPr>
                <w:rFonts w:ascii="仿宋_GB2312"/>
              </w:rPr>
            </w:pPr>
            <w:r>
              <w:rPr>
                <w:rFonts w:hint="eastAsia" w:ascii="仿宋_GB2312"/>
              </w:rPr>
              <w:t>2</w:t>
            </w:r>
          </w:p>
        </w:tc>
        <w:tc>
          <w:tcPr>
            <w:tcW w:w="6613" w:type="dxa"/>
            <w:vAlign w:val="center"/>
          </w:tcPr>
          <w:p w14:paraId="6BF2119F">
            <w:pPr>
              <w:jc w:val="center"/>
              <w:rPr>
                <w:rFonts w:ascii="仿宋" w:hAnsi="仿宋" w:eastAsia="仿宋"/>
                <w:sz w:val="28"/>
              </w:rPr>
            </w:pPr>
            <w:r>
              <w:rPr>
                <w:rFonts w:hint="eastAsia" w:ascii="仿宋" w:hAnsi="仿宋" w:eastAsia="仿宋"/>
                <w:sz w:val="28"/>
              </w:rPr>
              <w:t>居住证核发</w:t>
            </w:r>
          </w:p>
        </w:tc>
        <w:tc>
          <w:tcPr>
            <w:tcW w:w="2601" w:type="dxa"/>
            <w:vAlign w:val="center"/>
          </w:tcPr>
          <w:p w14:paraId="222F15D0">
            <w:pPr>
              <w:spacing w:line="600" w:lineRule="exact"/>
              <w:jc w:val="center"/>
              <w:rPr>
                <w:rFonts w:ascii="仿宋_GB2312"/>
              </w:rPr>
            </w:pPr>
          </w:p>
        </w:tc>
      </w:tr>
      <w:tr w14:paraId="6E55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931223">
            <w:pPr>
              <w:spacing w:line="600" w:lineRule="exact"/>
              <w:jc w:val="center"/>
              <w:rPr>
                <w:rFonts w:hint="default" w:ascii="仿宋_GB2312" w:eastAsia="仿宋_GB2312"/>
                <w:lang w:val="en-US" w:eastAsia="zh-CN"/>
              </w:rPr>
            </w:pPr>
            <w:r>
              <w:rPr>
                <w:rFonts w:hint="eastAsia" w:ascii="仿宋_GB2312"/>
                <w:lang w:val="en-US" w:eastAsia="zh-CN"/>
              </w:rPr>
              <w:t>64</w:t>
            </w:r>
          </w:p>
        </w:tc>
        <w:tc>
          <w:tcPr>
            <w:tcW w:w="3200" w:type="dxa"/>
            <w:vAlign w:val="center"/>
          </w:tcPr>
          <w:p w14:paraId="4D1E93A2">
            <w:pPr>
              <w:spacing w:line="600" w:lineRule="exact"/>
              <w:jc w:val="center"/>
              <w:rPr>
                <w:rFonts w:ascii="仿宋_GB2312"/>
              </w:rPr>
            </w:pPr>
            <w:r>
              <w:rPr>
                <w:rFonts w:hint="eastAsia" w:ascii="仿宋_GB2312"/>
              </w:rPr>
              <w:t>3</w:t>
            </w:r>
          </w:p>
        </w:tc>
        <w:tc>
          <w:tcPr>
            <w:tcW w:w="6613" w:type="dxa"/>
            <w:vAlign w:val="center"/>
          </w:tcPr>
          <w:p w14:paraId="2BD200D9">
            <w:pPr>
              <w:jc w:val="center"/>
              <w:rPr>
                <w:rFonts w:ascii="仿宋" w:hAnsi="仿宋" w:eastAsia="仿宋"/>
                <w:sz w:val="28"/>
              </w:rPr>
            </w:pPr>
            <w:r>
              <w:rPr>
                <w:rFonts w:hint="eastAsia" w:ascii="仿宋" w:hAnsi="仿宋" w:eastAsia="仿宋"/>
                <w:sz w:val="28"/>
              </w:rPr>
              <w:t>死亡户口注销</w:t>
            </w:r>
          </w:p>
        </w:tc>
        <w:tc>
          <w:tcPr>
            <w:tcW w:w="2601" w:type="dxa"/>
            <w:vAlign w:val="center"/>
          </w:tcPr>
          <w:p w14:paraId="614FACC8">
            <w:pPr>
              <w:spacing w:line="600" w:lineRule="exact"/>
              <w:jc w:val="center"/>
              <w:rPr>
                <w:rFonts w:ascii="仿宋_GB2312"/>
              </w:rPr>
            </w:pPr>
          </w:p>
        </w:tc>
      </w:tr>
      <w:tr w14:paraId="4AD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E0778D">
            <w:pPr>
              <w:spacing w:line="600" w:lineRule="exact"/>
              <w:jc w:val="center"/>
              <w:rPr>
                <w:rFonts w:hint="default" w:ascii="仿宋_GB2312" w:eastAsia="仿宋_GB2312"/>
                <w:lang w:val="en-US" w:eastAsia="zh-CN"/>
              </w:rPr>
            </w:pPr>
            <w:r>
              <w:rPr>
                <w:rFonts w:hint="eastAsia" w:ascii="仿宋_GB2312"/>
                <w:lang w:val="en-US" w:eastAsia="zh-CN"/>
              </w:rPr>
              <w:t>65</w:t>
            </w:r>
          </w:p>
        </w:tc>
        <w:tc>
          <w:tcPr>
            <w:tcW w:w="3200" w:type="dxa"/>
            <w:vAlign w:val="center"/>
          </w:tcPr>
          <w:p w14:paraId="6759984A">
            <w:pPr>
              <w:spacing w:line="600" w:lineRule="exact"/>
              <w:jc w:val="center"/>
              <w:rPr>
                <w:rFonts w:ascii="仿宋_GB2312"/>
              </w:rPr>
            </w:pPr>
            <w:r>
              <w:rPr>
                <w:rFonts w:hint="eastAsia" w:ascii="仿宋_GB2312"/>
              </w:rPr>
              <w:t>4</w:t>
            </w:r>
          </w:p>
        </w:tc>
        <w:tc>
          <w:tcPr>
            <w:tcW w:w="6613" w:type="dxa"/>
            <w:vAlign w:val="center"/>
          </w:tcPr>
          <w:p w14:paraId="5DE69BD1">
            <w:pPr>
              <w:jc w:val="center"/>
              <w:rPr>
                <w:rFonts w:ascii="仿宋" w:hAnsi="仿宋" w:eastAsia="仿宋"/>
                <w:sz w:val="28"/>
              </w:rPr>
            </w:pPr>
            <w:r>
              <w:rPr>
                <w:rFonts w:hint="eastAsia" w:ascii="仿宋" w:hAnsi="仿宋" w:eastAsia="仿宋"/>
                <w:sz w:val="28"/>
              </w:rPr>
              <w:t>出生户口登记</w:t>
            </w:r>
          </w:p>
        </w:tc>
        <w:tc>
          <w:tcPr>
            <w:tcW w:w="2601" w:type="dxa"/>
            <w:vAlign w:val="center"/>
          </w:tcPr>
          <w:p w14:paraId="64E7B4DE">
            <w:pPr>
              <w:spacing w:line="600" w:lineRule="exact"/>
              <w:jc w:val="center"/>
              <w:rPr>
                <w:rFonts w:ascii="仿宋_GB2312"/>
              </w:rPr>
            </w:pPr>
          </w:p>
        </w:tc>
      </w:tr>
      <w:tr w14:paraId="6ABA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45F0BD9">
            <w:pPr>
              <w:spacing w:line="600" w:lineRule="exact"/>
              <w:jc w:val="center"/>
              <w:rPr>
                <w:rFonts w:hint="default" w:ascii="仿宋_GB2312" w:eastAsia="仿宋_GB2312"/>
                <w:lang w:val="en-US" w:eastAsia="zh-CN"/>
              </w:rPr>
            </w:pPr>
            <w:r>
              <w:rPr>
                <w:rFonts w:hint="eastAsia" w:ascii="仿宋_GB2312"/>
                <w:lang w:val="en-US" w:eastAsia="zh-CN"/>
              </w:rPr>
              <w:t>66</w:t>
            </w:r>
          </w:p>
        </w:tc>
        <w:tc>
          <w:tcPr>
            <w:tcW w:w="3200" w:type="dxa"/>
            <w:vAlign w:val="center"/>
          </w:tcPr>
          <w:p w14:paraId="48689CC1">
            <w:pPr>
              <w:spacing w:line="600" w:lineRule="exact"/>
              <w:jc w:val="center"/>
              <w:rPr>
                <w:rFonts w:ascii="仿宋_GB2312"/>
              </w:rPr>
            </w:pPr>
            <w:r>
              <w:rPr>
                <w:rFonts w:hint="eastAsia" w:ascii="仿宋_GB2312"/>
              </w:rPr>
              <w:t>5</w:t>
            </w:r>
          </w:p>
        </w:tc>
        <w:tc>
          <w:tcPr>
            <w:tcW w:w="6613" w:type="dxa"/>
            <w:vAlign w:val="center"/>
          </w:tcPr>
          <w:p w14:paraId="5C7355A0">
            <w:pPr>
              <w:spacing w:line="240" w:lineRule="exact"/>
              <w:jc w:val="center"/>
              <w:textAlignment w:val="center"/>
              <w:rPr>
                <w:rFonts w:ascii="仿宋" w:hAnsi="仿宋" w:eastAsia="仿宋"/>
                <w:sz w:val="28"/>
              </w:rPr>
            </w:pPr>
            <w:r>
              <w:rPr>
                <w:rFonts w:hint="eastAsia" w:ascii="仿宋" w:hAnsi="仿宋" w:eastAsia="仿宋"/>
                <w:sz w:val="28"/>
              </w:rPr>
              <w:t>户口登记项目变更更正</w:t>
            </w:r>
          </w:p>
        </w:tc>
        <w:tc>
          <w:tcPr>
            <w:tcW w:w="2601" w:type="dxa"/>
            <w:vAlign w:val="center"/>
          </w:tcPr>
          <w:p w14:paraId="43D026B2">
            <w:pPr>
              <w:spacing w:line="600" w:lineRule="exact"/>
              <w:jc w:val="center"/>
              <w:rPr>
                <w:rFonts w:ascii="仿宋_GB2312"/>
              </w:rPr>
            </w:pPr>
          </w:p>
        </w:tc>
      </w:tr>
      <w:tr w14:paraId="1B37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D213A6">
            <w:pPr>
              <w:spacing w:line="600" w:lineRule="exact"/>
              <w:jc w:val="center"/>
              <w:rPr>
                <w:rFonts w:hint="default" w:ascii="仿宋_GB2312" w:eastAsia="仿宋_GB2312"/>
                <w:lang w:val="en-US" w:eastAsia="zh-CN"/>
              </w:rPr>
            </w:pPr>
            <w:r>
              <w:rPr>
                <w:rFonts w:hint="eastAsia" w:ascii="仿宋_GB2312"/>
                <w:lang w:val="en-US" w:eastAsia="zh-CN"/>
              </w:rPr>
              <w:t>67</w:t>
            </w:r>
          </w:p>
        </w:tc>
        <w:tc>
          <w:tcPr>
            <w:tcW w:w="3200" w:type="dxa"/>
            <w:vAlign w:val="center"/>
          </w:tcPr>
          <w:p w14:paraId="129DBED4">
            <w:pPr>
              <w:spacing w:line="600" w:lineRule="exact"/>
              <w:jc w:val="center"/>
              <w:rPr>
                <w:rFonts w:ascii="仿宋_GB2312"/>
              </w:rPr>
            </w:pPr>
            <w:r>
              <w:rPr>
                <w:rFonts w:hint="eastAsia" w:ascii="仿宋_GB2312"/>
              </w:rPr>
              <w:t>6</w:t>
            </w:r>
          </w:p>
        </w:tc>
        <w:tc>
          <w:tcPr>
            <w:tcW w:w="6613" w:type="dxa"/>
            <w:vAlign w:val="center"/>
          </w:tcPr>
          <w:p w14:paraId="7DC8F5DC">
            <w:pPr>
              <w:spacing w:line="600" w:lineRule="exact"/>
              <w:jc w:val="center"/>
              <w:rPr>
                <w:rFonts w:ascii="仿宋" w:hAnsi="仿宋" w:eastAsia="仿宋"/>
                <w:sz w:val="28"/>
              </w:rPr>
            </w:pPr>
            <w:r>
              <w:rPr>
                <w:rFonts w:hint="eastAsia" w:ascii="仿宋" w:hAnsi="仿宋" w:eastAsia="仿宋"/>
                <w:sz w:val="28"/>
              </w:rPr>
              <w:t>补录户口的审核</w:t>
            </w:r>
          </w:p>
        </w:tc>
        <w:tc>
          <w:tcPr>
            <w:tcW w:w="2601" w:type="dxa"/>
            <w:vAlign w:val="center"/>
          </w:tcPr>
          <w:p w14:paraId="3A10B91D">
            <w:pPr>
              <w:spacing w:line="600" w:lineRule="exact"/>
              <w:jc w:val="center"/>
              <w:rPr>
                <w:rFonts w:ascii="仿宋_GB2312"/>
              </w:rPr>
            </w:pPr>
          </w:p>
        </w:tc>
      </w:tr>
      <w:tr w14:paraId="07B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882249">
            <w:pPr>
              <w:spacing w:line="600" w:lineRule="exact"/>
              <w:jc w:val="center"/>
              <w:rPr>
                <w:rFonts w:hint="default" w:ascii="仿宋_GB2312" w:eastAsia="仿宋_GB2312"/>
                <w:lang w:val="en-US" w:eastAsia="zh-CN"/>
              </w:rPr>
            </w:pPr>
            <w:r>
              <w:rPr>
                <w:rFonts w:hint="eastAsia" w:ascii="仿宋_GB2312"/>
                <w:lang w:val="en-US" w:eastAsia="zh-CN"/>
              </w:rPr>
              <w:t>68</w:t>
            </w:r>
          </w:p>
        </w:tc>
        <w:tc>
          <w:tcPr>
            <w:tcW w:w="3200" w:type="dxa"/>
            <w:vAlign w:val="center"/>
          </w:tcPr>
          <w:p w14:paraId="465F3339">
            <w:pPr>
              <w:spacing w:line="600" w:lineRule="exact"/>
              <w:jc w:val="center"/>
              <w:rPr>
                <w:rFonts w:ascii="仿宋_GB2312"/>
              </w:rPr>
            </w:pPr>
            <w:r>
              <w:rPr>
                <w:rFonts w:hint="eastAsia" w:ascii="仿宋_GB2312"/>
              </w:rPr>
              <w:t>7</w:t>
            </w:r>
          </w:p>
        </w:tc>
        <w:tc>
          <w:tcPr>
            <w:tcW w:w="6613" w:type="dxa"/>
            <w:vAlign w:val="center"/>
          </w:tcPr>
          <w:p w14:paraId="7BCDEC0A">
            <w:pPr>
              <w:spacing w:line="600" w:lineRule="exact"/>
              <w:jc w:val="center"/>
              <w:rPr>
                <w:rFonts w:ascii="仿宋" w:hAnsi="仿宋" w:eastAsia="仿宋"/>
                <w:sz w:val="28"/>
              </w:rPr>
            </w:pPr>
            <w:r>
              <w:rPr>
                <w:rFonts w:hint="eastAsia" w:ascii="仿宋" w:hAnsi="仿宋" w:eastAsia="仿宋"/>
                <w:sz w:val="28"/>
              </w:rPr>
              <w:t>临时身份证办理</w:t>
            </w:r>
            <w:r>
              <w:rPr>
                <w:rFonts w:ascii="Calibri" w:hAnsi="Calibri" w:eastAsia="仿宋" w:cs="Calibri"/>
                <w:sz w:val="28"/>
              </w:rPr>
              <w:t> </w:t>
            </w:r>
          </w:p>
        </w:tc>
        <w:tc>
          <w:tcPr>
            <w:tcW w:w="2601" w:type="dxa"/>
            <w:vAlign w:val="center"/>
          </w:tcPr>
          <w:p w14:paraId="1917E9B0">
            <w:pPr>
              <w:spacing w:line="600" w:lineRule="exact"/>
              <w:jc w:val="center"/>
              <w:rPr>
                <w:rFonts w:ascii="仿宋_GB2312"/>
              </w:rPr>
            </w:pPr>
          </w:p>
        </w:tc>
      </w:tr>
      <w:tr w14:paraId="717E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AA10FF5">
            <w:pPr>
              <w:spacing w:line="600" w:lineRule="exact"/>
              <w:jc w:val="center"/>
              <w:rPr>
                <w:rFonts w:ascii="仿宋_GB2312"/>
              </w:rPr>
            </w:pPr>
          </w:p>
        </w:tc>
        <w:tc>
          <w:tcPr>
            <w:tcW w:w="3200" w:type="dxa"/>
            <w:vAlign w:val="center"/>
          </w:tcPr>
          <w:p w14:paraId="32F95689">
            <w:pPr>
              <w:spacing w:line="600" w:lineRule="exact"/>
              <w:jc w:val="center"/>
              <w:rPr>
                <w:rFonts w:ascii="仿宋_GB2312"/>
              </w:rPr>
            </w:pPr>
            <w:r>
              <w:rPr>
                <w:rFonts w:hint="eastAsia" w:ascii="仿宋_GB2312"/>
              </w:rPr>
              <w:t>八、行政奖励</w:t>
            </w:r>
          </w:p>
        </w:tc>
        <w:tc>
          <w:tcPr>
            <w:tcW w:w="6613" w:type="dxa"/>
            <w:vAlign w:val="center"/>
          </w:tcPr>
          <w:p w14:paraId="4D70005E">
            <w:pPr>
              <w:spacing w:line="600" w:lineRule="exact"/>
              <w:jc w:val="center"/>
              <w:rPr>
                <w:rFonts w:ascii="仿宋_GB2312"/>
              </w:rPr>
            </w:pPr>
            <w:r>
              <w:rPr>
                <w:rFonts w:hint="eastAsia" w:ascii="仿宋_GB2312"/>
              </w:rPr>
              <w:t>共0项</w:t>
            </w:r>
          </w:p>
        </w:tc>
        <w:tc>
          <w:tcPr>
            <w:tcW w:w="2601" w:type="dxa"/>
            <w:vAlign w:val="center"/>
          </w:tcPr>
          <w:p w14:paraId="1AEDB22F">
            <w:pPr>
              <w:spacing w:line="600" w:lineRule="exact"/>
              <w:jc w:val="center"/>
              <w:rPr>
                <w:rFonts w:ascii="仿宋_GB2312"/>
              </w:rPr>
            </w:pPr>
          </w:p>
        </w:tc>
      </w:tr>
      <w:tr w14:paraId="2AE7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17B6F9">
            <w:pPr>
              <w:spacing w:line="600" w:lineRule="exact"/>
              <w:jc w:val="center"/>
              <w:rPr>
                <w:rFonts w:ascii="仿宋_GB2312"/>
              </w:rPr>
            </w:pPr>
          </w:p>
        </w:tc>
        <w:tc>
          <w:tcPr>
            <w:tcW w:w="3200" w:type="dxa"/>
            <w:vAlign w:val="center"/>
          </w:tcPr>
          <w:p w14:paraId="6C72C51F">
            <w:pPr>
              <w:spacing w:line="600" w:lineRule="exact"/>
              <w:jc w:val="center"/>
              <w:rPr>
                <w:rFonts w:ascii="仿宋_GB2312"/>
              </w:rPr>
            </w:pPr>
            <w:r>
              <w:rPr>
                <w:rFonts w:hint="eastAsia" w:ascii="仿宋_GB2312"/>
              </w:rPr>
              <w:t>九、行政裁决</w:t>
            </w:r>
          </w:p>
        </w:tc>
        <w:tc>
          <w:tcPr>
            <w:tcW w:w="6613" w:type="dxa"/>
            <w:vAlign w:val="center"/>
          </w:tcPr>
          <w:p w14:paraId="7654C1EE">
            <w:pPr>
              <w:spacing w:line="600" w:lineRule="exact"/>
              <w:jc w:val="center"/>
              <w:rPr>
                <w:rFonts w:ascii="仿宋_GB2312"/>
              </w:rPr>
            </w:pPr>
            <w:r>
              <w:rPr>
                <w:rFonts w:hint="eastAsia" w:ascii="仿宋_GB2312"/>
              </w:rPr>
              <w:t>共0项</w:t>
            </w:r>
          </w:p>
        </w:tc>
        <w:tc>
          <w:tcPr>
            <w:tcW w:w="2601" w:type="dxa"/>
            <w:vAlign w:val="center"/>
          </w:tcPr>
          <w:p w14:paraId="4D45323E">
            <w:pPr>
              <w:spacing w:line="600" w:lineRule="exact"/>
              <w:jc w:val="center"/>
              <w:rPr>
                <w:rFonts w:ascii="仿宋_GB2312"/>
              </w:rPr>
            </w:pPr>
          </w:p>
        </w:tc>
      </w:tr>
      <w:tr w14:paraId="26C9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38DC64">
            <w:pPr>
              <w:spacing w:line="600" w:lineRule="exact"/>
              <w:jc w:val="center"/>
              <w:rPr>
                <w:rFonts w:ascii="仿宋_GB2312"/>
              </w:rPr>
            </w:pPr>
          </w:p>
        </w:tc>
        <w:tc>
          <w:tcPr>
            <w:tcW w:w="3200" w:type="dxa"/>
            <w:vAlign w:val="center"/>
          </w:tcPr>
          <w:p w14:paraId="59F8F89D">
            <w:pPr>
              <w:spacing w:line="600" w:lineRule="exact"/>
              <w:jc w:val="center"/>
              <w:rPr>
                <w:rFonts w:hint="eastAsia" w:ascii="仿宋_GB2312" w:eastAsia="仿宋_GB2312"/>
                <w:lang w:val="en-US" w:eastAsia="zh-CN"/>
              </w:rPr>
            </w:pPr>
            <w:r>
              <w:rPr>
                <w:rFonts w:hint="eastAsia" w:ascii="仿宋_GB2312"/>
              </w:rPr>
              <w:t>十、</w:t>
            </w:r>
            <w:r>
              <w:rPr>
                <w:rFonts w:hint="eastAsia" w:ascii="仿宋_GB2312"/>
                <w:lang w:eastAsia="zh-CN"/>
              </w:rPr>
              <w:t>行政备案</w:t>
            </w:r>
          </w:p>
        </w:tc>
        <w:tc>
          <w:tcPr>
            <w:tcW w:w="6613" w:type="dxa"/>
            <w:vAlign w:val="center"/>
          </w:tcPr>
          <w:p w14:paraId="50CF0CA5">
            <w:pPr>
              <w:spacing w:line="600" w:lineRule="exact"/>
              <w:jc w:val="center"/>
              <w:rPr>
                <w:rFonts w:ascii="仿宋_GB2312"/>
              </w:rPr>
            </w:pPr>
            <w:r>
              <w:rPr>
                <w:rFonts w:hint="eastAsia" w:ascii="仿宋_GB2312"/>
              </w:rPr>
              <w:t>共</w:t>
            </w:r>
            <w:r>
              <w:rPr>
                <w:rFonts w:hint="eastAsia" w:ascii="仿宋_GB2312"/>
                <w:lang w:val="en-US" w:eastAsia="zh-CN"/>
              </w:rPr>
              <w:t>13</w:t>
            </w:r>
            <w:r>
              <w:rPr>
                <w:rFonts w:hint="eastAsia" w:ascii="仿宋_GB2312"/>
              </w:rPr>
              <w:t>项</w:t>
            </w:r>
          </w:p>
        </w:tc>
        <w:tc>
          <w:tcPr>
            <w:tcW w:w="2601" w:type="dxa"/>
            <w:vAlign w:val="center"/>
          </w:tcPr>
          <w:p w14:paraId="5E2A29CF">
            <w:pPr>
              <w:spacing w:line="600" w:lineRule="exact"/>
              <w:jc w:val="center"/>
              <w:rPr>
                <w:rFonts w:ascii="仿宋_GB2312"/>
              </w:rPr>
            </w:pPr>
          </w:p>
        </w:tc>
      </w:tr>
      <w:tr w14:paraId="128D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52" w:type="dxa"/>
            <w:vAlign w:val="center"/>
          </w:tcPr>
          <w:p w14:paraId="4314E1BC">
            <w:pPr>
              <w:spacing w:line="600" w:lineRule="exact"/>
              <w:jc w:val="center"/>
              <w:rPr>
                <w:rFonts w:hint="default" w:ascii="仿宋" w:hAnsi="仿宋" w:eastAsia="仿宋"/>
                <w:lang w:val="en-US" w:eastAsia="zh-CN"/>
              </w:rPr>
            </w:pPr>
            <w:r>
              <w:rPr>
                <w:rFonts w:hint="eastAsia" w:ascii="仿宋" w:hAnsi="仿宋" w:eastAsia="仿宋"/>
                <w:lang w:val="en-US" w:eastAsia="zh-CN"/>
              </w:rPr>
              <w:t>69</w:t>
            </w:r>
          </w:p>
        </w:tc>
        <w:tc>
          <w:tcPr>
            <w:tcW w:w="3200" w:type="dxa"/>
            <w:vAlign w:val="center"/>
          </w:tcPr>
          <w:p w14:paraId="4204180A">
            <w:pPr>
              <w:spacing w:line="600" w:lineRule="exact"/>
              <w:jc w:val="center"/>
              <w:rPr>
                <w:rFonts w:hint="eastAsia" w:ascii="仿宋" w:hAnsi="仿宋" w:eastAsia="仿宋"/>
                <w:lang w:eastAsia="zh-CN"/>
              </w:rPr>
            </w:pPr>
            <w:r>
              <w:rPr>
                <w:rFonts w:hint="eastAsia" w:ascii="仿宋" w:hAnsi="仿宋" w:eastAsia="仿宋"/>
                <w:lang w:val="en-US" w:eastAsia="zh-CN"/>
              </w:rPr>
              <w:t>1</w:t>
            </w:r>
          </w:p>
        </w:tc>
        <w:tc>
          <w:tcPr>
            <w:tcW w:w="6613" w:type="dxa"/>
            <w:vAlign w:val="center"/>
          </w:tcPr>
          <w:p w14:paraId="60F0A5CA">
            <w:pPr>
              <w:spacing w:line="600" w:lineRule="exact"/>
              <w:jc w:val="center"/>
              <w:rPr>
                <w:rFonts w:ascii="仿宋" w:hAnsi="仿宋" w:eastAsia="仿宋"/>
                <w:sz w:val="28"/>
                <w:szCs w:val="32"/>
              </w:rPr>
            </w:pPr>
            <w:r>
              <w:rPr>
                <w:rFonts w:hint="eastAsia" w:ascii="仿宋" w:hAnsi="仿宋" w:eastAsia="仿宋"/>
                <w:sz w:val="28"/>
                <w:szCs w:val="32"/>
              </w:rPr>
              <w:t>国际联网备案</w:t>
            </w:r>
          </w:p>
        </w:tc>
        <w:tc>
          <w:tcPr>
            <w:tcW w:w="2601" w:type="dxa"/>
            <w:vAlign w:val="center"/>
          </w:tcPr>
          <w:p w14:paraId="5EBC3114">
            <w:pPr>
              <w:spacing w:line="600" w:lineRule="exact"/>
              <w:jc w:val="center"/>
              <w:rPr>
                <w:rFonts w:ascii="仿宋_GB2312"/>
                <w:sz w:val="28"/>
                <w:szCs w:val="28"/>
              </w:rPr>
            </w:pPr>
          </w:p>
        </w:tc>
      </w:tr>
      <w:tr w14:paraId="5CD6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F0C3CD">
            <w:pPr>
              <w:spacing w:line="600" w:lineRule="exact"/>
              <w:jc w:val="center"/>
              <w:rPr>
                <w:rFonts w:hint="default" w:ascii="仿宋" w:hAnsi="仿宋" w:eastAsia="仿宋"/>
                <w:lang w:val="en-US" w:eastAsia="zh-CN"/>
              </w:rPr>
            </w:pPr>
            <w:r>
              <w:rPr>
                <w:rFonts w:hint="eastAsia" w:ascii="仿宋" w:hAnsi="仿宋" w:eastAsia="仿宋"/>
                <w:lang w:val="en-US" w:eastAsia="zh-CN"/>
              </w:rPr>
              <w:t>70</w:t>
            </w:r>
          </w:p>
        </w:tc>
        <w:tc>
          <w:tcPr>
            <w:tcW w:w="3200" w:type="dxa"/>
            <w:vAlign w:val="center"/>
          </w:tcPr>
          <w:p w14:paraId="5E1C10AD">
            <w:pPr>
              <w:spacing w:line="600" w:lineRule="exact"/>
              <w:jc w:val="center"/>
              <w:rPr>
                <w:rFonts w:hint="eastAsia" w:ascii="仿宋" w:hAnsi="仿宋" w:eastAsia="仿宋"/>
                <w:lang w:eastAsia="zh-CN"/>
              </w:rPr>
            </w:pPr>
            <w:r>
              <w:rPr>
                <w:rFonts w:hint="eastAsia" w:ascii="仿宋" w:hAnsi="仿宋" w:eastAsia="仿宋"/>
                <w:lang w:val="en-US" w:eastAsia="zh-CN"/>
              </w:rPr>
              <w:t>2</w:t>
            </w:r>
          </w:p>
        </w:tc>
        <w:tc>
          <w:tcPr>
            <w:tcW w:w="6613" w:type="dxa"/>
            <w:vAlign w:val="center"/>
          </w:tcPr>
          <w:p w14:paraId="25A27058">
            <w:pPr>
              <w:spacing w:line="600" w:lineRule="exact"/>
              <w:jc w:val="center"/>
              <w:rPr>
                <w:rFonts w:ascii="仿宋" w:hAnsi="仿宋" w:eastAsia="仿宋"/>
                <w:sz w:val="28"/>
                <w:szCs w:val="32"/>
              </w:rPr>
            </w:pPr>
            <w:r>
              <w:rPr>
                <w:rFonts w:hint="eastAsia" w:ascii="仿宋" w:hAnsi="仿宋" w:eastAsia="仿宋"/>
                <w:sz w:val="28"/>
                <w:szCs w:val="32"/>
              </w:rPr>
              <w:t>信息网络安全等级保护备案</w:t>
            </w:r>
          </w:p>
        </w:tc>
        <w:tc>
          <w:tcPr>
            <w:tcW w:w="2601" w:type="dxa"/>
            <w:vAlign w:val="center"/>
          </w:tcPr>
          <w:p w14:paraId="7A00BFA9">
            <w:pPr>
              <w:spacing w:line="600" w:lineRule="exact"/>
              <w:jc w:val="center"/>
              <w:rPr>
                <w:rFonts w:ascii="仿宋_GB2312"/>
                <w:sz w:val="28"/>
                <w:szCs w:val="28"/>
              </w:rPr>
            </w:pPr>
          </w:p>
        </w:tc>
      </w:tr>
      <w:tr w14:paraId="0B6C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B19356">
            <w:pPr>
              <w:spacing w:line="600" w:lineRule="exact"/>
              <w:jc w:val="center"/>
              <w:rPr>
                <w:rFonts w:hint="default" w:ascii="仿宋" w:hAnsi="仿宋" w:eastAsia="仿宋"/>
                <w:lang w:val="en-US" w:eastAsia="zh-CN"/>
              </w:rPr>
            </w:pPr>
            <w:r>
              <w:rPr>
                <w:rFonts w:hint="eastAsia" w:ascii="仿宋" w:hAnsi="仿宋" w:eastAsia="仿宋"/>
                <w:lang w:val="en-US" w:eastAsia="zh-CN"/>
              </w:rPr>
              <w:t>71</w:t>
            </w:r>
          </w:p>
        </w:tc>
        <w:tc>
          <w:tcPr>
            <w:tcW w:w="3200" w:type="dxa"/>
            <w:vAlign w:val="center"/>
          </w:tcPr>
          <w:p w14:paraId="25D88ECC">
            <w:pPr>
              <w:spacing w:line="600" w:lineRule="exact"/>
              <w:jc w:val="center"/>
              <w:rPr>
                <w:rFonts w:hint="eastAsia" w:ascii="仿宋" w:hAnsi="仿宋" w:eastAsia="仿宋"/>
                <w:lang w:eastAsia="zh-CN"/>
              </w:rPr>
            </w:pPr>
            <w:r>
              <w:rPr>
                <w:rFonts w:hint="eastAsia" w:ascii="仿宋" w:hAnsi="仿宋" w:eastAsia="仿宋"/>
                <w:lang w:val="en-US" w:eastAsia="zh-CN"/>
              </w:rPr>
              <w:t>3</w:t>
            </w:r>
          </w:p>
        </w:tc>
        <w:tc>
          <w:tcPr>
            <w:tcW w:w="6613" w:type="dxa"/>
            <w:vAlign w:val="center"/>
          </w:tcPr>
          <w:p w14:paraId="1157D8E7">
            <w:pPr>
              <w:spacing w:line="600" w:lineRule="exact"/>
              <w:jc w:val="center"/>
              <w:rPr>
                <w:rFonts w:ascii="仿宋" w:hAnsi="仿宋" w:eastAsia="仿宋"/>
                <w:sz w:val="28"/>
                <w:szCs w:val="32"/>
              </w:rPr>
            </w:pPr>
            <w:r>
              <w:rPr>
                <w:rFonts w:hint="eastAsia" w:ascii="仿宋" w:hAnsi="仿宋" w:eastAsia="仿宋"/>
                <w:sz w:val="28"/>
                <w:szCs w:val="32"/>
              </w:rPr>
              <w:t>废旧金属经营备案</w:t>
            </w:r>
          </w:p>
        </w:tc>
        <w:tc>
          <w:tcPr>
            <w:tcW w:w="2601" w:type="dxa"/>
            <w:vAlign w:val="center"/>
          </w:tcPr>
          <w:p w14:paraId="79411100">
            <w:pPr>
              <w:spacing w:line="600" w:lineRule="exact"/>
              <w:jc w:val="center"/>
              <w:rPr>
                <w:rFonts w:hint="eastAsia" w:ascii="仿宋_GB2312" w:eastAsia="仿宋_GB2312"/>
                <w:sz w:val="28"/>
                <w:szCs w:val="28"/>
                <w:lang w:eastAsia="zh-CN"/>
              </w:rPr>
            </w:pPr>
          </w:p>
        </w:tc>
      </w:tr>
      <w:tr w14:paraId="6E88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37C5732">
            <w:pPr>
              <w:spacing w:line="600" w:lineRule="exact"/>
              <w:jc w:val="center"/>
              <w:rPr>
                <w:rFonts w:hint="default" w:ascii="仿宋" w:hAnsi="仿宋" w:eastAsia="仿宋"/>
                <w:lang w:val="en-US" w:eastAsia="zh-CN"/>
              </w:rPr>
            </w:pPr>
            <w:r>
              <w:rPr>
                <w:rFonts w:hint="eastAsia" w:ascii="仿宋" w:hAnsi="仿宋" w:eastAsia="仿宋"/>
                <w:lang w:val="en-US" w:eastAsia="zh-CN"/>
              </w:rPr>
              <w:t>72</w:t>
            </w:r>
          </w:p>
        </w:tc>
        <w:tc>
          <w:tcPr>
            <w:tcW w:w="3200" w:type="dxa"/>
            <w:vAlign w:val="center"/>
          </w:tcPr>
          <w:p w14:paraId="49AC2211">
            <w:pPr>
              <w:spacing w:line="600" w:lineRule="exact"/>
              <w:jc w:val="center"/>
              <w:rPr>
                <w:rFonts w:hint="eastAsia" w:ascii="仿宋" w:hAnsi="仿宋" w:eastAsia="仿宋"/>
                <w:lang w:eastAsia="zh-CN"/>
              </w:rPr>
            </w:pPr>
            <w:r>
              <w:rPr>
                <w:rFonts w:hint="eastAsia" w:ascii="仿宋" w:hAnsi="仿宋" w:eastAsia="仿宋"/>
                <w:lang w:val="en-US" w:eastAsia="zh-CN"/>
              </w:rPr>
              <w:t>4</w:t>
            </w:r>
          </w:p>
        </w:tc>
        <w:tc>
          <w:tcPr>
            <w:tcW w:w="6613" w:type="dxa"/>
            <w:vAlign w:val="center"/>
          </w:tcPr>
          <w:p w14:paraId="4C7C6AA7">
            <w:pPr>
              <w:spacing w:line="600" w:lineRule="exact"/>
              <w:jc w:val="center"/>
              <w:rPr>
                <w:rFonts w:ascii="仿宋" w:hAnsi="仿宋" w:eastAsia="仿宋"/>
                <w:sz w:val="28"/>
                <w:szCs w:val="32"/>
              </w:rPr>
            </w:pPr>
            <w:r>
              <w:rPr>
                <w:rFonts w:hint="eastAsia" w:ascii="仿宋" w:hAnsi="仿宋" w:eastAsia="仿宋"/>
                <w:sz w:val="28"/>
                <w:szCs w:val="32"/>
              </w:rPr>
              <w:t>旅馆变更登记备案</w:t>
            </w:r>
          </w:p>
        </w:tc>
        <w:tc>
          <w:tcPr>
            <w:tcW w:w="2601" w:type="dxa"/>
            <w:vAlign w:val="center"/>
          </w:tcPr>
          <w:p w14:paraId="6C5DB046">
            <w:pPr>
              <w:spacing w:line="600" w:lineRule="exact"/>
              <w:jc w:val="center"/>
              <w:rPr>
                <w:rFonts w:ascii="仿宋_GB2312"/>
                <w:sz w:val="28"/>
                <w:szCs w:val="28"/>
              </w:rPr>
            </w:pPr>
          </w:p>
        </w:tc>
      </w:tr>
      <w:tr w14:paraId="7365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51135D3">
            <w:pPr>
              <w:spacing w:line="600" w:lineRule="exact"/>
              <w:jc w:val="center"/>
              <w:rPr>
                <w:rFonts w:hint="default" w:ascii="仿宋" w:hAnsi="仿宋" w:eastAsia="仿宋"/>
                <w:lang w:val="en-US" w:eastAsia="zh-CN"/>
              </w:rPr>
            </w:pPr>
            <w:r>
              <w:rPr>
                <w:rFonts w:hint="eastAsia" w:ascii="仿宋" w:hAnsi="仿宋" w:eastAsia="仿宋"/>
                <w:lang w:val="en-US" w:eastAsia="zh-CN"/>
              </w:rPr>
              <w:t>73</w:t>
            </w:r>
          </w:p>
        </w:tc>
        <w:tc>
          <w:tcPr>
            <w:tcW w:w="3200" w:type="dxa"/>
            <w:vAlign w:val="center"/>
          </w:tcPr>
          <w:p w14:paraId="7F40FC64">
            <w:pPr>
              <w:spacing w:line="600" w:lineRule="exact"/>
              <w:jc w:val="center"/>
              <w:rPr>
                <w:rFonts w:hint="eastAsia" w:ascii="仿宋" w:hAnsi="仿宋" w:eastAsia="仿宋"/>
                <w:lang w:eastAsia="zh-CN"/>
              </w:rPr>
            </w:pPr>
            <w:r>
              <w:rPr>
                <w:rFonts w:hint="eastAsia" w:ascii="仿宋" w:hAnsi="仿宋" w:eastAsia="仿宋"/>
                <w:lang w:val="en-US" w:eastAsia="zh-CN"/>
              </w:rPr>
              <w:t>5</w:t>
            </w:r>
          </w:p>
        </w:tc>
        <w:tc>
          <w:tcPr>
            <w:tcW w:w="6613" w:type="dxa"/>
            <w:vAlign w:val="center"/>
          </w:tcPr>
          <w:p w14:paraId="0F5C91F5">
            <w:pPr>
              <w:spacing w:line="600" w:lineRule="exact"/>
              <w:jc w:val="center"/>
              <w:rPr>
                <w:rFonts w:ascii="仿宋" w:hAnsi="仿宋" w:eastAsia="仿宋"/>
                <w:sz w:val="28"/>
                <w:szCs w:val="32"/>
              </w:rPr>
            </w:pPr>
            <w:r>
              <w:rPr>
                <w:rFonts w:hint="eastAsia" w:ascii="仿宋" w:hAnsi="仿宋" w:eastAsia="仿宋"/>
                <w:sz w:val="28"/>
                <w:szCs w:val="32"/>
              </w:rPr>
              <w:t xml:space="preserve"> 印章刻制备案</w:t>
            </w:r>
          </w:p>
        </w:tc>
        <w:tc>
          <w:tcPr>
            <w:tcW w:w="2601" w:type="dxa"/>
            <w:vAlign w:val="center"/>
          </w:tcPr>
          <w:p w14:paraId="17CC4A53">
            <w:pPr>
              <w:spacing w:line="600" w:lineRule="exact"/>
              <w:jc w:val="center"/>
              <w:rPr>
                <w:rFonts w:ascii="仿宋_GB2312"/>
                <w:sz w:val="28"/>
                <w:szCs w:val="28"/>
              </w:rPr>
            </w:pPr>
          </w:p>
        </w:tc>
      </w:tr>
      <w:tr w14:paraId="1C41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F34FDE">
            <w:pPr>
              <w:spacing w:line="600" w:lineRule="exact"/>
              <w:jc w:val="center"/>
              <w:rPr>
                <w:rFonts w:hint="default" w:ascii="仿宋" w:hAnsi="仿宋" w:eastAsia="仿宋"/>
                <w:lang w:val="en-US" w:eastAsia="zh-CN"/>
              </w:rPr>
            </w:pPr>
            <w:r>
              <w:rPr>
                <w:rFonts w:hint="eastAsia" w:ascii="仿宋" w:hAnsi="仿宋" w:eastAsia="仿宋"/>
                <w:lang w:val="en-US" w:eastAsia="zh-CN"/>
              </w:rPr>
              <w:t>74</w:t>
            </w:r>
          </w:p>
        </w:tc>
        <w:tc>
          <w:tcPr>
            <w:tcW w:w="3200" w:type="dxa"/>
            <w:vAlign w:val="center"/>
          </w:tcPr>
          <w:p w14:paraId="1A5B7281">
            <w:pPr>
              <w:spacing w:line="600" w:lineRule="exact"/>
              <w:jc w:val="center"/>
              <w:rPr>
                <w:rFonts w:hint="default" w:ascii="仿宋" w:hAnsi="仿宋" w:eastAsia="仿宋"/>
                <w:lang w:val="en-US" w:eastAsia="zh-CN"/>
              </w:rPr>
            </w:pPr>
            <w:r>
              <w:rPr>
                <w:rFonts w:hint="eastAsia" w:ascii="仿宋" w:hAnsi="仿宋" w:eastAsia="仿宋"/>
                <w:lang w:val="en-US" w:eastAsia="zh-CN"/>
              </w:rPr>
              <w:t>6</w:t>
            </w:r>
          </w:p>
        </w:tc>
        <w:tc>
          <w:tcPr>
            <w:tcW w:w="6613" w:type="dxa"/>
            <w:vAlign w:val="center"/>
          </w:tcPr>
          <w:p w14:paraId="301A3484">
            <w:pPr>
              <w:spacing w:line="600" w:lineRule="exact"/>
              <w:jc w:val="center"/>
              <w:rPr>
                <w:rFonts w:ascii="仿宋" w:hAnsi="仿宋" w:eastAsia="仿宋"/>
                <w:sz w:val="28"/>
                <w:szCs w:val="32"/>
              </w:rPr>
            </w:pPr>
            <w:r>
              <w:rPr>
                <w:rFonts w:hint="eastAsia" w:ascii="仿宋" w:hAnsi="仿宋" w:eastAsia="仿宋"/>
                <w:sz w:val="28"/>
                <w:szCs w:val="32"/>
              </w:rPr>
              <w:t>娱乐场所备案</w:t>
            </w:r>
          </w:p>
        </w:tc>
        <w:tc>
          <w:tcPr>
            <w:tcW w:w="2601" w:type="dxa"/>
            <w:vAlign w:val="center"/>
          </w:tcPr>
          <w:p w14:paraId="01CB1B8B">
            <w:pPr>
              <w:spacing w:line="600" w:lineRule="exact"/>
              <w:jc w:val="center"/>
              <w:rPr>
                <w:rFonts w:ascii="仿宋_GB2312"/>
                <w:sz w:val="28"/>
                <w:szCs w:val="28"/>
              </w:rPr>
            </w:pPr>
          </w:p>
        </w:tc>
      </w:tr>
      <w:tr w14:paraId="07F9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148AFB2">
            <w:pPr>
              <w:spacing w:line="600" w:lineRule="exact"/>
              <w:jc w:val="center"/>
              <w:rPr>
                <w:rFonts w:hint="default" w:ascii="仿宋" w:hAnsi="仿宋" w:eastAsia="仿宋"/>
                <w:lang w:val="en-US" w:eastAsia="zh-CN"/>
              </w:rPr>
            </w:pPr>
            <w:r>
              <w:rPr>
                <w:rFonts w:hint="eastAsia" w:ascii="仿宋" w:hAnsi="仿宋" w:eastAsia="仿宋"/>
                <w:lang w:val="en-US" w:eastAsia="zh-CN"/>
              </w:rPr>
              <w:t>75</w:t>
            </w:r>
          </w:p>
        </w:tc>
        <w:tc>
          <w:tcPr>
            <w:tcW w:w="3200" w:type="dxa"/>
            <w:vAlign w:val="center"/>
          </w:tcPr>
          <w:p w14:paraId="57B2A5B8">
            <w:pPr>
              <w:spacing w:line="600" w:lineRule="exact"/>
              <w:jc w:val="center"/>
              <w:rPr>
                <w:rFonts w:hint="default" w:ascii="仿宋" w:hAnsi="仿宋" w:eastAsia="仿宋"/>
                <w:lang w:val="en-US" w:eastAsia="zh-CN"/>
              </w:rPr>
            </w:pPr>
            <w:r>
              <w:rPr>
                <w:rFonts w:hint="eastAsia" w:ascii="仿宋" w:hAnsi="仿宋" w:eastAsia="仿宋"/>
                <w:lang w:val="en-US" w:eastAsia="zh-CN"/>
              </w:rPr>
              <w:t>7</w:t>
            </w:r>
          </w:p>
        </w:tc>
        <w:tc>
          <w:tcPr>
            <w:tcW w:w="6613" w:type="dxa"/>
            <w:vAlign w:val="center"/>
          </w:tcPr>
          <w:p w14:paraId="4A524C76">
            <w:pPr>
              <w:spacing w:line="600" w:lineRule="exact"/>
              <w:jc w:val="center"/>
              <w:rPr>
                <w:rFonts w:hint="eastAsia" w:ascii="仿宋" w:hAnsi="仿宋" w:eastAsia="仿宋"/>
                <w:sz w:val="28"/>
                <w:szCs w:val="32"/>
              </w:rPr>
            </w:pPr>
            <w:r>
              <w:rPr>
                <w:rFonts w:hint="eastAsia" w:ascii="仿宋" w:hAnsi="仿宋" w:eastAsia="仿宋"/>
                <w:sz w:val="24"/>
                <w:szCs w:val="28"/>
              </w:rPr>
              <w:t>销售、购买剧毒化学品、易制爆危险化学品的情况备案</w:t>
            </w:r>
          </w:p>
        </w:tc>
        <w:tc>
          <w:tcPr>
            <w:tcW w:w="2601" w:type="dxa"/>
            <w:vAlign w:val="center"/>
          </w:tcPr>
          <w:p w14:paraId="234CE08E">
            <w:pPr>
              <w:spacing w:line="600" w:lineRule="exact"/>
              <w:jc w:val="center"/>
              <w:rPr>
                <w:rFonts w:ascii="仿宋_GB2312"/>
                <w:sz w:val="28"/>
                <w:szCs w:val="28"/>
              </w:rPr>
            </w:pPr>
          </w:p>
        </w:tc>
      </w:tr>
      <w:tr w14:paraId="379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F8288A4">
            <w:pPr>
              <w:spacing w:line="600" w:lineRule="exact"/>
              <w:jc w:val="center"/>
              <w:rPr>
                <w:rFonts w:hint="default" w:ascii="仿宋" w:hAnsi="仿宋" w:eastAsia="仿宋"/>
                <w:lang w:val="en-US" w:eastAsia="zh-CN"/>
              </w:rPr>
            </w:pPr>
            <w:r>
              <w:rPr>
                <w:rFonts w:hint="eastAsia" w:ascii="仿宋" w:hAnsi="仿宋" w:eastAsia="仿宋"/>
                <w:lang w:val="en-US" w:eastAsia="zh-CN"/>
              </w:rPr>
              <w:t>76</w:t>
            </w:r>
          </w:p>
        </w:tc>
        <w:tc>
          <w:tcPr>
            <w:tcW w:w="3200" w:type="dxa"/>
            <w:vAlign w:val="center"/>
          </w:tcPr>
          <w:p w14:paraId="320945A7">
            <w:pPr>
              <w:spacing w:line="600" w:lineRule="exact"/>
              <w:jc w:val="center"/>
              <w:rPr>
                <w:rFonts w:hint="default" w:ascii="仿宋" w:hAnsi="仿宋" w:eastAsia="仿宋"/>
                <w:lang w:val="en-US" w:eastAsia="zh-CN"/>
              </w:rPr>
            </w:pPr>
            <w:r>
              <w:rPr>
                <w:rFonts w:hint="eastAsia" w:ascii="仿宋" w:hAnsi="仿宋" w:eastAsia="仿宋"/>
                <w:lang w:val="en-US" w:eastAsia="zh-CN"/>
              </w:rPr>
              <w:t>8</w:t>
            </w:r>
          </w:p>
        </w:tc>
        <w:tc>
          <w:tcPr>
            <w:tcW w:w="6613" w:type="dxa"/>
            <w:vAlign w:val="center"/>
          </w:tcPr>
          <w:p w14:paraId="68FB404C">
            <w:pPr>
              <w:spacing w:line="600" w:lineRule="exact"/>
              <w:jc w:val="center"/>
              <w:rPr>
                <w:rFonts w:hint="eastAsia" w:ascii="仿宋" w:hAnsi="仿宋" w:eastAsia="仿宋"/>
                <w:sz w:val="24"/>
                <w:szCs w:val="28"/>
              </w:rPr>
            </w:pPr>
            <w:r>
              <w:rPr>
                <w:rFonts w:hint="eastAsia" w:ascii="仿宋" w:hAnsi="仿宋" w:eastAsia="仿宋"/>
                <w:sz w:val="28"/>
                <w:szCs w:val="32"/>
              </w:rPr>
              <w:t>民用爆炸物品购销情况备案</w:t>
            </w:r>
          </w:p>
        </w:tc>
        <w:tc>
          <w:tcPr>
            <w:tcW w:w="2601" w:type="dxa"/>
            <w:vAlign w:val="center"/>
          </w:tcPr>
          <w:p w14:paraId="6AC94DAB">
            <w:pPr>
              <w:spacing w:line="600" w:lineRule="exact"/>
              <w:jc w:val="center"/>
              <w:rPr>
                <w:rFonts w:ascii="仿宋_GB2312"/>
                <w:sz w:val="28"/>
                <w:szCs w:val="28"/>
              </w:rPr>
            </w:pPr>
          </w:p>
        </w:tc>
      </w:tr>
      <w:tr w14:paraId="73E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5F21518">
            <w:pPr>
              <w:spacing w:line="600" w:lineRule="exact"/>
              <w:jc w:val="center"/>
              <w:rPr>
                <w:rFonts w:hint="default" w:ascii="仿宋" w:hAnsi="仿宋" w:eastAsia="仿宋"/>
                <w:lang w:val="en-US" w:eastAsia="zh-CN"/>
              </w:rPr>
            </w:pPr>
            <w:r>
              <w:rPr>
                <w:rFonts w:hint="eastAsia" w:ascii="仿宋" w:hAnsi="仿宋" w:eastAsia="仿宋"/>
                <w:lang w:val="en-US" w:eastAsia="zh-CN"/>
              </w:rPr>
              <w:t>77</w:t>
            </w:r>
          </w:p>
        </w:tc>
        <w:tc>
          <w:tcPr>
            <w:tcW w:w="3200" w:type="dxa"/>
            <w:vAlign w:val="center"/>
          </w:tcPr>
          <w:p w14:paraId="2D38BAE2">
            <w:pPr>
              <w:spacing w:line="600" w:lineRule="exact"/>
              <w:jc w:val="center"/>
              <w:rPr>
                <w:rFonts w:hint="default" w:ascii="仿宋" w:hAnsi="仿宋" w:eastAsia="仿宋"/>
                <w:lang w:val="en-US" w:eastAsia="zh-CN"/>
              </w:rPr>
            </w:pPr>
            <w:r>
              <w:rPr>
                <w:rFonts w:hint="eastAsia" w:ascii="仿宋" w:hAnsi="仿宋" w:eastAsia="仿宋"/>
                <w:lang w:val="en-US" w:eastAsia="zh-CN"/>
              </w:rPr>
              <w:t>9</w:t>
            </w:r>
          </w:p>
        </w:tc>
        <w:tc>
          <w:tcPr>
            <w:tcW w:w="6613" w:type="dxa"/>
            <w:vAlign w:val="center"/>
          </w:tcPr>
          <w:p w14:paraId="40E7EBA5">
            <w:pPr>
              <w:spacing w:line="600" w:lineRule="exact"/>
              <w:jc w:val="center"/>
              <w:rPr>
                <w:rFonts w:hint="eastAsia" w:ascii="仿宋" w:hAnsi="仿宋" w:eastAsia="仿宋"/>
                <w:sz w:val="28"/>
                <w:szCs w:val="32"/>
              </w:rPr>
            </w:pPr>
            <w:r>
              <w:rPr>
                <w:rFonts w:hint="eastAsia" w:ascii="仿宋" w:hAnsi="仿宋" w:eastAsia="仿宋"/>
                <w:sz w:val="28"/>
                <w:szCs w:val="32"/>
              </w:rPr>
              <w:t>民用爆炸物品生产企业备案</w:t>
            </w:r>
          </w:p>
        </w:tc>
        <w:tc>
          <w:tcPr>
            <w:tcW w:w="2601" w:type="dxa"/>
            <w:vAlign w:val="center"/>
          </w:tcPr>
          <w:p w14:paraId="7303D99D">
            <w:pPr>
              <w:spacing w:line="600" w:lineRule="exact"/>
              <w:jc w:val="center"/>
              <w:rPr>
                <w:rFonts w:ascii="仿宋_GB2312"/>
                <w:sz w:val="28"/>
                <w:szCs w:val="28"/>
              </w:rPr>
            </w:pPr>
          </w:p>
        </w:tc>
      </w:tr>
      <w:tr w14:paraId="32F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263137">
            <w:pPr>
              <w:spacing w:line="600" w:lineRule="exact"/>
              <w:jc w:val="center"/>
              <w:rPr>
                <w:rFonts w:hint="default" w:ascii="仿宋" w:hAnsi="仿宋" w:eastAsia="仿宋"/>
                <w:lang w:val="en-US" w:eastAsia="zh-CN"/>
              </w:rPr>
            </w:pPr>
            <w:r>
              <w:rPr>
                <w:rFonts w:hint="eastAsia" w:ascii="仿宋" w:hAnsi="仿宋" w:eastAsia="仿宋"/>
                <w:lang w:val="en-US" w:eastAsia="zh-CN"/>
              </w:rPr>
              <w:t>78</w:t>
            </w:r>
          </w:p>
        </w:tc>
        <w:tc>
          <w:tcPr>
            <w:tcW w:w="3200" w:type="dxa"/>
            <w:vAlign w:val="center"/>
          </w:tcPr>
          <w:p w14:paraId="002CD5F1">
            <w:pPr>
              <w:spacing w:line="600" w:lineRule="exact"/>
              <w:jc w:val="center"/>
              <w:rPr>
                <w:rFonts w:hint="default" w:ascii="仿宋" w:hAnsi="仿宋" w:eastAsia="仿宋"/>
                <w:lang w:val="en-US" w:eastAsia="zh-CN"/>
              </w:rPr>
            </w:pPr>
            <w:r>
              <w:rPr>
                <w:rFonts w:hint="eastAsia" w:ascii="仿宋" w:hAnsi="仿宋" w:eastAsia="仿宋"/>
                <w:lang w:val="en-US" w:eastAsia="zh-CN"/>
              </w:rPr>
              <w:t>10</w:t>
            </w:r>
          </w:p>
        </w:tc>
        <w:tc>
          <w:tcPr>
            <w:tcW w:w="6613" w:type="dxa"/>
            <w:vAlign w:val="center"/>
          </w:tcPr>
          <w:p w14:paraId="521B29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8"/>
              </w:rPr>
            </w:pPr>
            <w:r>
              <w:rPr>
                <w:rFonts w:hint="eastAsia" w:ascii="仿宋" w:hAnsi="仿宋" w:eastAsia="仿宋"/>
                <w:sz w:val="24"/>
                <w:szCs w:val="28"/>
              </w:rPr>
              <w:t>易制爆危险化学品从业单位转产、停产停业后生产装置、储存设施、库存处置方案备案</w:t>
            </w:r>
          </w:p>
        </w:tc>
        <w:tc>
          <w:tcPr>
            <w:tcW w:w="2601" w:type="dxa"/>
            <w:vAlign w:val="center"/>
          </w:tcPr>
          <w:p w14:paraId="6F2B82C7">
            <w:pPr>
              <w:spacing w:line="600" w:lineRule="exact"/>
              <w:jc w:val="center"/>
              <w:rPr>
                <w:rFonts w:ascii="仿宋_GB2312"/>
                <w:sz w:val="28"/>
                <w:szCs w:val="28"/>
              </w:rPr>
            </w:pPr>
          </w:p>
        </w:tc>
      </w:tr>
      <w:tr w14:paraId="4E2D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221B4D9">
            <w:pPr>
              <w:spacing w:line="600" w:lineRule="exact"/>
              <w:jc w:val="center"/>
              <w:rPr>
                <w:rFonts w:hint="default" w:ascii="仿宋" w:hAnsi="仿宋" w:eastAsia="仿宋"/>
                <w:lang w:val="en-US" w:eastAsia="zh-CN"/>
              </w:rPr>
            </w:pPr>
            <w:r>
              <w:rPr>
                <w:rFonts w:hint="eastAsia" w:ascii="仿宋" w:hAnsi="仿宋" w:eastAsia="仿宋"/>
                <w:lang w:val="en-US" w:eastAsia="zh-CN"/>
              </w:rPr>
              <w:t>79</w:t>
            </w:r>
          </w:p>
        </w:tc>
        <w:tc>
          <w:tcPr>
            <w:tcW w:w="3200" w:type="dxa"/>
            <w:vAlign w:val="center"/>
          </w:tcPr>
          <w:p w14:paraId="096B5C08">
            <w:pPr>
              <w:spacing w:line="600" w:lineRule="exact"/>
              <w:jc w:val="center"/>
              <w:rPr>
                <w:rFonts w:hint="default" w:ascii="仿宋" w:hAnsi="仿宋" w:eastAsia="仿宋"/>
                <w:lang w:val="en-US" w:eastAsia="zh-CN"/>
              </w:rPr>
            </w:pPr>
            <w:r>
              <w:rPr>
                <w:rFonts w:hint="eastAsia" w:ascii="仿宋" w:hAnsi="仿宋" w:eastAsia="仿宋"/>
                <w:lang w:val="en-US" w:eastAsia="zh-CN"/>
              </w:rPr>
              <w:t>11</w:t>
            </w:r>
          </w:p>
        </w:tc>
        <w:tc>
          <w:tcPr>
            <w:tcW w:w="6613" w:type="dxa"/>
            <w:vAlign w:val="center"/>
          </w:tcPr>
          <w:p w14:paraId="42110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8"/>
              </w:rPr>
            </w:pPr>
            <w:r>
              <w:rPr>
                <w:rFonts w:hint="eastAsia" w:ascii="仿宋" w:hAnsi="仿宋" w:eastAsia="仿宋"/>
                <w:sz w:val="24"/>
                <w:szCs w:val="28"/>
              </w:rPr>
              <w:t xml:space="preserve"> 易制爆危险化学品从业单位治安保卫机构和人员备案</w:t>
            </w:r>
          </w:p>
        </w:tc>
        <w:tc>
          <w:tcPr>
            <w:tcW w:w="2601" w:type="dxa"/>
            <w:vAlign w:val="center"/>
          </w:tcPr>
          <w:p w14:paraId="54B6D82D">
            <w:pPr>
              <w:spacing w:line="600" w:lineRule="exact"/>
              <w:jc w:val="center"/>
              <w:rPr>
                <w:rFonts w:ascii="仿宋_GB2312"/>
                <w:sz w:val="28"/>
                <w:szCs w:val="28"/>
              </w:rPr>
            </w:pPr>
          </w:p>
        </w:tc>
      </w:tr>
      <w:tr w14:paraId="7EBB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42E32D8">
            <w:pPr>
              <w:spacing w:line="600" w:lineRule="exact"/>
              <w:jc w:val="center"/>
              <w:rPr>
                <w:rFonts w:hint="default" w:ascii="仿宋_GB2312" w:eastAsia="仿宋_GB2312"/>
                <w:color w:val="auto"/>
                <w:lang w:val="en-US" w:eastAsia="zh-CN"/>
              </w:rPr>
            </w:pPr>
            <w:r>
              <w:rPr>
                <w:rFonts w:hint="eastAsia" w:ascii="仿宋_GB2312"/>
                <w:color w:val="auto"/>
                <w:lang w:val="en-US" w:eastAsia="zh-CN"/>
              </w:rPr>
              <w:t>80</w:t>
            </w:r>
          </w:p>
        </w:tc>
        <w:tc>
          <w:tcPr>
            <w:tcW w:w="3200" w:type="dxa"/>
            <w:vAlign w:val="center"/>
          </w:tcPr>
          <w:p w14:paraId="676ABD49">
            <w:pPr>
              <w:spacing w:line="600" w:lineRule="exact"/>
              <w:jc w:val="center"/>
              <w:rPr>
                <w:rFonts w:hint="eastAsia" w:ascii="仿宋_GB2312" w:eastAsia="仿宋_GB2312"/>
                <w:color w:val="auto"/>
                <w:lang w:eastAsia="zh-CN"/>
              </w:rPr>
            </w:pPr>
            <w:r>
              <w:rPr>
                <w:rFonts w:hint="eastAsia" w:ascii="仿宋_GB2312"/>
                <w:color w:val="auto"/>
                <w:lang w:val="en-US" w:eastAsia="zh-CN"/>
              </w:rPr>
              <w:t>12</w:t>
            </w:r>
          </w:p>
        </w:tc>
        <w:tc>
          <w:tcPr>
            <w:tcW w:w="6613" w:type="dxa"/>
            <w:vAlign w:val="center"/>
          </w:tcPr>
          <w:p w14:paraId="6D938FE4">
            <w:pPr>
              <w:spacing w:line="600" w:lineRule="exact"/>
              <w:jc w:val="center"/>
              <w:rPr>
                <w:rFonts w:ascii="仿宋" w:hAnsi="仿宋" w:eastAsia="仿宋"/>
                <w:color w:val="auto"/>
                <w:sz w:val="28"/>
                <w:szCs w:val="32"/>
              </w:rPr>
            </w:pPr>
            <w:r>
              <w:rPr>
                <w:rFonts w:hint="eastAsia" w:ascii="仿宋" w:hAnsi="仿宋" w:eastAsia="仿宋"/>
                <w:color w:val="auto"/>
                <w:sz w:val="28"/>
                <w:szCs w:val="32"/>
              </w:rPr>
              <w:t>第三类易制毒化学品运输事前备案</w:t>
            </w:r>
          </w:p>
        </w:tc>
        <w:tc>
          <w:tcPr>
            <w:tcW w:w="2601" w:type="dxa"/>
            <w:vAlign w:val="center"/>
          </w:tcPr>
          <w:p w14:paraId="0DF9CB41">
            <w:pPr>
              <w:spacing w:line="600" w:lineRule="exact"/>
              <w:jc w:val="center"/>
              <w:rPr>
                <w:rFonts w:ascii="仿宋_GB2312"/>
                <w:color w:val="auto"/>
                <w:sz w:val="28"/>
                <w:szCs w:val="28"/>
              </w:rPr>
            </w:pPr>
          </w:p>
        </w:tc>
      </w:tr>
      <w:tr w14:paraId="1453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64B5A47">
            <w:pPr>
              <w:spacing w:line="600" w:lineRule="exact"/>
              <w:jc w:val="center"/>
              <w:rPr>
                <w:rFonts w:hint="default" w:ascii="仿宋_GB2312" w:eastAsia="仿宋_GB2312"/>
                <w:color w:val="auto"/>
                <w:lang w:val="en-US" w:eastAsia="zh-CN"/>
              </w:rPr>
            </w:pPr>
            <w:r>
              <w:rPr>
                <w:rFonts w:hint="eastAsia" w:ascii="仿宋_GB2312"/>
                <w:color w:val="auto"/>
                <w:lang w:val="en-US" w:eastAsia="zh-CN"/>
              </w:rPr>
              <w:t>81</w:t>
            </w:r>
          </w:p>
        </w:tc>
        <w:tc>
          <w:tcPr>
            <w:tcW w:w="3200" w:type="dxa"/>
            <w:vAlign w:val="center"/>
          </w:tcPr>
          <w:p w14:paraId="154AFB19">
            <w:pPr>
              <w:spacing w:line="600" w:lineRule="exact"/>
              <w:jc w:val="center"/>
              <w:rPr>
                <w:rFonts w:hint="default" w:ascii="仿宋_GB2312" w:eastAsia="仿宋_GB2312"/>
                <w:color w:val="auto"/>
                <w:lang w:val="en-US" w:eastAsia="zh-CN"/>
              </w:rPr>
            </w:pPr>
            <w:r>
              <w:rPr>
                <w:rFonts w:hint="eastAsia" w:ascii="仿宋_GB2312"/>
                <w:color w:val="auto"/>
                <w:lang w:val="en-US" w:eastAsia="zh-CN"/>
              </w:rPr>
              <w:t>13</w:t>
            </w:r>
          </w:p>
        </w:tc>
        <w:tc>
          <w:tcPr>
            <w:tcW w:w="6613" w:type="dxa"/>
            <w:vAlign w:val="center"/>
          </w:tcPr>
          <w:p w14:paraId="21977218">
            <w:pPr>
              <w:spacing w:line="600" w:lineRule="exact"/>
              <w:jc w:val="center"/>
              <w:rPr>
                <w:rFonts w:ascii="仿宋" w:hAnsi="仿宋" w:eastAsia="仿宋"/>
                <w:color w:val="auto"/>
                <w:sz w:val="28"/>
                <w:szCs w:val="32"/>
              </w:rPr>
            </w:pPr>
            <w:r>
              <w:rPr>
                <w:rFonts w:hint="eastAsia" w:ascii="仿宋" w:hAnsi="仿宋" w:eastAsia="仿宋"/>
                <w:color w:val="auto"/>
                <w:sz w:val="28"/>
                <w:szCs w:val="32"/>
              </w:rPr>
              <w:t>第二类、第三类易制毒化学品购买备案证明</w:t>
            </w:r>
          </w:p>
        </w:tc>
        <w:tc>
          <w:tcPr>
            <w:tcW w:w="2601" w:type="dxa"/>
            <w:vAlign w:val="center"/>
          </w:tcPr>
          <w:p w14:paraId="1D0D0B4A">
            <w:pPr>
              <w:spacing w:line="600" w:lineRule="exact"/>
              <w:jc w:val="center"/>
              <w:rPr>
                <w:rFonts w:ascii="仿宋_GB2312"/>
                <w:color w:val="auto"/>
                <w:sz w:val="28"/>
                <w:szCs w:val="28"/>
              </w:rPr>
            </w:pPr>
          </w:p>
        </w:tc>
      </w:tr>
      <w:tr w14:paraId="45DF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F880B59">
            <w:pPr>
              <w:spacing w:line="600" w:lineRule="exact"/>
              <w:jc w:val="center"/>
              <w:rPr>
                <w:rFonts w:ascii="仿宋_GB2312"/>
              </w:rPr>
            </w:pPr>
          </w:p>
        </w:tc>
        <w:tc>
          <w:tcPr>
            <w:tcW w:w="3200" w:type="dxa"/>
            <w:vAlign w:val="center"/>
          </w:tcPr>
          <w:p w14:paraId="138921A8">
            <w:pPr>
              <w:spacing w:line="600" w:lineRule="exact"/>
              <w:jc w:val="center"/>
              <w:rPr>
                <w:rFonts w:hint="eastAsia" w:ascii="仿宋_GB2312" w:eastAsia="仿宋_GB2312"/>
                <w:lang w:val="en-US" w:eastAsia="zh-CN"/>
              </w:rPr>
            </w:pPr>
            <w:r>
              <w:rPr>
                <w:rFonts w:hint="eastAsia" w:ascii="仿宋_GB2312"/>
              </w:rPr>
              <w:t>十</w:t>
            </w:r>
            <w:r>
              <w:rPr>
                <w:rFonts w:hint="eastAsia" w:ascii="仿宋_GB2312"/>
                <w:lang w:eastAsia="zh-CN"/>
              </w:rPr>
              <w:t>一</w:t>
            </w:r>
            <w:r>
              <w:rPr>
                <w:rFonts w:hint="eastAsia" w:ascii="仿宋_GB2312"/>
              </w:rPr>
              <w:t>、</w:t>
            </w:r>
            <w:r>
              <w:rPr>
                <w:rFonts w:hint="eastAsia" w:ascii="仿宋_GB2312"/>
                <w:lang w:eastAsia="zh-CN"/>
              </w:rPr>
              <w:t>其他类</w:t>
            </w:r>
          </w:p>
        </w:tc>
        <w:tc>
          <w:tcPr>
            <w:tcW w:w="6613" w:type="dxa"/>
            <w:vAlign w:val="center"/>
          </w:tcPr>
          <w:p w14:paraId="0406A7BA">
            <w:pPr>
              <w:spacing w:line="600" w:lineRule="exact"/>
              <w:jc w:val="center"/>
              <w:rPr>
                <w:rFonts w:ascii="仿宋_GB2312"/>
              </w:rPr>
            </w:pPr>
            <w:r>
              <w:rPr>
                <w:rFonts w:hint="eastAsia" w:ascii="仿宋_GB2312"/>
              </w:rPr>
              <w:t>共</w:t>
            </w:r>
            <w:r>
              <w:rPr>
                <w:rFonts w:hint="eastAsia" w:ascii="仿宋_GB2312"/>
                <w:lang w:val="en-US" w:eastAsia="zh-CN"/>
              </w:rPr>
              <w:t>1</w:t>
            </w:r>
            <w:r>
              <w:rPr>
                <w:rFonts w:hint="eastAsia" w:ascii="仿宋_GB2312"/>
              </w:rPr>
              <w:t>项</w:t>
            </w:r>
          </w:p>
        </w:tc>
        <w:tc>
          <w:tcPr>
            <w:tcW w:w="2601" w:type="dxa"/>
            <w:vAlign w:val="center"/>
          </w:tcPr>
          <w:p w14:paraId="06B5A9A6">
            <w:pPr>
              <w:spacing w:line="600" w:lineRule="exact"/>
              <w:jc w:val="center"/>
              <w:rPr>
                <w:rFonts w:ascii="仿宋_GB2312"/>
              </w:rPr>
            </w:pPr>
          </w:p>
        </w:tc>
      </w:tr>
      <w:tr w14:paraId="6C45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52" w:type="dxa"/>
            <w:vAlign w:val="center"/>
          </w:tcPr>
          <w:p w14:paraId="617F604A">
            <w:pPr>
              <w:spacing w:line="600" w:lineRule="exact"/>
              <w:jc w:val="center"/>
              <w:rPr>
                <w:rFonts w:hint="default" w:ascii="仿宋" w:hAnsi="仿宋" w:eastAsia="仿宋"/>
                <w:lang w:val="en-US" w:eastAsia="zh-CN"/>
              </w:rPr>
            </w:pPr>
            <w:r>
              <w:rPr>
                <w:rFonts w:hint="eastAsia" w:ascii="仿宋" w:hAnsi="仿宋" w:eastAsia="仿宋"/>
                <w:lang w:val="en-US" w:eastAsia="zh-CN"/>
              </w:rPr>
              <w:t>82</w:t>
            </w:r>
          </w:p>
        </w:tc>
        <w:tc>
          <w:tcPr>
            <w:tcW w:w="3200" w:type="dxa"/>
            <w:vAlign w:val="center"/>
          </w:tcPr>
          <w:p w14:paraId="57654ED7">
            <w:pPr>
              <w:spacing w:line="600" w:lineRule="exact"/>
              <w:jc w:val="center"/>
              <w:rPr>
                <w:rFonts w:hint="eastAsia" w:ascii="仿宋" w:hAnsi="仿宋" w:eastAsia="仿宋"/>
                <w:lang w:eastAsia="zh-CN"/>
              </w:rPr>
            </w:pPr>
            <w:r>
              <w:rPr>
                <w:rFonts w:hint="eastAsia" w:ascii="仿宋" w:hAnsi="仿宋" w:eastAsia="仿宋"/>
                <w:lang w:val="en-US" w:eastAsia="zh-CN"/>
              </w:rPr>
              <w:t>1</w:t>
            </w:r>
          </w:p>
        </w:tc>
        <w:tc>
          <w:tcPr>
            <w:tcW w:w="6613" w:type="dxa"/>
            <w:vAlign w:val="center"/>
          </w:tcPr>
          <w:p w14:paraId="0513398A">
            <w:pPr>
              <w:spacing w:line="600" w:lineRule="exact"/>
              <w:jc w:val="center"/>
              <w:rPr>
                <w:rFonts w:ascii="仿宋" w:hAnsi="仿宋" w:eastAsia="仿宋"/>
                <w:sz w:val="28"/>
              </w:rPr>
            </w:pPr>
            <w:r>
              <w:rPr>
                <w:rFonts w:hint="eastAsia" w:ascii="仿宋" w:hAnsi="仿宋" w:eastAsia="仿宋"/>
                <w:sz w:val="28"/>
              </w:rPr>
              <w:t>互联网安全员培训</w:t>
            </w:r>
          </w:p>
        </w:tc>
        <w:tc>
          <w:tcPr>
            <w:tcW w:w="2601" w:type="dxa"/>
            <w:vAlign w:val="center"/>
          </w:tcPr>
          <w:p w14:paraId="7B466101">
            <w:pPr>
              <w:spacing w:line="600" w:lineRule="exact"/>
              <w:jc w:val="center"/>
              <w:rPr>
                <w:rFonts w:ascii="仿宋_GB2312"/>
              </w:rPr>
            </w:pPr>
          </w:p>
        </w:tc>
      </w:tr>
    </w:tbl>
    <w:p w14:paraId="6F29F0AC"/>
    <w:sectPr>
      <w:pgSz w:w="16838" w:h="11906" w:orient="landscape"/>
      <w:pgMar w:top="1701" w:right="1440" w:bottom="1701"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xYzZmYWZlZmIyN2I1MWRlOTI5MjM3NjhmZDVjZGMifQ=="/>
  </w:docVars>
  <w:rsids>
    <w:rsidRoot w:val="008033F4"/>
    <w:rsid w:val="00052191"/>
    <w:rsid w:val="0005780E"/>
    <w:rsid w:val="00087D33"/>
    <w:rsid w:val="00135AED"/>
    <w:rsid w:val="0019370B"/>
    <w:rsid w:val="00193782"/>
    <w:rsid w:val="001C5EA2"/>
    <w:rsid w:val="002B32C9"/>
    <w:rsid w:val="002D261B"/>
    <w:rsid w:val="0030714E"/>
    <w:rsid w:val="00337FA1"/>
    <w:rsid w:val="00357C82"/>
    <w:rsid w:val="003D03E9"/>
    <w:rsid w:val="00423B35"/>
    <w:rsid w:val="00434E42"/>
    <w:rsid w:val="004A3927"/>
    <w:rsid w:val="004C79E6"/>
    <w:rsid w:val="004F3380"/>
    <w:rsid w:val="004F3613"/>
    <w:rsid w:val="00505D40"/>
    <w:rsid w:val="005410C9"/>
    <w:rsid w:val="005E4A0E"/>
    <w:rsid w:val="0076363E"/>
    <w:rsid w:val="007801A3"/>
    <w:rsid w:val="008033F4"/>
    <w:rsid w:val="008166B2"/>
    <w:rsid w:val="0083663C"/>
    <w:rsid w:val="008C390C"/>
    <w:rsid w:val="008F6A86"/>
    <w:rsid w:val="008F7ADC"/>
    <w:rsid w:val="00977E79"/>
    <w:rsid w:val="009A6A6C"/>
    <w:rsid w:val="009F3277"/>
    <w:rsid w:val="009F7C55"/>
    <w:rsid w:val="00AC4DBB"/>
    <w:rsid w:val="00AD32CB"/>
    <w:rsid w:val="00B335DA"/>
    <w:rsid w:val="00B3709A"/>
    <w:rsid w:val="00B43703"/>
    <w:rsid w:val="00BA4417"/>
    <w:rsid w:val="00C1722C"/>
    <w:rsid w:val="00C1781C"/>
    <w:rsid w:val="00C56A5E"/>
    <w:rsid w:val="00C72164"/>
    <w:rsid w:val="00CB6E0C"/>
    <w:rsid w:val="00CF2E23"/>
    <w:rsid w:val="00D422C6"/>
    <w:rsid w:val="00D55A93"/>
    <w:rsid w:val="00D61A08"/>
    <w:rsid w:val="00D801E8"/>
    <w:rsid w:val="00DC421B"/>
    <w:rsid w:val="00E432E2"/>
    <w:rsid w:val="00E52C21"/>
    <w:rsid w:val="00EA3E58"/>
    <w:rsid w:val="00EF2578"/>
    <w:rsid w:val="00F232BF"/>
    <w:rsid w:val="05B4047B"/>
    <w:rsid w:val="0680104B"/>
    <w:rsid w:val="06936FD0"/>
    <w:rsid w:val="085628C1"/>
    <w:rsid w:val="0B61253D"/>
    <w:rsid w:val="0CA95FE1"/>
    <w:rsid w:val="0D782A7C"/>
    <w:rsid w:val="0DE620DB"/>
    <w:rsid w:val="0FD43805"/>
    <w:rsid w:val="10861954"/>
    <w:rsid w:val="11B254C9"/>
    <w:rsid w:val="11C24C0D"/>
    <w:rsid w:val="123A5085"/>
    <w:rsid w:val="14CA62B3"/>
    <w:rsid w:val="17AF353E"/>
    <w:rsid w:val="17F43647"/>
    <w:rsid w:val="1AAE3F81"/>
    <w:rsid w:val="1ACF0441"/>
    <w:rsid w:val="1B4A1EFB"/>
    <w:rsid w:val="1BC81072"/>
    <w:rsid w:val="218E2416"/>
    <w:rsid w:val="23CB3CB2"/>
    <w:rsid w:val="25BF7042"/>
    <w:rsid w:val="25E116AE"/>
    <w:rsid w:val="25F56F08"/>
    <w:rsid w:val="270F7B55"/>
    <w:rsid w:val="28E94FEB"/>
    <w:rsid w:val="296879F1"/>
    <w:rsid w:val="29954C89"/>
    <w:rsid w:val="2A41096D"/>
    <w:rsid w:val="2B0A6FB1"/>
    <w:rsid w:val="2D5409B8"/>
    <w:rsid w:val="2D71156A"/>
    <w:rsid w:val="2D984D48"/>
    <w:rsid w:val="30FF50DE"/>
    <w:rsid w:val="314122CB"/>
    <w:rsid w:val="31BC6B2B"/>
    <w:rsid w:val="324059AE"/>
    <w:rsid w:val="332A308A"/>
    <w:rsid w:val="33FB393B"/>
    <w:rsid w:val="34E83ACE"/>
    <w:rsid w:val="35134CB4"/>
    <w:rsid w:val="36CC15BF"/>
    <w:rsid w:val="37FF7772"/>
    <w:rsid w:val="38985ACA"/>
    <w:rsid w:val="38F372D7"/>
    <w:rsid w:val="3A35391F"/>
    <w:rsid w:val="3C0D06AF"/>
    <w:rsid w:val="3E1D690E"/>
    <w:rsid w:val="3EAD617A"/>
    <w:rsid w:val="43901D28"/>
    <w:rsid w:val="440F5D26"/>
    <w:rsid w:val="45875FBD"/>
    <w:rsid w:val="481D611E"/>
    <w:rsid w:val="48EB621C"/>
    <w:rsid w:val="49357497"/>
    <w:rsid w:val="49A34401"/>
    <w:rsid w:val="4ADA02F6"/>
    <w:rsid w:val="4BF058F8"/>
    <w:rsid w:val="4C352FB5"/>
    <w:rsid w:val="4C8C3872"/>
    <w:rsid w:val="4F5F526E"/>
    <w:rsid w:val="4F6C798B"/>
    <w:rsid w:val="50FB0FC7"/>
    <w:rsid w:val="517A013D"/>
    <w:rsid w:val="51984A67"/>
    <w:rsid w:val="51D610EC"/>
    <w:rsid w:val="53682217"/>
    <w:rsid w:val="537218B9"/>
    <w:rsid w:val="55E55DA1"/>
    <w:rsid w:val="566B3006"/>
    <w:rsid w:val="566D64C3"/>
    <w:rsid w:val="57EA769F"/>
    <w:rsid w:val="632048BD"/>
    <w:rsid w:val="63A3315E"/>
    <w:rsid w:val="659375C8"/>
    <w:rsid w:val="65F77B57"/>
    <w:rsid w:val="66F66060"/>
    <w:rsid w:val="671D183F"/>
    <w:rsid w:val="68D979E8"/>
    <w:rsid w:val="6D655CEE"/>
    <w:rsid w:val="6EFE46BB"/>
    <w:rsid w:val="702A7EEA"/>
    <w:rsid w:val="71730575"/>
    <w:rsid w:val="73334198"/>
    <w:rsid w:val="734B7734"/>
    <w:rsid w:val="74974DD6"/>
    <w:rsid w:val="7659271C"/>
    <w:rsid w:val="77FA34D6"/>
    <w:rsid w:val="78F72549"/>
    <w:rsid w:val="7AAE6DEF"/>
    <w:rsid w:val="7BBB0988"/>
    <w:rsid w:val="7C953EA2"/>
    <w:rsid w:val="7D90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1879</Words>
  <Characters>1996</Characters>
  <Lines>14</Lines>
  <Paragraphs>4</Paragraphs>
  <TotalTime>3</TotalTime>
  <ScaleCrop>false</ScaleCrop>
  <LinksUpToDate>false</LinksUpToDate>
  <CharactersWithSpaces>2002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2021-03-09T01:40:00Z</dcterms:created>
  <dc:creator>HASEE</dc:creator>
  <cp:lastModifiedBy>Administrator</cp:lastModifiedBy>
  <dcterms:modified xsi:type="dcterms:W3CDTF">2024-11-27T09:26:56Z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0898148E660F4D3B9A834B75B4E39BFF</vt:lpwstr>
  </property>
</Properties>
</file>