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 xml:space="preserve"> 开平区民政局</w:t>
      </w:r>
      <w:r>
        <w:rPr>
          <w:rFonts w:hint="eastAsia" w:ascii="方正小标宋简体" w:hAnsi="方正小标宋简体" w:eastAsia="方正小标宋简体"/>
          <w:sz w:val="36"/>
        </w:rPr>
        <w:t>权责清单事项总表</w:t>
      </w:r>
    </w:p>
    <w:p>
      <w:pPr>
        <w:spacing w:line="600" w:lineRule="exact"/>
        <w:jc w:val="center"/>
        <w:rPr>
          <w:rFonts w:hint="eastAsia" w:ascii="楷体_GB2312" w:hAnsi="楷体_GB2312" w:eastAsia="楷体_GB2312"/>
          <w:sz w:val="36"/>
        </w:rPr>
      </w:pPr>
      <w:r>
        <w:rPr>
          <w:rFonts w:hint="eastAsia" w:ascii="楷体_GB2312" w:hAnsi="楷体_GB2312" w:eastAsia="楷体_GB2312"/>
        </w:rPr>
        <w:t>（共</w:t>
      </w:r>
      <w:r>
        <w:rPr>
          <w:rFonts w:hint="eastAsia" w:ascii="楷体_GB2312" w:hAnsi="楷体_GB2312" w:eastAsia="楷体_GB2312"/>
          <w:lang w:val="en-US" w:eastAsia="zh-CN"/>
        </w:rPr>
        <w:t>8</w:t>
      </w:r>
      <w:r>
        <w:rPr>
          <w:rFonts w:hint="eastAsia" w:ascii="楷体_GB2312" w:hAnsi="楷体_GB2312" w:eastAsia="楷体_GB2312"/>
        </w:rPr>
        <w:t>类、</w:t>
      </w:r>
      <w:r>
        <w:rPr>
          <w:rFonts w:hint="eastAsia" w:ascii="楷体_GB2312" w:hAnsi="楷体_GB2312" w:eastAsia="楷体_GB2312"/>
          <w:lang w:val="en-US" w:eastAsia="zh-CN"/>
        </w:rPr>
        <w:t>35</w:t>
      </w:r>
      <w:r>
        <w:rPr>
          <w:rFonts w:hint="eastAsia" w:ascii="楷体_GB2312" w:hAnsi="楷体_GB2312" w:eastAsia="楷体_GB2312"/>
        </w:rPr>
        <w:t>项）</w:t>
      </w:r>
    </w:p>
    <w:p>
      <w:pPr>
        <w:spacing w:line="600" w:lineRule="exact"/>
        <w:rPr>
          <w:rFonts w:hint="eastAsia" w:ascii="仿宋_GB2312" w:eastAsia="楷体_GB2312"/>
          <w:lang w:eastAsia="zh-CN"/>
        </w:rPr>
      </w:pPr>
      <w:r>
        <w:rPr>
          <w:rFonts w:hint="eastAsia" w:ascii="楷体_GB2312" w:hAnsi="楷体_GB2312" w:eastAsia="楷体_GB2312"/>
          <w:sz w:val="28"/>
        </w:rPr>
        <w:t>单位：</w:t>
      </w:r>
      <w:r>
        <w:rPr>
          <w:rFonts w:hint="eastAsia" w:ascii="楷体_GB2312" w:hAnsi="楷体_GB2312" w:eastAsia="楷体_GB2312" w:cs="Arial"/>
          <w:sz w:val="28"/>
          <w:lang w:eastAsia="zh-CN"/>
        </w:rPr>
        <w:t>开平区民政局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070"/>
        <w:gridCol w:w="9570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Cs w:val="28"/>
                <w:lang w:val="zh-CN"/>
              </w:rPr>
              <w:t>总序号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Cs w:val="28"/>
                <w:lang w:val="zh-CN"/>
              </w:rPr>
              <w:t>类别及序号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szCs w:val="28"/>
                <w:lang w:val="zh-CN"/>
              </w:rPr>
              <w:t>项目名称及数量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一、行政许可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共</w:t>
            </w:r>
            <w:r>
              <w:rPr>
                <w:rFonts w:hint="eastAsia" w:ascii="仿宋_GB2312"/>
                <w:lang w:val="en-US" w:eastAsia="zh-CN"/>
              </w:rPr>
              <w:t>1</w:t>
            </w:r>
            <w:r>
              <w:rPr>
                <w:rFonts w:hint="eastAsia" w:ascii="仿宋_GB2312"/>
              </w:rPr>
              <w:t>项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</w:rPr>
            </w:pPr>
            <w:r>
              <w:rPr>
                <w:rFonts w:hint="default" w:ascii="仿宋_GB2312"/>
                <w:lang w:val="en-US" w:eastAsia="zh-CN"/>
              </w:rPr>
              <w:t>慈善组织公开募捐资格审批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</w:rPr>
              <w:t>二、行政处罚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</w:rPr>
              <w:t>共</w:t>
            </w:r>
            <w:r>
              <w:rPr>
                <w:rFonts w:hint="eastAsia" w:ascii="仿宋_GB2312"/>
                <w:lang w:val="en-US" w:eastAsia="zh-CN"/>
              </w:rPr>
              <w:t>10</w:t>
            </w:r>
            <w:r>
              <w:rPr>
                <w:rFonts w:hint="eastAsia" w:ascii="仿宋_GB2312"/>
              </w:rPr>
              <w:t>项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2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1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对故意损毁或者擅自移动界桩或者其他行政区域界线标志物的处罚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3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2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对擅自命名、更名或使用不规范地名的处罚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lang w:val="en-US" w:eastAsia="zh-CN"/>
              </w:rPr>
              <w:t>4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lang w:val="en-US" w:eastAsia="zh-CN"/>
              </w:rPr>
              <w:t>3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lang w:val="en-US" w:eastAsia="zh-CN"/>
              </w:rPr>
              <w:t>对区级登记的社会团体违法行为的处罚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lang w:val="en-US" w:eastAsia="zh-CN"/>
              </w:rPr>
              <w:t>5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lang w:val="en-US" w:eastAsia="zh-CN"/>
              </w:rPr>
              <w:t>4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lang w:val="en-US" w:eastAsia="zh-CN"/>
              </w:rPr>
              <w:t>对区级登记的民办非企业单位违法行为的处罚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/>
                <w:lang w:val="en-US" w:eastAsia="zh-CN"/>
              </w:rPr>
              <w:t>6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/>
                <w:lang w:val="en-US" w:eastAsia="zh-CN"/>
              </w:rPr>
              <w:t>5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违法慈善组织的处罚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/>
                <w:lang w:val="en-US" w:eastAsia="zh-CN"/>
              </w:rPr>
              <w:t>7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/>
                <w:lang w:val="en-US" w:eastAsia="zh-CN"/>
              </w:rPr>
              <w:t>6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对未经批准，擅自兴建殡葬设施的处罚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8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7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对公墓墓穴占地面积超标的处罚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9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8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对制造、销售不符合国家技术标准的殡葬设备、封建迷信殡葬用品或者在火葬区制造、销售棺材等土葬用品的处罚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10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9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对采取虚报、隐瞒、伪造等手段，骗取社会救助资金、物资或者服务的处罚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11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违法养老服务机构的处罚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</w:rPr>
              <w:t>三、行政强制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</w:rPr>
              <w:t>共</w:t>
            </w:r>
            <w:r>
              <w:rPr>
                <w:rFonts w:hint="eastAsia" w:ascii="仿宋_GB2312"/>
                <w:lang w:val="en-US" w:eastAsia="zh-CN"/>
              </w:rPr>
              <w:t>2</w:t>
            </w:r>
            <w:r>
              <w:rPr>
                <w:rFonts w:hint="eastAsia" w:ascii="仿宋_GB2312"/>
              </w:rPr>
              <w:t>项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12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1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封存限期停止活动的社会团体法人登记证书、印章和财务凭证，收缴撤销登记的社会团体法人登记证书和印章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2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封存限期停止活动的民办非企业单位登记证书、印章和财务凭证，收缴撤销登记的民办非企业单位登记证书和印章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</w:rPr>
              <w:t>四、行政征收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</w:rPr>
              <w:t>共</w:t>
            </w:r>
            <w:r>
              <w:rPr>
                <w:rFonts w:hint="eastAsia" w:ascii="仿宋_GB2312"/>
                <w:lang w:val="en-US" w:eastAsia="zh-CN"/>
              </w:rPr>
              <w:t>0</w:t>
            </w:r>
            <w:r>
              <w:rPr>
                <w:rFonts w:hint="eastAsia" w:ascii="仿宋_GB2312"/>
              </w:rPr>
              <w:t>项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</w:rPr>
              <w:t>五、行政给付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</w:rPr>
              <w:t>共</w:t>
            </w:r>
            <w:r>
              <w:rPr>
                <w:rFonts w:hint="eastAsia" w:ascii="仿宋_GB2312"/>
                <w:lang w:val="en-US" w:eastAsia="zh-CN"/>
              </w:rPr>
              <w:t>7</w:t>
            </w:r>
            <w:r>
              <w:rPr>
                <w:rFonts w:hint="eastAsia" w:ascii="仿宋_GB2312"/>
              </w:rPr>
              <w:t>项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</w:rPr>
              <w:t>孤儿和事实无人抚养儿童基本生活费给付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/>
              </w:rPr>
            </w:pPr>
            <w:r>
              <w:rPr>
                <w:rFonts w:hint="eastAsia" w:ascii="仿宋_GB2312"/>
                <w:lang w:val="en-US" w:eastAsia="zh-CN"/>
              </w:rPr>
              <w:t>15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2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城乡居民最低生活保障金给付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16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3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color w:val="auto"/>
                <w:lang w:val="en-US" w:eastAsia="zh-CN"/>
              </w:rPr>
            </w:pPr>
            <w:r>
              <w:rPr>
                <w:rFonts w:hint="eastAsia" w:ascii="仿宋_GB2312"/>
                <w:color w:val="auto"/>
              </w:rPr>
              <w:t>特困人员供养给付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17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4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/>
                <w:color w:val="auto"/>
              </w:rPr>
              <w:t>临时救助给付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18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  <w:color w:val="auto"/>
                <w:lang w:val="en-US" w:eastAsia="zh-CN"/>
              </w:rPr>
              <w:t>5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/>
                <w:color w:val="auto"/>
                <w:lang w:val="en-US" w:eastAsia="zh-CN"/>
              </w:rPr>
              <w:t>城市</w:t>
            </w:r>
            <w:r>
              <w:rPr>
                <w:rFonts w:hint="eastAsia" w:ascii="仿宋_GB2312"/>
                <w:color w:val="auto"/>
              </w:rPr>
              <w:t>生活无着的流浪乞讨人员救助给付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19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  <w:color w:val="auto"/>
                <w:lang w:val="en-US" w:eastAsia="zh-CN"/>
              </w:rPr>
              <w:t>6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</w:rPr>
            </w:pPr>
            <w:r>
              <w:rPr>
                <w:rFonts w:hint="eastAsia" w:ascii="仿宋_GB2312"/>
                <w:color w:val="auto"/>
                <w:lang w:val="en-US" w:eastAsia="zh-CN"/>
              </w:rPr>
              <w:t>困难残疾人生活补贴和重度残疾人护理补贴给付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lang w:val="en-US" w:eastAsia="zh-CN"/>
              </w:rPr>
              <w:t>7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lang w:eastAsia="zh-CN"/>
              </w:rPr>
              <w:t>特殊救济对象补助金给付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</w:rPr>
              <w:t>六、行政检查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</w:rPr>
              <w:t>共</w:t>
            </w:r>
            <w:r>
              <w:rPr>
                <w:rFonts w:hint="eastAsia" w:ascii="仿宋_GB2312"/>
                <w:lang w:val="en-US" w:eastAsia="zh-CN"/>
              </w:rPr>
              <w:t>3</w:t>
            </w:r>
            <w:r>
              <w:rPr>
                <w:rFonts w:hint="eastAsia" w:ascii="仿宋_GB2312"/>
              </w:rPr>
              <w:t>项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21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</w:rPr>
              <w:t>1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lang w:val="en-US" w:eastAsia="zh-CN"/>
              </w:rPr>
              <w:t>对社会团体违反《社会团体登记管理条例》的问题进行监督检查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22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lang w:val="en-US" w:eastAsia="zh-CN"/>
              </w:rPr>
              <w:t>2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bCs w:val="0"/>
                <w:color w:val="auto"/>
                <w:lang w:val="en-US" w:eastAsia="zh-CN"/>
              </w:rPr>
              <w:t>对民办非企业单位违反《民办非企业单位登记管理暂行条例》的问题进行监督检查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23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color w:val="auto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3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/>
              </w:rPr>
              <w:t>对养老机构的监督检查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/>
              </w:rPr>
              <w:t>七、行政确认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/>
              </w:rPr>
              <w:t>共</w:t>
            </w:r>
            <w:r>
              <w:rPr>
                <w:rFonts w:hint="eastAsia" w:ascii="仿宋_GB2312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/>
              </w:rPr>
              <w:t>项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24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  <w:lang w:val="en-US" w:eastAsia="zh-CN"/>
              </w:rPr>
              <w:t>1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</w:rPr>
            </w:pPr>
            <w:r>
              <w:rPr>
                <w:rFonts w:hint="eastAsia" w:ascii="仿宋_GB2312"/>
                <w:lang w:val="en-US" w:eastAsia="zh-CN"/>
              </w:rPr>
              <w:t>慈善组织认定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25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  <w:lang w:val="en-US" w:eastAsia="zh-CN"/>
              </w:rPr>
              <w:t>2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  <w:lang w:val="en-US" w:eastAsia="zh-CN"/>
              </w:rPr>
              <w:t>居住在中国内地的中国公民在内地收养登记、解除收养关系登记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26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3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color w:val="auto"/>
                <w:lang w:val="en-US" w:eastAsia="zh-CN"/>
              </w:rPr>
            </w:pPr>
            <w:r>
              <w:rPr>
                <w:rFonts w:hint="eastAsia" w:ascii="仿宋_GB2312"/>
                <w:color w:val="auto"/>
                <w:lang w:val="en-US" w:eastAsia="zh-CN"/>
              </w:rPr>
              <w:t>撤销中国公民收养登记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27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4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color w:val="auto"/>
                <w:lang w:val="en-US" w:eastAsia="zh-CN"/>
              </w:rPr>
            </w:pPr>
            <w:r>
              <w:rPr>
                <w:rFonts w:hint="eastAsia" w:ascii="仿宋_GB2312"/>
                <w:color w:val="auto"/>
                <w:lang w:val="en-US" w:eastAsia="zh-CN"/>
              </w:rPr>
              <w:t>孤儿救助资格认定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28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5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color w:val="auto"/>
                <w:lang w:val="en-US" w:eastAsia="zh-CN"/>
              </w:rPr>
            </w:pPr>
            <w:r>
              <w:rPr>
                <w:rFonts w:hint="eastAsia" w:ascii="仿宋_GB2312"/>
                <w:color w:val="auto"/>
                <w:lang w:val="en-US" w:eastAsia="zh-CN"/>
              </w:rPr>
              <w:t>事实无人抚养儿童认定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32"/>
                <w:szCs w:val="32"/>
                <w:lang w:val="en-US" w:eastAsia="zh-CN" w:bidi="ar-SA"/>
              </w:rPr>
              <w:t>29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  <w:lang w:val="en-US" w:eastAsia="zh-CN"/>
              </w:rPr>
              <w:t>6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color w:val="auto"/>
                <w:lang w:val="en-US" w:eastAsia="zh-CN"/>
              </w:rPr>
            </w:pPr>
            <w:r>
              <w:rPr>
                <w:rFonts w:hint="eastAsia" w:ascii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内地居民婚姻登记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/>
                <w:color w:val="auto"/>
                <w:lang w:val="en-US" w:eastAsia="zh-CN"/>
              </w:rPr>
              <w:t>7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lang w:val="en-US" w:eastAsia="zh-CN"/>
              </w:rPr>
            </w:pPr>
            <w:r>
              <w:rPr>
                <w:rFonts w:hint="eastAsia" w:ascii="仿宋_GB2312"/>
                <w:color w:val="auto"/>
              </w:rPr>
              <w:t>城乡最低生活保障</w:t>
            </w:r>
            <w:r>
              <w:rPr>
                <w:rFonts w:hint="eastAsia" w:ascii="仿宋_GB2312"/>
                <w:color w:val="auto"/>
                <w:lang w:eastAsia="zh-CN"/>
              </w:rPr>
              <w:t>对象认定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lang w:val="en-US" w:eastAsia="zh-CN"/>
              </w:rPr>
              <w:t>8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</w:rPr>
              <w:t>特困人员</w:t>
            </w:r>
            <w:r>
              <w:rPr>
                <w:rFonts w:hint="eastAsia" w:ascii="仿宋_GB2312"/>
                <w:color w:val="auto"/>
                <w:lang w:eastAsia="zh-CN"/>
              </w:rPr>
              <w:t>认定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32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lang w:val="en-US" w:eastAsia="zh-CN"/>
              </w:rPr>
              <w:t>9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</w:rPr>
              <w:t>临时救助</w:t>
            </w:r>
            <w:r>
              <w:rPr>
                <w:rFonts w:hint="eastAsia" w:ascii="仿宋_GB2312"/>
                <w:color w:val="auto"/>
                <w:lang w:eastAsia="zh-CN"/>
              </w:rPr>
              <w:t>对象认定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</w:rPr>
              <w:t>八、行政奖励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</w:rPr>
              <w:t>共</w:t>
            </w:r>
            <w:r>
              <w:rPr>
                <w:rFonts w:hint="eastAsia" w:ascii="仿宋_GB2312"/>
                <w:lang w:val="en-US" w:eastAsia="zh-CN"/>
              </w:rPr>
              <w:t>2</w:t>
            </w:r>
            <w:r>
              <w:rPr>
                <w:rFonts w:hint="eastAsia" w:ascii="仿宋_GB2312"/>
              </w:rPr>
              <w:t>项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33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lang w:val="en-US" w:eastAsia="zh-CN"/>
              </w:rPr>
              <w:t>慈善表彰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34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lang w:val="en-US" w:eastAsia="zh-CN"/>
              </w:rPr>
              <w:t>2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lang w:eastAsia="zh-CN"/>
              </w:rPr>
              <w:t>社会救助先进表彰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/>
              </w:rPr>
              <w:t>九、行政裁决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</w:rPr>
              <w:t>共</w:t>
            </w:r>
            <w:r>
              <w:rPr>
                <w:rFonts w:hint="eastAsia" w:ascii="仿宋_GB2312"/>
                <w:lang w:val="en-US" w:eastAsia="zh-CN"/>
              </w:rPr>
              <w:t>0</w:t>
            </w:r>
            <w:r>
              <w:rPr>
                <w:rFonts w:hint="eastAsia" w:ascii="仿宋_GB2312"/>
              </w:rPr>
              <w:t>项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/>
                <w:lang w:eastAsia="zh-CN"/>
              </w:rPr>
              <w:t>十、行政备案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</w:rPr>
              <w:t>共</w:t>
            </w:r>
            <w:r>
              <w:rPr>
                <w:rFonts w:hint="eastAsia" w:ascii="仿宋_GB2312"/>
                <w:lang w:val="en-US" w:eastAsia="zh-CN"/>
              </w:rPr>
              <w:t>1</w:t>
            </w:r>
            <w:r>
              <w:rPr>
                <w:rFonts w:hint="eastAsia" w:ascii="仿宋_GB2312"/>
              </w:rPr>
              <w:t>项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35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lang w:eastAsia="zh-CN"/>
              </w:rPr>
            </w:pP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  <w:color w:val="FF0000"/>
              </w:rPr>
            </w:pPr>
            <w:r>
              <w:rPr>
                <w:rFonts w:hint="eastAsia" w:ascii="仿宋_GB2312"/>
                <w:color w:val="auto"/>
                <w:lang w:val="en-US" w:eastAsia="zh-CN"/>
              </w:rPr>
              <w:t>养老机构备案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/>
              </w:rPr>
              <w:t>十</w:t>
            </w:r>
            <w:r>
              <w:rPr>
                <w:rFonts w:hint="eastAsia" w:ascii="仿宋_GB2312"/>
                <w:lang w:eastAsia="zh-CN"/>
              </w:rPr>
              <w:t>一</w:t>
            </w:r>
            <w:r>
              <w:rPr>
                <w:rFonts w:hint="eastAsia" w:ascii="仿宋_GB2312"/>
              </w:rPr>
              <w:t>、其他类</w:t>
            </w: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</w:rPr>
              <w:t>共</w:t>
            </w:r>
            <w:r>
              <w:rPr>
                <w:rFonts w:hint="eastAsia" w:ascii="仿宋_GB2312"/>
                <w:lang w:val="en-US" w:eastAsia="zh-CN"/>
              </w:rPr>
              <w:t>0</w:t>
            </w:r>
            <w:r>
              <w:rPr>
                <w:rFonts w:hint="eastAsia" w:ascii="仿宋_GB2312"/>
              </w:rPr>
              <w:t>项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957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977ED"/>
    <w:rsid w:val="00BB1B3D"/>
    <w:rsid w:val="07D71F37"/>
    <w:rsid w:val="0BA208C2"/>
    <w:rsid w:val="0C343ADB"/>
    <w:rsid w:val="0FB977ED"/>
    <w:rsid w:val="170D72E1"/>
    <w:rsid w:val="17937800"/>
    <w:rsid w:val="1B007242"/>
    <w:rsid w:val="1B604C82"/>
    <w:rsid w:val="220E4DEB"/>
    <w:rsid w:val="264A2693"/>
    <w:rsid w:val="27045228"/>
    <w:rsid w:val="2AB107B7"/>
    <w:rsid w:val="2EB433CC"/>
    <w:rsid w:val="32940A08"/>
    <w:rsid w:val="340B4414"/>
    <w:rsid w:val="356510EF"/>
    <w:rsid w:val="3CFA3E17"/>
    <w:rsid w:val="42C57204"/>
    <w:rsid w:val="446A63AB"/>
    <w:rsid w:val="48BA7DE9"/>
    <w:rsid w:val="4F49170F"/>
    <w:rsid w:val="4FA3397D"/>
    <w:rsid w:val="52332857"/>
    <w:rsid w:val="55C76A84"/>
    <w:rsid w:val="579D1B3B"/>
    <w:rsid w:val="59715850"/>
    <w:rsid w:val="5EEB37D1"/>
    <w:rsid w:val="60EA2D86"/>
    <w:rsid w:val="62CF7874"/>
    <w:rsid w:val="65D00BD2"/>
    <w:rsid w:val="674922AA"/>
    <w:rsid w:val="67C36714"/>
    <w:rsid w:val="701405FC"/>
    <w:rsid w:val="71EA671B"/>
    <w:rsid w:val="754403FE"/>
    <w:rsid w:val="76C52234"/>
    <w:rsid w:val="78267E8A"/>
    <w:rsid w:val="79723DBF"/>
    <w:rsid w:val="7F1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2020-11-16T02:48:00Z</dcterms:created>
  <dc:creator>泽吖er</dc:creator>
  <cp:lastModifiedBy>不想说话。</cp:lastModifiedBy>
  <cp:lastPrinted>2024-11-26T02:31:37Z</cp:lastPrinted>
  <dcterms:modified xsi:type="dcterms:W3CDTF">2024-11-26T02:33:11Z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757E86C7F77B4F98A4B094807D72E3BF</vt:lpwstr>
  </property>
</Properties>
</file>