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F9953"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唐山市开平区文化广电和旅游局行政检查办事指南</w:t>
      </w:r>
    </w:p>
    <w:p w14:paraId="08D0F9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5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1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.检查登记：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制作《行政检查登记表》，记录当事人基本情况、检查人员，简要情况、行政检查内容、承办人意见和审批意见等；</w:t>
      </w:r>
    </w:p>
    <w:p w14:paraId="0992BA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2.现场检查并记录：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制作《现场检查（勘验）记录》，记录现场检查起止时间、地点、检查内容、被检查人基本情况等。</w:t>
      </w:r>
    </w:p>
    <w:p w14:paraId="44AADD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需要进行现场检查抽样或证据先行登记保存的，经审批发出证据先行登记保存通知书或抽样取证凭证并做好记录；发现存在违法行为的，发出《责令改正通知书》或将案源线索移交给办案机构启动行政处罚核查程序。</w:t>
      </w:r>
    </w:p>
    <w:p w14:paraId="1106B4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3.复查：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对发出《责令改正通知书》的，检查单位组织复查并做好记录。</w:t>
      </w:r>
    </w:p>
    <w:p w14:paraId="0D3762B2"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3D217559">
      <w:pPr>
        <w:jc w:val="left"/>
        <w:rPr>
          <w:rFonts w:hint="default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检查流程：检查登记--现场检查、记录--复查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5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2025-03-12T14:57:57Z</dcterms:created>
  <dc:creator>segotep</dc:creator>
  <cp:lastModifiedBy>segotep</cp:lastModifiedBy>
  <dcterms:modified xsi:type="dcterms:W3CDTF">2025-03-12T14:59:48Z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eyJoZGlkIjoiOWM4MDk0MzdlMDVhZGRmZTk0MjlhYzJkYWZiZmE1MTcifQ==</vt:lpwstr>
  </property>
  <property fmtid="{D5CDD505-2E9C-101B-9397-08002B2CF9AE}" pid="4" name="ICV">
    <vt:lpwstr>F6FE5FC9681E4FC8B8E7CEFFDF086989_12</vt:lpwstr>
  </property>
</Properties>
</file>