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D7AC5">
      <w:pPr>
        <w:keepNext w:val="0"/>
        <w:keepLines w:val="0"/>
        <w:pageBreakBefore w:val="0"/>
        <w:kinsoku/>
        <w:wordWrap/>
        <w:overflowPunct/>
        <w:topLinePunct w:val="0"/>
        <w:autoSpaceDE/>
        <w:autoSpaceDN/>
        <w:bidi w:val="0"/>
        <w:adjustRightInd/>
        <w:snapToGrid/>
        <w:spacing w:line="570" w:lineRule="exact"/>
        <w:ind w:left="0" w:right="0"/>
        <w:jc w:val="center"/>
        <w:textAlignment w:val="auto"/>
        <w:rPr>
          <w:rFonts w:hint="eastAsia" w:ascii="方正小标宋_GBK" w:hAnsi="方正小标宋_GBK" w:eastAsia="方正小标宋_GBK" w:cs="方正小标宋_GBK"/>
          <w:color w:val="auto"/>
          <w:sz w:val="44"/>
          <w:szCs w:val="44"/>
          <w:lang w:val="en-US" w:eastAsia="zh-CN"/>
        </w:rPr>
      </w:pPr>
    </w:p>
    <w:p w14:paraId="36D871D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对在防震减灾工作中做出突出贡献的单位和</w:t>
      </w:r>
    </w:p>
    <w:p w14:paraId="0ABEC95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rPr>
        <w:t>表彰和奖励办事指南</w:t>
      </w:r>
    </w:p>
    <w:p w14:paraId="2514A1BA">
      <w:pPr>
        <w:keepNext w:val="0"/>
        <w:keepLines w:val="0"/>
        <w:pageBreakBefore w:val="0"/>
        <w:kinsoku/>
        <w:wordWrap/>
        <w:overflowPunct/>
        <w:topLinePunct w:val="0"/>
        <w:autoSpaceDE/>
        <w:autoSpaceDN/>
        <w:bidi w:val="0"/>
        <w:adjustRightInd/>
        <w:snapToGrid/>
        <w:spacing w:line="570" w:lineRule="exact"/>
        <w:ind w:left="0" w:right="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    </w:t>
      </w:r>
    </w:p>
    <w:p w14:paraId="71FC83C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事项名称：</w:t>
      </w:r>
      <w:r>
        <w:rPr>
          <w:rFonts w:hint="eastAsia" w:ascii="仿宋_GB2312" w:hAnsi="仿宋_GB2312" w:eastAsia="仿宋_GB2312" w:cs="仿宋_GB2312"/>
          <w:color w:val="auto"/>
          <w:kern w:val="2"/>
          <w:sz w:val="32"/>
          <w:szCs w:val="32"/>
          <w:lang w:val="en-US" w:eastAsia="zh-CN" w:bidi="ar-SA"/>
        </w:rPr>
        <w:t>对在防震减灾工作中做出突出贡献的单位和个人的表彰和奖励办事指南</w:t>
      </w:r>
    </w:p>
    <w:p w14:paraId="7A358CC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实施机构：</w:t>
      </w:r>
      <w:r>
        <w:rPr>
          <w:rFonts w:hint="eastAsia" w:ascii="仿宋" w:hAnsi="仿宋" w:eastAsia="仿宋" w:cs="仿宋"/>
          <w:b w:val="0"/>
          <w:bCs w:val="0"/>
          <w:color w:val="auto"/>
          <w:sz w:val="32"/>
          <w:szCs w:val="32"/>
          <w:lang w:eastAsia="zh-CN"/>
        </w:rPr>
        <w:t>开平区</w:t>
      </w:r>
      <w:r>
        <w:rPr>
          <w:rFonts w:hint="eastAsia" w:ascii="仿宋" w:hAnsi="仿宋" w:eastAsia="仿宋" w:cs="仿宋"/>
          <w:b w:val="0"/>
          <w:bCs w:val="0"/>
          <w:color w:val="auto"/>
          <w:sz w:val="32"/>
          <w:szCs w:val="32"/>
          <w:lang w:val="en-US" w:eastAsia="zh-CN"/>
        </w:rPr>
        <w:t>应急管理局</w:t>
      </w:r>
    </w:p>
    <w:p w14:paraId="56C43E88">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、设定依据</w:t>
      </w:r>
    </w:p>
    <w:p w14:paraId="459000AF">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《中华人民共和国防震减灾法》（中华人民共和国主席令第七号）</w:t>
      </w:r>
    </w:p>
    <w:p w14:paraId="6C5F0DA3">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《破坏性地震应急条例》(国务院令第172号)</w:t>
      </w:r>
    </w:p>
    <w:p w14:paraId="0D8DD4F6">
      <w:pPr>
        <w:pStyle w:val="9"/>
        <w:keepNext w:val="0"/>
        <w:keepLines w:val="0"/>
        <w:pageBreakBefore w:val="0"/>
        <w:widowControl/>
        <w:kinsoku/>
        <w:wordWrap/>
        <w:overflowPunct/>
        <w:topLinePunct w:val="0"/>
        <w:autoSpaceDE/>
        <w:autoSpaceDN/>
        <w:bidi w:val="0"/>
        <w:adjustRightInd w:val="0"/>
        <w:snapToGrid w:val="0"/>
        <w:spacing w:after="0" w:afterLines="0" w:line="570" w:lineRule="exact"/>
        <w:ind w:left="0" w:leftChars="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、申</w:t>
      </w:r>
      <w:r>
        <w:rPr>
          <w:rFonts w:hint="eastAsia" w:ascii="黑体" w:hAnsi="黑体" w:eastAsia="黑体" w:cs="黑体"/>
          <w:color w:val="auto"/>
          <w:sz w:val="32"/>
          <w:szCs w:val="32"/>
          <w:lang w:eastAsia="zh-CN"/>
        </w:rPr>
        <w:t>报</w:t>
      </w:r>
      <w:r>
        <w:rPr>
          <w:rFonts w:hint="eastAsia" w:ascii="黑体" w:hAnsi="黑体" w:eastAsia="黑体" w:cs="黑体"/>
          <w:color w:val="auto"/>
          <w:sz w:val="32"/>
          <w:szCs w:val="32"/>
        </w:rPr>
        <w:t>条件</w:t>
      </w:r>
    </w:p>
    <w:p w14:paraId="3AF0AF35">
      <w:pPr>
        <w:keepNext w:val="0"/>
        <w:keepLines w:val="0"/>
        <w:pageBreakBefore w:val="0"/>
        <w:widowControl w:val="0"/>
        <w:kinsoku/>
        <w:wordWrap/>
        <w:overflowPunct/>
        <w:topLinePunct w:val="0"/>
        <w:autoSpaceDE/>
        <w:autoSpaceDN/>
        <w:bidi w:val="0"/>
        <w:adjustRightInd/>
        <w:snapToGrid/>
        <w:spacing w:line="570" w:lineRule="exact"/>
        <w:ind w:right="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（一）申请条件的设定依据</w:t>
      </w:r>
    </w:p>
    <w:p w14:paraId="54E07D8C">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《中华人民共和国防震减灾法》第十一条第二款</w:t>
      </w:r>
    </w:p>
    <w:p w14:paraId="4A3887EC">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《破坏性地震应急条例》第三十六条</w:t>
      </w:r>
    </w:p>
    <w:p w14:paraId="7BB5329A">
      <w:pPr>
        <w:keepNext w:val="0"/>
        <w:keepLines w:val="0"/>
        <w:pageBreakBefore w:val="0"/>
        <w:kinsoku/>
        <w:wordWrap/>
        <w:overflowPunct/>
        <w:topLinePunct w:val="0"/>
        <w:autoSpaceDE/>
        <w:autoSpaceDN/>
        <w:bidi w:val="0"/>
        <w:spacing w:line="570" w:lineRule="exact"/>
        <w:ind w:right="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（二）具体条件要求</w:t>
      </w:r>
    </w:p>
    <w:p w14:paraId="70ADB602">
      <w:pPr>
        <w:keepNext w:val="0"/>
        <w:keepLines w:val="0"/>
        <w:pageBreakBefore w:val="0"/>
        <w:kinsoku/>
        <w:wordWrap/>
        <w:overflowPunct/>
        <w:topLinePunct w:val="0"/>
        <w:autoSpaceDE/>
        <w:autoSpaceDN/>
        <w:bidi w:val="0"/>
        <w:spacing w:line="57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《中华人民共和国防震减灾法》第十一条第二款：</w:t>
      </w:r>
    </w:p>
    <w:p w14:paraId="79797F11">
      <w:pPr>
        <w:keepNext w:val="0"/>
        <w:keepLines w:val="0"/>
        <w:pageBreakBefore w:val="0"/>
        <w:kinsoku/>
        <w:wordWrap/>
        <w:overflowPunct/>
        <w:topLinePunct w:val="0"/>
        <w:autoSpaceDE/>
        <w:autoSpaceDN/>
        <w:bidi w:val="0"/>
        <w:spacing w:line="57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对在防震减灾工作中做出突出贡献的单位和个人，按照国家有关规定给予表彰和奖励。</w:t>
      </w:r>
    </w:p>
    <w:p w14:paraId="07D576CA">
      <w:pPr>
        <w:keepNext w:val="0"/>
        <w:keepLines w:val="0"/>
        <w:pageBreakBefore w:val="0"/>
        <w:kinsoku/>
        <w:wordWrap/>
        <w:overflowPunct/>
        <w:topLinePunct w:val="0"/>
        <w:autoSpaceDE/>
        <w:autoSpaceDN/>
        <w:bidi w:val="0"/>
        <w:spacing w:line="57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《破坏性地震应急条例》第三十六条：</w:t>
      </w:r>
    </w:p>
    <w:p w14:paraId="320D02C9">
      <w:pPr>
        <w:keepNext w:val="0"/>
        <w:keepLines w:val="0"/>
        <w:pageBreakBefore w:val="0"/>
        <w:kinsoku/>
        <w:wordWrap/>
        <w:overflowPunct/>
        <w:topLinePunct w:val="0"/>
        <w:autoSpaceDE/>
        <w:autoSpaceDN/>
        <w:bidi w:val="0"/>
        <w:spacing w:line="57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在破坏性地震应急活动中有下列事迹之一的，由其所在单位、上级机关或者防震减灾工作主管部门给予表彰或者奖励。</w:t>
      </w:r>
    </w:p>
    <w:p w14:paraId="76B9955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（一）出色完成破坏性地震应急任务的;</w:t>
      </w:r>
    </w:p>
    <w:p w14:paraId="3732FC7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（二）保护国家、集体和公民的财产或者抢救人员有功的;</w:t>
      </w:r>
    </w:p>
    <w:p w14:paraId="49D1743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（三）及时排除险情，防止灾害扩大，成绩显著的;</w:t>
      </w:r>
    </w:p>
    <w:p w14:paraId="655E214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（四）对地震应急工作提出重大建议，实施效果显著的;</w:t>
      </w:r>
    </w:p>
    <w:p w14:paraId="0985891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（五）因震情、灾情测报准确和信息传递及时而减轻灾害损失的;</w:t>
      </w:r>
    </w:p>
    <w:p w14:paraId="171CEE7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（六）及时供应用于应急救灾的物资和工具或者节约经费开支，成绩显著的;</w:t>
      </w:r>
    </w:p>
    <w:p w14:paraId="2FBC2CE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（七）有其他特殊贡献的。</w:t>
      </w:r>
    </w:p>
    <w:p w14:paraId="19AC1FE7">
      <w:pPr>
        <w:keepNext w:val="0"/>
        <w:keepLines w:val="0"/>
        <w:pageBreakBefore w:val="0"/>
        <w:kinsoku/>
        <w:wordWrap/>
        <w:overflowPunct/>
        <w:topLinePunct w:val="0"/>
        <w:autoSpaceDE/>
        <w:autoSpaceDN/>
        <w:bidi w:val="0"/>
        <w:spacing w:line="570" w:lineRule="exact"/>
        <w:ind w:left="0" w:right="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、申请</w:t>
      </w:r>
      <w:r>
        <w:rPr>
          <w:rFonts w:hint="eastAsia" w:ascii="黑体" w:hAnsi="黑体" w:eastAsia="黑体" w:cs="黑体"/>
          <w:color w:val="auto"/>
          <w:sz w:val="32"/>
          <w:szCs w:val="32"/>
          <w:lang w:eastAsia="zh-CN"/>
        </w:rPr>
        <w:t>材料</w:t>
      </w:r>
    </w:p>
    <w:p w14:paraId="4C026A53">
      <w:pPr>
        <w:keepNext w:val="0"/>
        <w:keepLines w:val="0"/>
        <w:pageBreakBefore w:val="0"/>
        <w:numPr>
          <w:ilvl w:val="0"/>
          <w:numId w:val="0"/>
        </w:numPr>
        <w:kinsoku/>
        <w:wordWrap/>
        <w:overflowPunct/>
        <w:topLinePunct w:val="0"/>
        <w:autoSpaceDE/>
        <w:autoSpaceDN/>
        <w:bidi w:val="0"/>
        <w:spacing w:line="57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1.《对在防震减灾工作中做出突出贡献的单位和个人的表彰和奖励申请书》。</w:t>
      </w:r>
    </w:p>
    <w:p w14:paraId="7DC94BBF">
      <w:pPr>
        <w:keepNext w:val="0"/>
        <w:keepLines w:val="0"/>
        <w:pageBreakBefore w:val="0"/>
        <w:numPr>
          <w:ilvl w:val="0"/>
          <w:numId w:val="0"/>
        </w:numPr>
        <w:kinsoku/>
        <w:wordWrap/>
        <w:overflowPunct/>
        <w:topLinePunct w:val="0"/>
        <w:autoSpaceDE/>
        <w:autoSpaceDN/>
        <w:bidi w:val="0"/>
        <w:spacing w:line="57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2.防震减灾工作中做出突出贡献的先进事迹材料</w:t>
      </w:r>
    </w:p>
    <w:p w14:paraId="286B58AA">
      <w:pPr>
        <w:keepNext w:val="0"/>
        <w:keepLines w:val="0"/>
        <w:pageBreakBefore w:val="0"/>
        <w:numPr>
          <w:ilvl w:val="0"/>
          <w:numId w:val="0"/>
        </w:numPr>
        <w:kinsoku/>
        <w:wordWrap/>
        <w:overflowPunct/>
        <w:topLinePunct w:val="0"/>
        <w:autoSpaceDE/>
        <w:autoSpaceDN/>
        <w:bidi w:val="0"/>
        <w:spacing w:line="570" w:lineRule="exact"/>
        <w:ind w:right="0" w:righ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、事项办理流程图</w:t>
      </w:r>
    </w:p>
    <w:p w14:paraId="43561266">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drawing>
          <wp:inline distT="0" distB="0" distL="114300" distR="114300">
            <wp:extent cx="5191125" cy="2662555"/>
            <wp:effectExtent l="0" t="0" r="9525" b="4445"/>
            <wp:docPr id="2" name="图片 2" descr="320771802038717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20771802038717816"/>
                    <pic:cNvPicPr>
                      <a:picLocks noChangeAspect="1"/>
                    </pic:cNvPicPr>
                  </pic:nvPicPr>
                  <pic:blipFill>
                    <a:blip r:embed="rId5"/>
                    <a:stretch>
                      <a:fillRect/>
                    </a:stretch>
                  </pic:blipFill>
                  <pic:spPr>
                    <a:xfrm>
                      <a:off x="0" y="0"/>
                      <a:ext cx="5191125" cy="2662555"/>
                    </a:xfrm>
                    <a:prstGeom prst="rect">
                      <a:avLst/>
                    </a:prstGeom>
                  </pic:spPr>
                </pic:pic>
              </a:graphicData>
            </a:graphic>
          </wp:inline>
        </w:drawing>
      </w:r>
    </w:p>
    <w:p w14:paraId="0052D62E">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、办理时限：</w:t>
      </w:r>
      <w:r>
        <w:rPr>
          <w:rFonts w:hint="eastAsia" w:ascii="仿宋_GB2312" w:hAnsi="仿宋_GB2312" w:eastAsia="仿宋_GB2312" w:cs="仿宋_GB2312"/>
          <w:color w:val="auto"/>
          <w:sz w:val="32"/>
          <w:szCs w:val="32"/>
          <w:lang w:val="en-US" w:eastAsia="zh-CN"/>
        </w:rPr>
        <w:t>20个工作日</w:t>
      </w:r>
    </w:p>
    <w:p w14:paraId="3EEE5FF2">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、收费情况：</w:t>
      </w:r>
      <w:r>
        <w:rPr>
          <w:rFonts w:hint="eastAsia" w:ascii="仿宋_GB2312" w:hAnsi="仿宋_GB2312" w:eastAsia="仿宋_GB2312" w:cs="仿宋_GB2312"/>
          <w:color w:val="auto"/>
          <w:sz w:val="32"/>
          <w:szCs w:val="32"/>
          <w:lang w:val="en-US" w:eastAsia="zh-CN"/>
        </w:rPr>
        <w:t>不收费</w:t>
      </w:r>
    </w:p>
    <w:p w14:paraId="41BEE3E1">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color w:val="auto"/>
          <w:sz w:val="32"/>
          <w:szCs w:val="32"/>
        </w:rPr>
      </w:pPr>
      <w:r>
        <w:rPr>
          <w:rFonts w:hint="eastAsia"/>
          <w:color w:val="auto"/>
          <w:sz w:val="32"/>
          <w:szCs w:val="32"/>
        </w:rPr>
        <w:t xml:space="preserve">    </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、办公时间和地点</w:t>
      </w:r>
    </w:p>
    <w:p w14:paraId="6C87B76D">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仿宋_GB2312" w:hAnsi="仿宋_GB2312" w:eastAsia="仿宋_GB2312" w:cs="仿宋_GB2312"/>
          <w:color w:val="auto"/>
          <w:sz w:val="32"/>
          <w:szCs w:val="32"/>
          <w:lang w:val="en-US" w:eastAsia="zh-CN"/>
        </w:rPr>
        <w:t>星期一至星期五：秋冬春季（9月1日～5月31日）上午8:30～11:30，下午1:30～5:30；夏季（6月1日～8月31日）上午8:30～11:30，下午2:30～5</w:t>
      </w:r>
      <w:bookmarkStart w:id="0" w:name="_GoBack"/>
      <w:bookmarkEnd w:id="0"/>
      <w:r>
        <w:rPr>
          <w:rFonts w:hint="eastAsia" w:ascii="仿宋_GB2312" w:hAnsi="仿宋_GB2312" w:eastAsia="仿宋_GB2312" w:cs="仿宋_GB2312"/>
          <w:color w:val="auto"/>
          <w:sz w:val="32"/>
          <w:szCs w:val="32"/>
          <w:lang w:val="en-US" w:eastAsia="zh-CN"/>
        </w:rPr>
        <w:t>:30。法定节假日除外。</w:t>
      </w:r>
    </w:p>
    <w:p w14:paraId="482AB858">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（二）办理地址</w:t>
      </w:r>
    </w:p>
    <w:p w14:paraId="3128EC0D">
      <w:pPr>
        <w:keepNext w:val="0"/>
        <w:keepLines w:val="0"/>
        <w:pageBreakBefore w:val="0"/>
        <w:widowControl w:val="0"/>
        <w:kinsoku/>
        <w:wordWrap/>
        <w:overflowPunct/>
        <w:topLinePunct w:val="0"/>
        <w:autoSpaceDE/>
        <w:autoSpaceDN/>
        <w:bidi w:val="0"/>
        <w:adjustRightInd/>
        <w:snapToGrid/>
        <w:spacing w:line="57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线下办理地址：河北省唐山市开平区开越路188号政务服务中心二层H17窗口</w:t>
      </w:r>
    </w:p>
    <w:p w14:paraId="06837CF2">
      <w:pPr>
        <w:keepNext w:val="0"/>
        <w:keepLines w:val="0"/>
        <w:pageBreakBefore w:val="0"/>
        <w:widowControl w:val="0"/>
        <w:kinsoku/>
        <w:wordWrap/>
        <w:overflowPunct/>
        <w:topLinePunct w:val="0"/>
        <w:autoSpaceDE/>
        <w:autoSpaceDN/>
        <w:bidi w:val="0"/>
        <w:adjustRightInd/>
        <w:snapToGrid/>
        <w:spacing w:line="570" w:lineRule="exact"/>
        <w:ind w:left="0"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网办地址：http://60.2.8.26/was/api/service/online-apply.do</w:t>
      </w:r>
    </w:p>
    <w:p w14:paraId="70CB5477">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（三）交通指引：</w:t>
      </w:r>
      <w:r>
        <w:rPr>
          <w:rFonts w:hint="eastAsia" w:ascii="仿宋_GB2312" w:hAnsi="仿宋_GB2312" w:eastAsia="仿宋_GB2312" w:cs="仿宋_GB2312"/>
          <w:color w:val="auto"/>
          <w:sz w:val="32"/>
          <w:szCs w:val="32"/>
          <w:lang w:val="en-US" w:eastAsia="zh-CN"/>
        </w:rPr>
        <w:t>220路、游7路、专1、专2到唐山动物园站下车东行150米。</w:t>
      </w:r>
    </w:p>
    <w:p w14:paraId="30393D8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14:paraId="41CB1FBA">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咨询预约电话：0315-5251878</w:t>
      </w:r>
    </w:p>
    <w:p w14:paraId="5F57E397">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color w:val="auto"/>
          <w:sz w:val="32"/>
          <w:szCs w:val="32"/>
        </w:rPr>
      </w:pPr>
      <w:r>
        <w:rPr>
          <w:rFonts w:hint="eastAsia"/>
          <w:color w:val="auto"/>
          <w:sz w:val="32"/>
          <w:szCs w:val="32"/>
        </w:rPr>
        <w:t xml:space="preserve">    </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、监督和投诉渠道</w:t>
      </w:r>
    </w:p>
    <w:p w14:paraId="195ABBAD">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监督投诉电话：0315-5772509</w:t>
      </w:r>
    </w:p>
    <w:p w14:paraId="50678E4B">
      <w:pPr>
        <w:keepNext w:val="0"/>
        <w:keepLines w:val="0"/>
        <w:pageBreakBefore w:val="0"/>
        <w:widowControl w:val="0"/>
        <w:kinsoku/>
        <w:wordWrap/>
        <w:overflowPunct/>
        <w:topLinePunct w:val="0"/>
        <w:autoSpaceDE/>
        <w:autoSpaceDN/>
        <w:bidi w:val="0"/>
        <w:adjustRightInd/>
        <w:snapToGrid/>
        <w:spacing w:line="570" w:lineRule="exact"/>
        <w:textAlignment w:val="auto"/>
      </w:pPr>
    </w:p>
    <w:p w14:paraId="29679F91">
      <w:pPr>
        <w:keepNext w:val="0"/>
        <w:keepLines w:val="0"/>
        <w:pageBreakBefore w:val="0"/>
        <w:widowControl w:val="0"/>
        <w:kinsoku/>
        <w:wordWrap/>
        <w:overflowPunct/>
        <w:topLinePunct w:val="0"/>
        <w:autoSpaceDE/>
        <w:autoSpaceDN/>
        <w:bidi w:val="0"/>
        <w:adjustRightInd/>
        <w:snapToGrid/>
        <w:spacing w:line="570" w:lineRule="exact"/>
        <w:textAlignment w:val="auto"/>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E26A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8C5B2">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88C5B2">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YjU4MGU0NzBjOTM5NDQ1YmNhMjEwNTY5Nzg3NWMifQ=="/>
  </w:docVars>
  <w:rsids>
    <w:rsidRoot w:val="00000000"/>
    <w:rsid w:val="0369315B"/>
    <w:rsid w:val="0390788D"/>
    <w:rsid w:val="05990554"/>
    <w:rsid w:val="0A7A5911"/>
    <w:rsid w:val="18635809"/>
    <w:rsid w:val="2B1A57DC"/>
    <w:rsid w:val="2BA71C23"/>
    <w:rsid w:val="34CE63F9"/>
    <w:rsid w:val="37BD18A6"/>
    <w:rsid w:val="3DAD5B49"/>
    <w:rsid w:val="3FFF49D7"/>
    <w:rsid w:val="441B1584"/>
    <w:rsid w:val="49EB4802"/>
    <w:rsid w:val="4C4347C3"/>
    <w:rsid w:val="5AF917EB"/>
    <w:rsid w:val="5DDDBCC6"/>
    <w:rsid w:val="5DEF094C"/>
    <w:rsid w:val="617241DA"/>
    <w:rsid w:val="620B4BC8"/>
    <w:rsid w:val="68F95994"/>
    <w:rsid w:val="6BFFD374"/>
    <w:rsid w:val="76BEADD8"/>
    <w:rsid w:val="76F91A1E"/>
    <w:rsid w:val="7DAD5DF3"/>
    <w:rsid w:val="95FFD85B"/>
    <w:rsid w:val="B9B0EBB0"/>
    <w:rsid w:val="BBF372B1"/>
    <w:rsid w:val="BFF9A2B9"/>
    <w:rsid w:val="EB5D39BA"/>
    <w:rsid w:val="FEAE7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widowControl/>
      <w:adjustRightInd w:val="0"/>
      <w:snapToGrid w:val="0"/>
      <w:spacing w:after="200" w:afterLines="0"/>
      <w:ind w:firstLine="420" w:firstLineChars="200"/>
      <w:jc w:val="left"/>
    </w:pPr>
    <w:rPr>
      <w:rFonts w:ascii="Tahoma" w:hAnsi="Tahoma" w:eastAsia="微软雅黑" w:cs="Times New Roman"/>
      <w:kern w:val="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789</Words>
  <Characters>903</Characters>
  <Lines>0</Lines>
  <Paragraphs>0</Paragraphs>
  <TotalTime>26</TotalTime>
  <ScaleCrop>false</ScaleCrop>
  <LinksUpToDate>false</LinksUpToDate>
  <CharactersWithSpaces>923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2022-10-04T01:53:00Z</dcterms:created>
  <dc:creator>Administrator</dc:creator>
  <cp:lastModifiedBy>小熊好香</cp:lastModifiedBy>
  <cp:lastPrinted>2023-06-20T23:05:00Z</cp:lastPrinted>
  <dcterms:modified xsi:type="dcterms:W3CDTF">2025-03-19T01:05:04Z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037BEA7DB33E46CB8A10715A501F14AC</vt:lpwstr>
  </property>
  <property fmtid="{D5CDD505-2E9C-101B-9397-08002B2CF9AE}" pid="4" name="KSOTemplateDocerSaveRecord">
    <vt:lpwstr>eyJoZGlkIjoiYjM0ZjRjZGRjMGY3MTA2M2NhZWI1MDY5ZDcxMzNlNjUiLCJ1c2VySWQiOiIxMjk1ODcyNiJ9</vt:lpwstr>
  </property>
</Properties>
</file>