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hint="eastAsia" w:ascii="方正小标宋简体" w:eastAsia="方正小标宋简体"/>
          <w:b w:val="0"/>
          <w:sz w:val="40"/>
          <w:szCs w:val="40"/>
          <w:lang w:val="en-US" w:eastAsia="zh-CN"/>
        </w:rPr>
      </w:pPr>
      <w:bookmarkStart w:id="0" w:name="_GoBack"/>
      <w:bookmarkEnd w:id="0"/>
      <w:r>
        <w:rPr>
          <w:rFonts w:hint="eastAsia" w:ascii="方正小标宋简体" w:eastAsia="方正小标宋简体"/>
          <w:b w:val="0"/>
          <w:sz w:val="40"/>
          <w:szCs w:val="40"/>
        </w:rPr>
        <w:t>区委第</w:t>
      </w:r>
      <w:r>
        <w:rPr>
          <w:rFonts w:hint="eastAsia" w:ascii="方正小标宋简体" w:eastAsia="方正小标宋简体"/>
          <w:b w:val="0"/>
          <w:sz w:val="40"/>
          <w:szCs w:val="40"/>
          <w:lang w:val="en-US" w:eastAsia="zh-CN"/>
        </w:rPr>
        <w:t>一</w:t>
      </w:r>
      <w:r>
        <w:rPr>
          <w:rFonts w:hint="eastAsia" w:ascii="方正小标宋简体" w:eastAsia="方正小标宋简体"/>
          <w:b w:val="0"/>
          <w:sz w:val="40"/>
          <w:szCs w:val="40"/>
        </w:rPr>
        <w:t>巡察组向</w:t>
      </w:r>
      <w:r>
        <w:rPr>
          <w:rFonts w:hint="eastAsia" w:ascii="方正小标宋简体" w:eastAsia="方正小标宋简体"/>
          <w:b w:val="0"/>
          <w:sz w:val="40"/>
          <w:szCs w:val="40"/>
          <w:lang w:val="en-US" w:eastAsia="zh-CN"/>
        </w:rPr>
        <w:t>开平区融媒体中心</w:t>
      </w:r>
    </w:p>
    <w:p>
      <w:pPr>
        <w:pStyle w:val="4"/>
        <w:spacing w:line="560" w:lineRule="exact"/>
        <w:rPr>
          <w:rFonts w:hint="eastAsia" w:ascii="方正小标宋简体" w:eastAsia="方正小标宋简体"/>
          <w:b w:val="0"/>
          <w:sz w:val="40"/>
          <w:szCs w:val="40"/>
        </w:rPr>
      </w:pPr>
      <w:r>
        <w:rPr>
          <w:rFonts w:hint="eastAsia" w:ascii="方正小标宋简体" w:eastAsia="方正小标宋简体"/>
          <w:b w:val="0"/>
          <w:sz w:val="40"/>
          <w:szCs w:val="40"/>
        </w:rPr>
        <w:t>反馈巡察情况</w:t>
      </w:r>
    </w:p>
    <w:p>
      <w:pPr>
        <w:jc w:val="center"/>
        <w:rPr>
          <w:rFonts w:hint="eastAsia"/>
        </w:rPr>
      </w:pPr>
      <w:r>
        <w:rPr>
          <w:rFonts w:hint="eastAsia" w:ascii="方正小标宋简体" w:eastAsia="方正小标宋简体"/>
          <w:b w:val="0"/>
          <w:sz w:val="40"/>
          <w:szCs w:val="40"/>
          <w:lang w:eastAsia="zh-CN"/>
        </w:rPr>
        <w:t>（</w:t>
      </w:r>
      <w:r>
        <w:rPr>
          <w:rFonts w:hint="eastAsia" w:ascii="方正小标宋简体" w:eastAsia="方正小标宋简体"/>
          <w:b w:val="0"/>
          <w:sz w:val="40"/>
          <w:szCs w:val="40"/>
        </w:rPr>
        <w:t>新闻稿</w:t>
      </w:r>
      <w:r>
        <w:rPr>
          <w:rFonts w:hint="eastAsia" w:ascii="方正小标宋简体" w:eastAsia="方正小标宋简体"/>
          <w:b w:val="0"/>
          <w:sz w:val="40"/>
          <w:szCs w:val="40"/>
          <w:lang w:eastAsia="zh-CN"/>
        </w:rPr>
        <w:t>）</w:t>
      </w:r>
    </w:p>
    <w:p>
      <w:pPr>
        <w:spacing w:line="560" w:lineRule="exact"/>
        <w:rPr>
          <w:rFonts w:ascii="Times New Roman" w:hAnsi="Times New Roman"/>
        </w:rPr>
      </w:pPr>
    </w:p>
    <w:p>
      <w:pPr>
        <w:spacing w:line="560" w:lineRule="exact"/>
        <w:ind w:firstLine="640" w:firstLineChars="200"/>
        <w:rPr>
          <w:rFonts w:hint="default" w:ascii="Times New Roman" w:hAnsi="Times New Roman" w:eastAsia="方正仿宋简体"/>
          <w:sz w:val="32"/>
          <w:szCs w:val="32"/>
          <w:lang w:val="en-US"/>
        </w:rPr>
      </w:pPr>
      <w:r>
        <w:rPr>
          <w:rFonts w:hint="eastAsia" w:ascii="Times New Roman" w:hAnsi="Times New Roman" w:eastAsia="方正仿宋简体"/>
          <w:sz w:val="32"/>
          <w:szCs w:val="32"/>
          <w:lang w:val="en-US" w:eastAsia="zh-CN"/>
        </w:rPr>
        <w:t>2025年3月6日</w:t>
      </w:r>
      <w:r>
        <w:rPr>
          <w:rFonts w:ascii="Times New Roman" w:hAnsi="Times New Roman" w:eastAsia="方正仿宋简体"/>
          <w:sz w:val="32"/>
          <w:szCs w:val="32"/>
        </w:rPr>
        <w:t>，区委第</w:t>
      </w:r>
      <w:r>
        <w:rPr>
          <w:rFonts w:hint="eastAsia" w:ascii="Times New Roman" w:hAnsi="Times New Roman" w:eastAsia="方正仿宋简体"/>
          <w:sz w:val="32"/>
          <w:szCs w:val="32"/>
          <w:lang w:val="en-US" w:eastAsia="zh-CN"/>
        </w:rPr>
        <w:t>一</w:t>
      </w:r>
      <w:r>
        <w:rPr>
          <w:rFonts w:ascii="Times New Roman" w:hAnsi="Times New Roman" w:eastAsia="方正仿宋简体"/>
          <w:sz w:val="32"/>
          <w:szCs w:val="32"/>
        </w:rPr>
        <w:t>巡察组向</w:t>
      </w:r>
      <w:r>
        <w:rPr>
          <w:rFonts w:hint="eastAsia" w:ascii="Times New Roman" w:hAnsi="Times New Roman" w:eastAsia="方正仿宋简体"/>
          <w:sz w:val="32"/>
          <w:szCs w:val="32"/>
          <w:lang w:val="en-US" w:eastAsia="zh-CN"/>
        </w:rPr>
        <w:t>开平区融媒体中心</w:t>
      </w:r>
      <w:r>
        <w:rPr>
          <w:rFonts w:ascii="Times New Roman" w:hAnsi="Times New Roman" w:eastAsia="方正仿宋简体"/>
          <w:sz w:val="32"/>
          <w:szCs w:val="32"/>
        </w:rPr>
        <w:t>反馈巡察情况。会上，区委第</w:t>
      </w:r>
      <w:r>
        <w:rPr>
          <w:rFonts w:hint="eastAsia" w:ascii="Times New Roman" w:hAnsi="Times New Roman" w:eastAsia="方正仿宋简体"/>
          <w:sz w:val="32"/>
          <w:szCs w:val="32"/>
          <w:lang w:val="en-US" w:eastAsia="zh-CN"/>
        </w:rPr>
        <w:t>一</w:t>
      </w:r>
      <w:r>
        <w:rPr>
          <w:rFonts w:ascii="Times New Roman" w:hAnsi="Times New Roman" w:eastAsia="方正仿宋简体"/>
          <w:sz w:val="32"/>
          <w:szCs w:val="32"/>
        </w:rPr>
        <w:t>巡察组组长</w:t>
      </w:r>
      <w:r>
        <w:rPr>
          <w:rFonts w:hint="eastAsia" w:ascii="Times New Roman" w:hAnsi="Times New Roman" w:eastAsia="方正仿宋简体"/>
          <w:sz w:val="32"/>
          <w:szCs w:val="32"/>
          <w:lang w:eastAsia="zh-CN"/>
        </w:rPr>
        <w:t>杜宝峰</w:t>
      </w:r>
      <w:r>
        <w:rPr>
          <w:rFonts w:hint="eastAsia" w:ascii="Times New Roman" w:hAnsi="Times New Roman" w:eastAsia="方正仿宋简体"/>
          <w:sz w:val="32"/>
          <w:szCs w:val="32"/>
          <w:lang w:val="en-US" w:eastAsia="zh-CN"/>
        </w:rPr>
        <w:t>同志传达了区委主要负责同志在听取巡察情况汇报时的讲话精神，</w:t>
      </w:r>
      <w:r>
        <w:rPr>
          <w:rFonts w:ascii="Times New Roman" w:hAnsi="Times New Roman" w:eastAsia="方正仿宋简体"/>
          <w:sz w:val="32"/>
          <w:szCs w:val="32"/>
        </w:rPr>
        <w:t>代表区委巡察组向</w:t>
      </w:r>
      <w:r>
        <w:rPr>
          <w:rFonts w:hint="eastAsia" w:ascii="Times New Roman" w:hAnsi="Times New Roman" w:eastAsia="方正仿宋简体"/>
          <w:sz w:val="32"/>
          <w:szCs w:val="32"/>
          <w:lang w:val="en-US" w:eastAsia="zh-CN"/>
        </w:rPr>
        <w:t>融媒体中心</w:t>
      </w:r>
      <w:r>
        <w:rPr>
          <w:rFonts w:ascii="Times New Roman" w:hAnsi="Times New Roman" w:eastAsia="方正仿宋简体"/>
          <w:sz w:val="32"/>
          <w:szCs w:val="32"/>
        </w:rPr>
        <w:t>领导班子反馈了巡察情况，</w:t>
      </w:r>
      <w:r>
        <w:rPr>
          <w:rFonts w:hint="eastAsia" w:ascii="Times New Roman" w:hAnsi="Times New Roman" w:eastAsia="方正仿宋简体"/>
          <w:sz w:val="32"/>
          <w:szCs w:val="32"/>
          <w:lang w:val="en-US" w:eastAsia="zh-CN"/>
        </w:rPr>
        <w:t>杜宝峰</w:t>
      </w:r>
      <w:r>
        <w:rPr>
          <w:rFonts w:ascii="Times New Roman" w:hAnsi="Times New Roman" w:eastAsia="方正仿宋简体"/>
          <w:sz w:val="32"/>
          <w:szCs w:val="32"/>
        </w:rPr>
        <w:t>同志就巡察整改提出具体要求。</w:t>
      </w:r>
      <w:r>
        <w:rPr>
          <w:rFonts w:hint="eastAsia" w:ascii="Times New Roman" w:hAnsi="Times New Roman" w:eastAsia="方正仿宋简体"/>
          <w:sz w:val="32"/>
          <w:szCs w:val="32"/>
          <w:lang w:val="en-US" w:eastAsia="zh-CN"/>
        </w:rPr>
        <w:t>融媒体中心党支部书记、主任李志全同志</w:t>
      </w:r>
      <w:r>
        <w:rPr>
          <w:rFonts w:ascii="Times New Roman" w:hAnsi="Times New Roman" w:eastAsia="方正仿宋简体"/>
          <w:sz w:val="32"/>
          <w:szCs w:val="32"/>
        </w:rPr>
        <w:t>主持反馈会议并就做好巡察整改工作作表态发言。</w:t>
      </w:r>
      <w:r>
        <w:rPr>
          <w:rFonts w:hint="eastAsia" w:ascii="Times New Roman" w:hAnsi="Times New Roman" w:eastAsia="方正仿宋简体"/>
          <w:sz w:val="32"/>
          <w:szCs w:val="32"/>
          <w:lang w:val="en-US" w:eastAsia="zh-CN"/>
        </w:rPr>
        <w:t>区委常委、宣传部长吴鸿斌同志就区委第一巡察组巡察融媒体中心的情况发表了意见。</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巡察组在巡察期间坚持以习近平新时代中国特色社会主义思想为指导，深入贯彻党的</w:t>
      </w:r>
      <w:r>
        <w:rPr>
          <w:rFonts w:hint="eastAsia" w:ascii="方正仿宋简体" w:hAnsi="方正仿宋简体" w:eastAsia="方正仿宋简体" w:cs="方正仿宋简体"/>
          <w:sz w:val="32"/>
          <w:szCs w:val="32"/>
          <w:lang w:val="en-US" w:eastAsia="zh-CN"/>
        </w:rPr>
        <w:t>二十</w:t>
      </w:r>
      <w:r>
        <w:rPr>
          <w:rFonts w:hint="eastAsia" w:ascii="方正仿宋简体" w:hAnsi="方正仿宋简体" w:eastAsia="方正仿宋简体" w:cs="方正仿宋简体"/>
          <w:sz w:val="32"/>
          <w:szCs w:val="32"/>
        </w:rPr>
        <w:t>大精神，切实履行党章赋予的职责，增强“四个意识”，坚定“四个自信”，坚守政治巡察定位，认真贯彻中央巡视工作方针，把“两个维护”作为根本政治任务，紧盯政治责任，坚持问题导向，强化政治监督，围绕落实党的路线方针和党中央、省、市、区委重大决策部署，落实全面从严治党战略部署，落实新时代党的组织路线，落实巡视巡察、审计、主题教育整改情况等开展监督检查，通过广泛开展个别谈话，调阅有关文件资料，深入了解情况，顺利完成了巡察任务。区委书记专题会议、区委巡察工作领导小组会议听取了巡察情况汇报，就做好反馈和整改工作提出了明确要求。</w:t>
      </w:r>
    </w:p>
    <w:p>
      <w:pPr>
        <w:spacing w:line="560" w:lineRule="exact"/>
        <w:ind w:firstLine="640" w:firstLineChars="200"/>
        <w:rPr>
          <w:rFonts w:ascii="Times New Roman" w:hAnsi="Times New Roman" w:eastAsia="方正仿宋简体"/>
          <w:sz w:val="32"/>
          <w:szCs w:val="32"/>
        </w:rPr>
      </w:pPr>
      <w:r>
        <w:rPr>
          <w:rFonts w:hint="eastAsia" w:ascii="方正仿宋简体" w:hAnsi="方正仿宋简体" w:eastAsia="方正仿宋简体" w:cs="方正仿宋简体"/>
          <w:sz w:val="32"/>
          <w:szCs w:val="32"/>
          <w:lang w:val="en-US" w:eastAsia="zh-CN"/>
        </w:rPr>
        <w:t>杜宝峰同志</w:t>
      </w:r>
      <w:r>
        <w:rPr>
          <w:rFonts w:hint="eastAsia" w:ascii="方正仿宋简体" w:hAnsi="方正仿宋简体" w:eastAsia="方正仿宋简体" w:cs="方正仿宋简体"/>
          <w:sz w:val="32"/>
          <w:szCs w:val="32"/>
        </w:rPr>
        <w:t>在反馈时指出，</w:t>
      </w:r>
      <w:r>
        <w:rPr>
          <w:rFonts w:hint="eastAsia" w:ascii="方正仿宋简体" w:hAnsi="方正仿宋简体" w:eastAsia="方正仿宋简体" w:cs="方正仿宋简体"/>
          <w:sz w:val="32"/>
          <w:szCs w:val="32"/>
          <w:lang w:val="en-US" w:eastAsia="zh-CN"/>
        </w:rPr>
        <w:t>融媒体中心</w:t>
      </w:r>
      <w:r>
        <w:rPr>
          <w:rFonts w:hint="eastAsia" w:ascii="方正仿宋简体" w:hAnsi="方正仿宋简体" w:eastAsia="方正仿宋简体" w:cs="方正仿宋简体"/>
          <w:snapToGrid w:val="0"/>
          <w:sz w:val="32"/>
          <w:szCs w:val="32"/>
        </w:rPr>
        <w:t>坚持贯彻习近平总书记对融媒体工作重要指示批示精神，坚持党管媒体原则，统筹推进我区融媒体工作开展，研究解决融媒体工作重大问题，规范制度，进一步提升了融媒体整体水平。</w:t>
      </w:r>
      <w:r>
        <w:rPr>
          <w:rFonts w:ascii="Times New Roman" w:hAnsi="Times New Roman" w:eastAsia="方正仿宋简体"/>
          <w:sz w:val="32"/>
          <w:szCs w:val="32"/>
        </w:rPr>
        <w:t>巡察也发现了一些问题，主要是</w:t>
      </w:r>
      <w:r>
        <w:rPr>
          <w:rFonts w:hint="eastAsia" w:ascii="方正仿宋简体" w:hAnsi="方正仿宋简体" w:eastAsia="方正仿宋简体" w:cs="方正仿宋简体"/>
          <w:bCs/>
          <w:snapToGrid w:val="0"/>
          <w:sz w:val="32"/>
          <w:szCs w:val="32"/>
        </w:rPr>
        <w:t>上次巡察反馈问题</w:t>
      </w:r>
      <w:r>
        <w:rPr>
          <w:rFonts w:hint="eastAsia" w:ascii="方正仿宋简体" w:hAnsi="方正仿宋简体" w:eastAsia="方正仿宋简体" w:cs="方正仿宋简体"/>
          <w:bCs/>
          <w:snapToGrid w:val="0"/>
          <w:sz w:val="32"/>
          <w:szCs w:val="32"/>
          <w:lang w:val="en-US" w:eastAsia="zh-CN"/>
        </w:rPr>
        <w:t>整改不到位；</w:t>
      </w:r>
      <w:r>
        <w:rPr>
          <w:rFonts w:hint="eastAsia" w:ascii="方正仿宋简体" w:hAnsi="方正仿宋简体" w:eastAsia="方正仿宋简体" w:cs="方正仿宋简体"/>
          <w:snapToGrid w:val="0"/>
          <w:sz w:val="32"/>
          <w:szCs w:val="32"/>
        </w:rPr>
        <w:t>理论指</w:t>
      </w:r>
      <w:r>
        <w:rPr>
          <w:rFonts w:hint="eastAsia" w:ascii="方正仿宋简体" w:hAnsi="方正仿宋简体" w:eastAsia="方正仿宋简体" w:cs="方正仿宋简体"/>
          <w:bCs/>
          <w:snapToGrid w:val="0"/>
          <w:sz w:val="32"/>
          <w:szCs w:val="32"/>
        </w:rPr>
        <w:t>导实践成效不好</w:t>
      </w:r>
      <w:r>
        <w:rPr>
          <w:rFonts w:hint="eastAsia" w:ascii="方正仿宋简体" w:hAnsi="方正仿宋简体" w:eastAsia="方正仿宋简体" w:cs="方正仿宋简体"/>
          <w:bCs/>
          <w:snapToGrid w:val="0"/>
          <w:sz w:val="32"/>
          <w:szCs w:val="32"/>
          <w:lang w:eastAsia="zh-CN"/>
        </w:rPr>
        <w:t>；</w:t>
      </w:r>
      <w:r>
        <w:rPr>
          <w:rFonts w:hint="eastAsia" w:ascii="方正仿宋简体" w:hAnsi="方正仿宋简体" w:eastAsia="方正仿宋简体" w:cs="方正仿宋简体"/>
          <w:bCs/>
          <w:snapToGrid w:val="0"/>
          <w:sz w:val="32"/>
          <w:szCs w:val="32"/>
        </w:rPr>
        <w:t>风险防范意识不够到位</w:t>
      </w:r>
      <w:r>
        <w:rPr>
          <w:rFonts w:hint="eastAsia" w:ascii="方正仿宋简体" w:hAnsi="方正仿宋简体" w:eastAsia="方正仿宋简体" w:cs="方正仿宋简体"/>
          <w:bCs/>
          <w:snapToGrid w:val="0"/>
          <w:sz w:val="32"/>
          <w:szCs w:val="32"/>
          <w:lang w:eastAsia="zh-CN"/>
        </w:rPr>
        <w:t>；</w:t>
      </w:r>
      <w:r>
        <w:rPr>
          <w:rFonts w:hint="eastAsia" w:ascii="方正仿宋简体" w:hAnsi="方正仿宋简体" w:eastAsia="方正仿宋简体" w:cs="方正仿宋简体"/>
          <w:bCs/>
          <w:snapToGrid w:val="0"/>
          <w:sz w:val="32"/>
          <w:szCs w:val="32"/>
        </w:rPr>
        <w:t>管党治党政治责任有待加强</w:t>
      </w:r>
      <w:r>
        <w:rPr>
          <w:rFonts w:hint="eastAsia" w:ascii="方正仿宋简体" w:hAnsi="方正仿宋简体" w:eastAsia="方正仿宋简体" w:cs="方正仿宋简体"/>
          <w:bCs/>
          <w:snapToGrid w:val="0"/>
          <w:sz w:val="32"/>
          <w:szCs w:val="32"/>
          <w:lang w:eastAsia="zh-CN"/>
        </w:rPr>
        <w:t>；</w:t>
      </w:r>
      <w:r>
        <w:rPr>
          <w:rFonts w:hint="eastAsia" w:ascii="方正仿宋简体" w:hAnsi="方正仿宋简体" w:eastAsia="方正仿宋简体" w:cs="方正仿宋简体"/>
          <w:b w:val="0"/>
          <w:bCs w:val="0"/>
          <w:snapToGrid w:val="0"/>
          <w:sz w:val="32"/>
          <w:szCs w:val="32"/>
        </w:rPr>
        <w:t>推动媒体融合向纵深发展还需加力</w:t>
      </w:r>
      <w:r>
        <w:rPr>
          <w:rFonts w:hint="eastAsia" w:ascii="方正仿宋简体" w:hAnsi="方正仿宋简体" w:eastAsia="方正仿宋简体" w:cs="方正仿宋简体"/>
          <w:bCs/>
          <w:snapToGrid w:val="0"/>
          <w:sz w:val="32"/>
          <w:szCs w:val="32"/>
        </w:rPr>
        <w:t>等问题。</w:t>
      </w:r>
    </w:p>
    <w:p>
      <w:pPr>
        <w:pBdr>
          <w:top w:val="none" w:color="000000" w:sz="0" w:space="0"/>
          <w:left w:val="none" w:color="000000" w:sz="0" w:space="0"/>
          <w:bottom w:val="none" w:color="000000" w:sz="0" w:space="31"/>
          <w:right w:val="none" w:color="000000" w:sz="0" w:space="1"/>
        </w:pBdr>
        <w:tabs>
          <w:tab w:val="left" w:pos="7357"/>
        </w:tabs>
        <w:autoSpaceDN w:val="0"/>
        <w:adjustRightInd w:val="0"/>
        <w:snapToGrid w:val="0"/>
        <w:spacing w:line="520" w:lineRule="exact"/>
        <w:ind w:firstLine="640" w:firstLineChars="200"/>
        <w:rPr>
          <w:rFonts w:hint="eastAsia" w:ascii="方正仿宋简体" w:hAnsi="方正仿宋简体" w:eastAsia="方正仿宋简体" w:cs="方正仿宋简体"/>
          <w:bCs/>
          <w:snapToGrid w:val="0"/>
          <w:sz w:val="32"/>
          <w:szCs w:val="32"/>
        </w:rPr>
      </w:pPr>
      <w:r>
        <w:rPr>
          <w:rFonts w:hint="eastAsia" w:ascii="方正仿宋简体" w:hAnsi="方正仿宋简体" w:eastAsia="方正仿宋简体" w:cs="方正仿宋简体"/>
          <w:sz w:val="32"/>
          <w:szCs w:val="32"/>
          <w:lang w:val="en-US" w:eastAsia="zh-CN"/>
        </w:rPr>
        <w:t>杜宝峰同志</w:t>
      </w:r>
      <w:r>
        <w:rPr>
          <w:rFonts w:hint="eastAsia" w:ascii="方正仿宋简体" w:hAnsi="方正仿宋简体" w:eastAsia="方正仿宋简体" w:cs="方正仿宋简体"/>
          <w:sz w:val="32"/>
          <w:szCs w:val="32"/>
        </w:rPr>
        <w:t>提出</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rPr>
        <w:t>点整改意见建议:</w:t>
      </w:r>
      <w:r>
        <w:rPr>
          <w:rFonts w:hint="eastAsia" w:ascii="方正仿宋简体" w:hAnsi="方正仿宋简体" w:eastAsia="方正仿宋简体" w:cs="方正仿宋简体"/>
          <w:bCs/>
          <w:snapToGrid w:val="0"/>
          <w:sz w:val="32"/>
          <w:szCs w:val="32"/>
          <w:lang w:val="en-US" w:eastAsia="zh-CN"/>
        </w:rPr>
        <w:t>一是</w:t>
      </w:r>
      <w:r>
        <w:rPr>
          <w:rFonts w:hint="eastAsia" w:ascii="方正仿宋简体" w:hAnsi="方正仿宋简体" w:eastAsia="方正仿宋简体" w:cs="方正仿宋简体"/>
          <w:bCs/>
          <w:snapToGrid w:val="0"/>
          <w:sz w:val="32"/>
          <w:szCs w:val="32"/>
        </w:rPr>
        <w:t>加强党的领导，推动媒体融合向纵深发展。提高政治站位，充分发挥党的喉舌作用。持续强化理论武装，加强意识形态工作重视程度，深入学习习近平新时代中国特色社会主义思想，贯彻党的二十届三中全会精神。压紧压实一把手的第一责任人责任，强化“一岗双责”意识，加强日常监管，引导党员干部自省自警、校准行动。</w:t>
      </w:r>
      <w:r>
        <w:rPr>
          <w:rFonts w:hint="eastAsia" w:ascii="方正仿宋简体" w:hAnsi="方正仿宋简体" w:eastAsia="方正仿宋简体" w:cs="方正仿宋简体"/>
          <w:bCs/>
          <w:snapToGrid w:val="0"/>
          <w:sz w:val="32"/>
          <w:szCs w:val="32"/>
          <w:lang w:val="en-US" w:eastAsia="zh-CN"/>
        </w:rPr>
        <w:t>二是</w:t>
      </w:r>
      <w:r>
        <w:rPr>
          <w:rFonts w:hint="eastAsia" w:ascii="方正仿宋简体" w:hAnsi="方正仿宋简体" w:eastAsia="方正仿宋简体" w:cs="方正仿宋简体"/>
          <w:bCs/>
          <w:snapToGrid w:val="0"/>
          <w:sz w:val="32"/>
          <w:szCs w:val="32"/>
        </w:rPr>
        <w:t>加强人才培养，持续改进机关工作作风。健全干部职工激励制度，减少人才流失，增加培训机会，充分发挥主流媒体的舆论导向作用。加快补齐短板弱项，持续改进工作作风。</w:t>
      </w:r>
      <w:r>
        <w:rPr>
          <w:rFonts w:hint="eastAsia" w:ascii="方正仿宋简体" w:hAnsi="方正仿宋简体" w:eastAsia="方正仿宋简体" w:cs="方正仿宋简体"/>
          <w:bCs/>
          <w:snapToGrid w:val="0"/>
          <w:sz w:val="32"/>
          <w:szCs w:val="32"/>
          <w:lang w:val="en-US" w:eastAsia="zh-CN"/>
        </w:rPr>
        <w:t>三是</w:t>
      </w:r>
      <w:r>
        <w:rPr>
          <w:rFonts w:hint="eastAsia" w:ascii="方正仿宋简体" w:hAnsi="方正仿宋简体" w:eastAsia="方正仿宋简体" w:cs="方正仿宋简体"/>
          <w:bCs/>
          <w:snapToGrid w:val="0"/>
          <w:sz w:val="32"/>
          <w:szCs w:val="32"/>
        </w:rPr>
        <w:t>完善规章制度，建立长效机制。把巡察整改工作与推进融媒体工作落实有机结合起来，把整改成效融入到党的建设、业务工作各方面，通过巡察工作的总结和相关规章制度的完善，及时总结有效做法，建立健全长效机制，持续巩固整改成果。</w:t>
      </w:r>
    </w:p>
    <w:p>
      <w:pPr>
        <w:pBdr>
          <w:top w:val="none" w:color="000000" w:sz="0" w:space="0"/>
          <w:left w:val="none" w:color="000000" w:sz="0" w:space="0"/>
          <w:bottom w:val="none" w:color="000000" w:sz="0" w:space="31"/>
          <w:right w:val="none" w:color="000000" w:sz="0" w:space="1"/>
        </w:pBdr>
        <w:tabs>
          <w:tab w:val="left" w:pos="7357"/>
        </w:tabs>
        <w:autoSpaceDN w:val="0"/>
        <w:adjustRightInd w:val="0"/>
        <w:snapToGrid w:val="0"/>
        <w:spacing w:line="520" w:lineRule="exact"/>
        <w:ind w:firstLine="640" w:firstLineChars="200"/>
        <w:rPr>
          <w:rFonts w:hint="eastAsia" w:ascii="Times New Roman" w:hAnsi="Times New Roman" w:eastAsia="方正仿宋简体" w:cs="方正仿宋简体"/>
          <w:sz w:val="32"/>
          <w:szCs w:val="32"/>
          <w:lang w:eastAsia="zh-CN"/>
        </w:rPr>
      </w:pPr>
      <w:r>
        <w:rPr>
          <w:rFonts w:hint="eastAsia" w:ascii="Times New Roman" w:hAnsi="Times New Roman" w:eastAsia="方正仿宋简体"/>
          <w:sz w:val="32"/>
          <w:szCs w:val="32"/>
          <w:lang w:val="en-US" w:eastAsia="zh-CN"/>
        </w:rPr>
        <w:t>吴鸿斌同志</w:t>
      </w:r>
      <w:r>
        <w:rPr>
          <w:rFonts w:ascii="Times New Roman" w:hAnsi="Times New Roman" w:eastAsia="方正仿宋简体"/>
          <w:sz w:val="32"/>
          <w:szCs w:val="32"/>
        </w:rPr>
        <w:t>对加强巡察整改提出明确要求</w:t>
      </w:r>
      <w:r>
        <w:rPr>
          <w:rFonts w:hint="eastAsia" w:ascii="Times New Roman" w:hAnsi="Times New Roman" w:eastAsia="方正仿宋简体"/>
          <w:sz w:val="32"/>
          <w:szCs w:val="32"/>
          <w:lang w:eastAsia="zh-CN"/>
        </w:rPr>
        <w:t>。</w:t>
      </w:r>
      <w:r>
        <w:rPr>
          <w:rFonts w:hint="eastAsia" w:ascii="Times New Roman" w:hAnsi="Times New Roman" w:eastAsia="方正仿宋简体" w:cs="方正仿宋简体"/>
          <w:b w:val="0"/>
          <w:bCs w:val="0"/>
          <w:sz w:val="32"/>
          <w:szCs w:val="32"/>
          <w:lang w:eastAsia="zh-CN"/>
        </w:rPr>
        <w:t>一要</w:t>
      </w:r>
      <w:r>
        <w:rPr>
          <w:rFonts w:hint="eastAsia" w:ascii="Times New Roman" w:hAnsi="Times New Roman" w:eastAsia="方正仿宋简体" w:cs="方正仿宋简体"/>
          <w:sz w:val="32"/>
          <w:szCs w:val="32"/>
        </w:rPr>
        <w:t>高度重视，切实扛起落实巡察整改的政治责任</w:t>
      </w:r>
      <w:r>
        <w:rPr>
          <w:rFonts w:hint="eastAsia" w:ascii="Times New Roman" w:hAnsi="Times New Roman" w:eastAsia="方正仿宋简体" w:cs="方正仿宋简体"/>
          <w:sz w:val="32"/>
          <w:szCs w:val="32"/>
          <w:lang w:eastAsia="zh-CN"/>
        </w:rPr>
        <w:t>。融媒体中心</w:t>
      </w:r>
      <w:r>
        <w:rPr>
          <w:rFonts w:hint="eastAsia" w:ascii="Times New Roman" w:hAnsi="Times New Roman" w:eastAsia="方正仿宋简体" w:cs="方正仿宋简体"/>
          <w:sz w:val="32"/>
          <w:szCs w:val="32"/>
        </w:rPr>
        <w:t>领导班子要主动担起巡察整改主体责任</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切实把思想和行动统一到</w:t>
      </w:r>
      <w:r>
        <w:rPr>
          <w:rFonts w:hint="eastAsia" w:ascii="Times New Roman" w:hAnsi="Times New Roman" w:eastAsia="方正仿宋简体" w:cs="方正仿宋简体"/>
          <w:sz w:val="32"/>
          <w:szCs w:val="32"/>
          <w:lang w:val="en-US" w:eastAsia="zh-CN"/>
        </w:rPr>
        <w:t>区</w:t>
      </w:r>
      <w:r>
        <w:rPr>
          <w:rFonts w:hint="eastAsia" w:ascii="Times New Roman" w:hAnsi="Times New Roman" w:eastAsia="方正仿宋简体" w:cs="方正仿宋简体"/>
          <w:sz w:val="32"/>
          <w:szCs w:val="32"/>
        </w:rPr>
        <w:t>委对巡察工作的要求上来，强化领导、全员参与，不折不扣落实好各项整改任务，真正把巡察工作成果运用到推动</w:t>
      </w:r>
      <w:r>
        <w:rPr>
          <w:rFonts w:hint="eastAsia" w:ascii="Times New Roman" w:hAnsi="Times New Roman" w:eastAsia="方正仿宋简体" w:cs="方正仿宋简体"/>
          <w:sz w:val="32"/>
          <w:szCs w:val="32"/>
          <w:lang w:val="en-US" w:eastAsia="zh-CN"/>
        </w:rPr>
        <w:t>融媒体中心各项</w:t>
      </w:r>
      <w:r>
        <w:rPr>
          <w:rFonts w:hint="eastAsia" w:ascii="Times New Roman" w:hAnsi="Times New Roman" w:eastAsia="方正仿宋简体" w:cs="方正仿宋简体"/>
          <w:sz w:val="32"/>
          <w:szCs w:val="32"/>
        </w:rPr>
        <w:t>工作上来。</w:t>
      </w:r>
      <w:r>
        <w:rPr>
          <w:rFonts w:hint="eastAsia" w:ascii="Times New Roman" w:hAnsi="Times New Roman" w:eastAsia="方正仿宋简体" w:cs="方正仿宋简体"/>
          <w:b w:val="0"/>
          <w:bCs w:val="0"/>
          <w:sz w:val="32"/>
          <w:szCs w:val="32"/>
          <w:lang w:eastAsia="zh-CN"/>
        </w:rPr>
        <w:t>二</w:t>
      </w:r>
      <w:r>
        <w:rPr>
          <w:rFonts w:hint="eastAsia" w:ascii="Times New Roman" w:hAnsi="Times New Roman" w:eastAsia="方正仿宋简体" w:cs="方正仿宋简体"/>
          <w:b w:val="0"/>
          <w:bCs w:val="0"/>
          <w:sz w:val="32"/>
          <w:szCs w:val="32"/>
        </w:rPr>
        <w:t>要</w:t>
      </w:r>
      <w:r>
        <w:rPr>
          <w:rFonts w:hint="eastAsia" w:ascii="Times New Roman" w:hAnsi="Times New Roman" w:eastAsia="方正仿宋简体" w:cs="方正仿宋简体"/>
          <w:sz w:val="32"/>
          <w:szCs w:val="32"/>
        </w:rPr>
        <w:t>聚焦问题，确保完成巡察整改的工作任务</w:t>
      </w:r>
      <w:r>
        <w:rPr>
          <w:rFonts w:hint="eastAsia" w:ascii="Times New Roman" w:hAnsi="Times New Roman" w:eastAsia="方正仿宋简体" w:cs="方正仿宋简体"/>
          <w:sz w:val="32"/>
          <w:szCs w:val="32"/>
          <w:lang w:eastAsia="zh-CN"/>
        </w:rPr>
        <w:t>。融媒体中心</w:t>
      </w:r>
      <w:r>
        <w:rPr>
          <w:rFonts w:hint="eastAsia" w:ascii="Times New Roman" w:hAnsi="Times New Roman" w:eastAsia="方正仿宋简体" w:cs="方正仿宋简体"/>
          <w:sz w:val="32"/>
          <w:szCs w:val="32"/>
        </w:rPr>
        <w:t>领导班子</w:t>
      </w:r>
      <w:r>
        <w:rPr>
          <w:rFonts w:hint="eastAsia" w:ascii="Times New Roman" w:hAnsi="Times New Roman" w:eastAsia="方正仿宋简体" w:cs="方正仿宋简体"/>
          <w:sz w:val="32"/>
          <w:szCs w:val="32"/>
          <w:lang w:eastAsia="zh-CN"/>
        </w:rPr>
        <w:t>要</w:t>
      </w:r>
      <w:r>
        <w:rPr>
          <w:rFonts w:hint="eastAsia" w:ascii="Times New Roman" w:hAnsi="Times New Roman" w:eastAsia="方正仿宋简体" w:cs="方正仿宋简体"/>
          <w:sz w:val="32"/>
          <w:szCs w:val="32"/>
          <w:lang w:val="en-US" w:eastAsia="zh-CN"/>
        </w:rPr>
        <w:t>认真</w:t>
      </w:r>
      <w:r>
        <w:rPr>
          <w:rFonts w:hint="eastAsia" w:ascii="Times New Roman" w:hAnsi="Times New Roman" w:eastAsia="方正仿宋简体" w:cs="方正仿宋简体"/>
          <w:sz w:val="32"/>
          <w:szCs w:val="32"/>
        </w:rPr>
        <w:t>梳理巡察反馈问题清单，研究制定整改措施，强化跟踪督办，坚决抓好整改落实。</w:t>
      </w:r>
      <w:r>
        <w:rPr>
          <w:rFonts w:hint="eastAsia" w:ascii="Times New Roman" w:hAnsi="Times New Roman" w:eastAsia="方正仿宋简体" w:cs="方正仿宋简体"/>
          <w:sz w:val="32"/>
          <w:szCs w:val="32"/>
          <w:lang w:eastAsia="zh-CN"/>
        </w:rPr>
        <w:t>同时要把巡察整改与加强制度建设结合起来，完善各项规章制度，堵塞制度漏洞，形成用制度管人管事管权的良好局面，</w:t>
      </w:r>
      <w:r>
        <w:rPr>
          <w:rFonts w:hint="eastAsia" w:ascii="Times New Roman" w:hAnsi="Times New Roman" w:eastAsia="方正仿宋简体" w:cs="方正仿宋简体"/>
          <w:sz w:val="32"/>
          <w:szCs w:val="32"/>
        </w:rPr>
        <w:t>要扎实做好</w:t>
      </w:r>
      <w:r>
        <w:rPr>
          <w:rFonts w:hint="eastAsia" w:ascii="Times New Roman" w:hAnsi="Times New Roman" w:eastAsia="方正仿宋简体" w:cs="方正仿宋简体"/>
          <w:sz w:val="32"/>
          <w:szCs w:val="32"/>
          <w:lang w:val="en-US" w:eastAsia="zh-CN"/>
        </w:rPr>
        <w:t>巡查整改的</w:t>
      </w:r>
      <w:r>
        <w:rPr>
          <w:rFonts w:hint="eastAsia" w:ascii="Times New Roman" w:hAnsi="Times New Roman" w:eastAsia="方正仿宋简体" w:cs="方正仿宋简体"/>
          <w:sz w:val="32"/>
          <w:szCs w:val="32"/>
        </w:rPr>
        <w:t>“后半篇”文章</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b w:val="0"/>
          <w:bCs w:val="0"/>
          <w:sz w:val="32"/>
          <w:szCs w:val="32"/>
          <w:lang w:eastAsia="zh-CN"/>
        </w:rPr>
        <w:t>三</w:t>
      </w:r>
      <w:r>
        <w:rPr>
          <w:rFonts w:hint="eastAsia" w:ascii="Times New Roman" w:hAnsi="Times New Roman" w:eastAsia="方正仿宋简体" w:cs="方正仿宋简体"/>
          <w:b w:val="0"/>
          <w:bCs w:val="0"/>
          <w:sz w:val="32"/>
          <w:szCs w:val="32"/>
        </w:rPr>
        <w:t>要</w:t>
      </w:r>
      <w:r>
        <w:rPr>
          <w:rFonts w:hint="eastAsia" w:ascii="Times New Roman" w:hAnsi="Times New Roman" w:eastAsia="方正仿宋简体" w:cs="方正仿宋简体"/>
          <w:sz w:val="32"/>
          <w:szCs w:val="32"/>
        </w:rPr>
        <w:t>注重实效，推动巡察整改成果的运用转化</w:t>
      </w:r>
      <w:r>
        <w:rPr>
          <w:rFonts w:hint="eastAsia" w:ascii="Times New Roman" w:hAnsi="Times New Roman" w:eastAsia="方正仿宋简体" w:cs="方正仿宋简体"/>
          <w:sz w:val="32"/>
          <w:szCs w:val="32"/>
          <w:lang w:eastAsia="zh-CN"/>
        </w:rPr>
        <w:t>。融媒体中心要</w:t>
      </w:r>
      <w:r>
        <w:rPr>
          <w:rFonts w:hint="eastAsia" w:ascii="Times New Roman" w:hAnsi="Times New Roman" w:eastAsia="方正仿宋简体" w:cs="方正仿宋简体"/>
          <w:sz w:val="32"/>
          <w:szCs w:val="32"/>
        </w:rPr>
        <w:t>以此次巡察整改为契机，通过巡察整改，</w:t>
      </w:r>
      <w:r>
        <w:rPr>
          <w:rFonts w:hint="eastAsia" w:ascii="Times New Roman" w:hAnsi="Times New Roman" w:eastAsia="方正仿宋简体" w:cs="方正仿宋简体"/>
          <w:sz w:val="32"/>
          <w:szCs w:val="32"/>
          <w:lang w:val="en-US" w:eastAsia="zh-CN"/>
        </w:rPr>
        <w:t>举一反三</w:t>
      </w:r>
      <w:r>
        <w:rPr>
          <w:rFonts w:hint="eastAsia" w:ascii="Times New Roman" w:hAnsi="Times New Roman" w:eastAsia="方正仿宋简体" w:cs="方正仿宋简体"/>
          <w:sz w:val="32"/>
          <w:szCs w:val="32"/>
        </w:rPr>
        <w:t>解决存在的突出问题，改进工作作风，提高工作效率。</w:t>
      </w:r>
      <w:r>
        <w:rPr>
          <w:rFonts w:hint="eastAsia" w:ascii="Times New Roman" w:hAnsi="Times New Roman" w:eastAsia="方正仿宋简体" w:cs="方正仿宋简体"/>
          <w:sz w:val="32"/>
          <w:szCs w:val="32"/>
          <w:lang w:eastAsia="zh-CN"/>
        </w:rPr>
        <w:t>还</w:t>
      </w:r>
      <w:r>
        <w:rPr>
          <w:rFonts w:hint="eastAsia" w:ascii="Times New Roman" w:hAnsi="Times New Roman" w:eastAsia="方正仿宋简体" w:cs="方正仿宋简体"/>
          <w:sz w:val="32"/>
          <w:szCs w:val="32"/>
        </w:rPr>
        <w:t>要以巡察整改为动力，</w:t>
      </w:r>
      <w:r>
        <w:rPr>
          <w:rFonts w:hint="eastAsia" w:ascii="Times New Roman" w:hAnsi="Times New Roman" w:eastAsia="方正仿宋简体" w:cs="方正仿宋简体"/>
          <w:sz w:val="32"/>
          <w:szCs w:val="32"/>
          <w:lang w:eastAsia="zh-CN"/>
        </w:rPr>
        <w:t>创新工作，探索媒体融合发展新思路、新路径，用有温度、有力量的新闻宣传营造良好的社会舆论，为我区经济社会高质量发展贡献融媒力量。</w:t>
      </w:r>
    </w:p>
    <w:p>
      <w:pPr>
        <w:pBdr>
          <w:top w:val="none" w:color="000000" w:sz="0" w:space="0"/>
          <w:left w:val="none" w:color="000000" w:sz="0" w:space="0"/>
          <w:bottom w:val="none" w:color="000000" w:sz="0" w:space="31"/>
          <w:right w:val="none" w:color="000000" w:sz="0" w:space="1"/>
        </w:pBdr>
        <w:tabs>
          <w:tab w:val="left" w:pos="7357"/>
        </w:tabs>
        <w:autoSpaceDN w:val="0"/>
        <w:adjustRightInd w:val="0"/>
        <w:snapToGrid w:val="0"/>
        <w:spacing w:line="520" w:lineRule="exact"/>
        <w:ind w:firstLine="640" w:firstLineChars="200"/>
        <w:rPr>
          <w:rFonts w:hint="eastAsia" w:ascii="方正仿宋简体" w:hAnsi="方正仿宋简体" w:eastAsia="方正仿宋简体" w:cs="方正仿宋简体"/>
          <w:i w:val="0"/>
          <w:iCs w:val="0"/>
          <w:caps w:val="0"/>
          <w:color w:val="auto"/>
          <w:spacing w:val="0"/>
          <w:sz w:val="32"/>
          <w:szCs w:val="32"/>
          <w:shd w:val="clear" w:color="auto" w:fill="auto"/>
        </w:rPr>
      </w:pPr>
      <w:r>
        <w:rPr>
          <w:rFonts w:hint="eastAsia" w:ascii="Times New Roman" w:hAnsi="Times New Roman" w:eastAsia="方正仿宋简体"/>
          <w:color w:val="auto"/>
          <w:sz w:val="32"/>
          <w:szCs w:val="32"/>
          <w:lang w:val="en-US" w:eastAsia="zh-CN"/>
        </w:rPr>
        <w:t>李志全同志</w:t>
      </w:r>
      <w:r>
        <w:rPr>
          <w:rFonts w:ascii="Times New Roman" w:hAnsi="Times New Roman" w:eastAsia="方正仿宋简体"/>
          <w:color w:val="auto"/>
          <w:sz w:val="32"/>
          <w:szCs w:val="32"/>
        </w:rPr>
        <w:t>表示，</w:t>
      </w:r>
      <w:r>
        <w:rPr>
          <w:rFonts w:hint="eastAsia" w:ascii="Times New Roman" w:hAnsi="Times New Roman" w:eastAsia="方正仿宋简体"/>
          <w:color w:val="auto"/>
          <w:sz w:val="32"/>
          <w:szCs w:val="32"/>
          <w:lang w:eastAsia="zh-CN"/>
        </w:rPr>
        <w:t>区委第一</w:t>
      </w:r>
      <w:r>
        <w:rPr>
          <w:rFonts w:hint="eastAsia" w:ascii="Times New Roman" w:hAnsi="Times New Roman" w:eastAsia="方正仿宋简体"/>
          <w:sz w:val="32"/>
          <w:szCs w:val="32"/>
          <w:lang w:val="en-US" w:eastAsia="zh-CN"/>
        </w:rPr>
        <w:t>巡察组肯定了媒体中心2</w:t>
      </w:r>
      <w:r>
        <w:rPr>
          <w:rFonts w:hint="eastAsia" w:ascii="Times New Roman" w:hAnsi="Times New Roman" w:eastAsia="方正仿宋简体" w:cs="方正仿宋简体"/>
          <w:sz w:val="32"/>
          <w:szCs w:val="32"/>
          <w:lang w:val="en-US" w:eastAsia="zh-CN"/>
        </w:rPr>
        <w:t>022</w:t>
      </w:r>
      <w:r>
        <w:rPr>
          <w:rFonts w:hint="eastAsia" w:ascii="Times New Roman" w:hAnsi="Times New Roman" w:eastAsia="方正仿宋简体"/>
          <w:sz w:val="32"/>
          <w:szCs w:val="32"/>
          <w:lang w:val="en-US" w:eastAsia="zh-CN"/>
        </w:rPr>
        <w:t>年以来取得的工作成绩，同时也指出了工作中存在的问题，并客观的提出了有针对性、指导性的意见建议，融媒体中心诚恳接受，并坚决按照鸿斌部长的要求和巡察组的意见建议落实整改。</w:t>
      </w:r>
      <w:r>
        <w:rPr>
          <w:rFonts w:hint="eastAsia" w:ascii="Times New Roman" w:hAnsi="Times New Roman" w:eastAsia="方正仿宋简体"/>
          <w:b w:val="0"/>
          <w:bCs w:val="0"/>
          <w:color w:val="auto"/>
          <w:sz w:val="32"/>
          <w:szCs w:val="32"/>
          <w:lang w:val="en-US" w:eastAsia="zh-CN"/>
        </w:rPr>
        <w:t>一是</w:t>
      </w:r>
      <w:r>
        <w:rPr>
          <w:rFonts w:hint="eastAsia" w:ascii="方正仿宋简体" w:hAnsi="方正仿宋简体" w:eastAsia="方正仿宋简体" w:cs="方正仿宋简体"/>
          <w:b w:val="0"/>
          <w:bCs w:val="0"/>
          <w:color w:val="auto"/>
          <w:sz w:val="32"/>
          <w:szCs w:val="32"/>
          <w:lang w:val="en-US" w:eastAsia="zh-CN"/>
        </w:rPr>
        <w:t>高度重视，深刻领会。</w:t>
      </w:r>
      <w:r>
        <w:rPr>
          <w:rFonts w:hint="eastAsia" w:ascii="方正仿宋简体" w:hAnsi="方正仿宋简体" w:eastAsia="方正仿宋简体" w:cs="方正仿宋简体"/>
          <w:i w:val="0"/>
          <w:iCs w:val="0"/>
          <w:caps w:val="0"/>
          <w:color w:val="auto"/>
          <w:spacing w:val="0"/>
          <w:sz w:val="32"/>
          <w:szCs w:val="32"/>
          <w:shd w:val="clear" w:color="auto" w:fill="auto"/>
        </w:rPr>
        <w:t>针对巡察组反馈的问题，</w:t>
      </w:r>
      <w:r>
        <w:rPr>
          <w:rFonts w:hint="eastAsia" w:ascii="方正仿宋简体" w:hAnsi="方正仿宋简体" w:eastAsia="方正仿宋简体" w:cs="方正仿宋简体"/>
          <w:i w:val="0"/>
          <w:iCs w:val="0"/>
          <w:caps w:val="0"/>
          <w:color w:val="auto"/>
          <w:spacing w:val="0"/>
          <w:sz w:val="32"/>
          <w:szCs w:val="32"/>
          <w:shd w:val="clear" w:color="auto" w:fill="auto"/>
          <w:lang w:val="en-US" w:eastAsia="zh-CN"/>
        </w:rPr>
        <w:t>中心</w:t>
      </w:r>
      <w:r>
        <w:rPr>
          <w:rFonts w:hint="eastAsia" w:ascii="方正仿宋简体" w:hAnsi="方正仿宋简体" w:eastAsia="方正仿宋简体" w:cs="方正仿宋简体"/>
          <w:i w:val="0"/>
          <w:iCs w:val="0"/>
          <w:caps w:val="0"/>
          <w:color w:val="auto"/>
          <w:spacing w:val="0"/>
          <w:sz w:val="32"/>
          <w:szCs w:val="32"/>
          <w:shd w:val="clear" w:color="auto" w:fill="auto"/>
        </w:rPr>
        <w:t>将深入剖析问题根源，进行全面梳理，逐项分析，</w:t>
      </w:r>
      <w:r>
        <w:rPr>
          <w:rFonts w:hint="eastAsia" w:ascii="方正仿宋简体" w:hAnsi="方正仿宋简体" w:eastAsia="方正仿宋简体" w:cs="方正仿宋简体"/>
          <w:color w:val="auto"/>
          <w:sz w:val="32"/>
          <w:szCs w:val="32"/>
          <w:lang w:val="en-US" w:eastAsia="zh-CN"/>
        </w:rPr>
        <w:t>补齐短板，理清思路，明确方向</w:t>
      </w:r>
      <w:r>
        <w:rPr>
          <w:rFonts w:hint="eastAsia" w:ascii="方正仿宋简体" w:hAnsi="方正仿宋简体" w:eastAsia="方正仿宋简体" w:cs="方正仿宋简体"/>
          <w:i w:val="0"/>
          <w:iCs w:val="0"/>
          <w:caps w:val="0"/>
          <w:color w:val="auto"/>
          <w:spacing w:val="0"/>
          <w:sz w:val="32"/>
          <w:szCs w:val="32"/>
          <w:shd w:val="clear" w:color="auto" w:fill="auto"/>
        </w:rPr>
        <w:t>，制定切实可行的整改措施</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b w:val="0"/>
          <w:bCs w:val="0"/>
          <w:color w:val="auto"/>
          <w:sz w:val="32"/>
          <w:szCs w:val="32"/>
          <w:lang w:val="en-US" w:eastAsia="zh-CN"/>
        </w:rPr>
        <w:t>二是聚焦问题，逐项整改。</w:t>
      </w:r>
      <w:r>
        <w:rPr>
          <w:rFonts w:hint="eastAsia" w:ascii="方正仿宋简体" w:hAnsi="方正仿宋简体" w:eastAsia="方正仿宋简体" w:cs="方正仿宋简体"/>
          <w:i w:val="0"/>
          <w:iCs w:val="0"/>
          <w:caps w:val="0"/>
          <w:color w:val="auto"/>
          <w:spacing w:val="0"/>
          <w:sz w:val="32"/>
          <w:szCs w:val="32"/>
          <w:shd w:val="clear" w:color="auto" w:fill="auto"/>
        </w:rPr>
        <w:t>认真研究制定整改方案和措施，把巡察指出的问题细化</w:t>
      </w:r>
      <w:r>
        <w:rPr>
          <w:rFonts w:hint="eastAsia" w:ascii="方正仿宋简体" w:hAnsi="方正仿宋简体" w:eastAsia="方正仿宋简体" w:cs="方正仿宋简体"/>
          <w:i w:val="0"/>
          <w:iCs w:val="0"/>
          <w:caps w:val="0"/>
          <w:color w:val="auto"/>
          <w:spacing w:val="0"/>
          <w:sz w:val="32"/>
          <w:szCs w:val="32"/>
          <w:shd w:val="clear" w:color="auto" w:fill="auto"/>
          <w:lang w:val="en-US" w:eastAsia="zh-CN"/>
        </w:rPr>
        <w:t>分解，</w:t>
      </w:r>
      <w:r>
        <w:rPr>
          <w:rFonts w:hint="eastAsia" w:ascii="方正仿宋简体" w:hAnsi="方正仿宋简体" w:eastAsia="方正仿宋简体" w:cs="方正仿宋简体"/>
          <w:i w:val="0"/>
          <w:iCs w:val="0"/>
          <w:caps w:val="0"/>
          <w:color w:val="auto"/>
          <w:spacing w:val="0"/>
          <w:sz w:val="32"/>
          <w:szCs w:val="32"/>
          <w:shd w:val="clear" w:color="auto" w:fill="auto"/>
        </w:rPr>
        <w:t>明确整改内容、整改目标、责任主体和整改时限</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b w:val="0"/>
          <w:bCs w:val="0"/>
          <w:color w:val="auto"/>
          <w:sz w:val="32"/>
          <w:szCs w:val="32"/>
          <w:lang w:val="en-US" w:eastAsia="zh-CN"/>
        </w:rPr>
        <w:t>三是巩固成果，提升质效。</w:t>
      </w:r>
      <w:r>
        <w:rPr>
          <w:rFonts w:hint="eastAsia" w:ascii="方正仿宋简体" w:hAnsi="方正仿宋简体" w:eastAsia="方正仿宋简体" w:cs="方正仿宋简体"/>
          <w:color w:val="auto"/>
          <w:sz w:val="32"/>
          <w:szCs w:val="32"/>
        </w:rPr>
        <w:t>立足当前、着眼长远，</w:t>
      </w:r>
      <w:r>
        <w:rPr>
          <w:rFonts w:hint="eastAsia" w:ascii="方正仿宋简体" w:hAnsi="方正仿宋简体" w:eastAsia="方正仿宋简体" w:cs="方正仿宋简体"/>
          <w:b w:val="0"/>
          <w:bCs w:val="0"/>
          <w:i w:val="0"/>
          <w:iCs w:val="0"/>
          <w:caps w:val="0"/>
          <w:color w:val="auto"/>
          <w:spacing w:val="0"/>
          <w:sz w:val="32"/>
          <w:szCs w:val="32"/>
          <w:shd w:val="clear" w:fill="FFFFFF"/>
        </w:rPr>
        <w:t>多措并举</w:t>
      </w:r>
      <w:r>
        <w:rPr>
          <w:rFonts w:hint="eastAsia" w:ascii="方正仿宋简体" w:hAnsi="方正仿宋简体" w:eastAsia="方正仿宋简体" w:cs="方正仿宋简体"/>
          <w:b w:val="0"/>
          <w:bCs w:val="0"/>
          <w:i w:val="0"/>
          <w:iCs w:val="0"/>
          <w:caps w:val="0"/>
          <w:color w:val="auto"/>
          <w:spacing w:val="0"/>
          <w:sz w:val="32"/>
          <w:szCs w:val="32"/>
          <w:shd w:val="clear" w:fill="FFFFFF"/>
          <w:lang w:eastAsia="zh-CN"/>
        </w:rPr>
        <w:t>，</w:t>
      </w:r>
      <w:r>
        <w:rPr>
          <w:rFonts w:hint="eastAsia" w:ascii="方正仿宋简体" w:hAnsi="方正仿宋简体" w:eastAsia="方正仿宋简体" w:cs="方正仿宋简体"/>
          <w:b w:val="0"/>
          <w:bCs w:val="0"/>
          <w:i w:val="0"/>
          <w:iCs w:val="0"/>
          <w:caps w:val="0"/>
          <w:color w:val="auto"/>
          <w:spacing w:val="0"/>
          <w:sz w:val="32"/>
          <w:szCs w:val="32"/>
          <w:shd w:val="clear" w:fill="FFFFFF"/>
          <w:lang w:val="en-US" w:eastAsia="zh-CN"/>
        </w:rPr>
        <w:t>精准发力，有的放矢，推</w:t>
      </w:r>
      <w:r>
        <w:rPr>
          <w:rFonts w:hint="eastAsia" w:ascii="方正仿宋简体" w:hAnsi="方正仿宋简体" w:eastAsia="方正仿宋简体" w:cs="方正仿宋简体"/>
          <w:b w:val="0"/>
          <w:bCs w:val="0"/>
          <w:i w:val="0"/>
          <w:iCs w:val="0"/>
          <w:caps w:val="0"/>
          <w:color w:val="auto"/>
          <w:spacing w:val="0"/>
          <w:sz w:val="32"/>
          <w:szCs w:val="32"/>
          <w:shd w:val="clear" w:fill="FFFFFF"/>
        </w:rPr>
        <w:t>动巡察工作提质增效</w:t>
      </w:r>
      <w:r>
        <w:rPr>
          <w:rFonts w:hint="eastAsia" w:ascii="方正仿宋简体" w:hAnsi="方正仿宋简体" w:eastAsia="方正仿宋简体" w:cs="方正仿宋简体"/>
          <w:b w:val="0"/>
          <w:bCs w:val="0"/>
          <w:i w:val="0"/>
          <w:iCs w:val="0"/>
          <w:caps w:val="0"/>
          <w:color w:val="auto"/>
          <w:spacing w:val="0"/>
          <w:sz w:val="32"/>
          <w:szCs w:val="32"/>
          <w:shd w:val="clear" w:fill="FFFFFF"/>
          <w:lang w:eastAsia="zh-CN"/>
        </w:rPr>
        <w:t>，</w:t>
      </w:r>
      <w:r>
        <w:rPr>
          <w:rFonts w:hint="eastAsia" w:ascii="方正仿宋简体" w:hAnsi="方正仿宋简体" w:eastAsia="方正仿宋简体" w:cs="方正仿宋简体"/>
          <w:b w:val="0"/>
          <w:bCs w:val="0"/>
          <w:i w:val="0"/>
          <w:iCs w:val="0"/>
          <w:caps w:val="0"/>
          <w:color w:val="auto"/>
          <w:spacing w:val="0"/>
          <w:sz w:val="32"/>
          <w:szCs w:val="32"/>
          <w:shd w:val="clear" w:fill="FFFFFF"/>
          <w:lang w:val="en-US" w:eastAsia="zh-CN"/>
        </w:rPr>
        <w:t>促进融媒体各项工作取得新成效</w:t>
      </w:r>
      <w:r>
        <w:rPr>
          <w:rFonts w:hint="eastAsia" w:ascii="方正仿宋简体" w:hAnsi="方正仿宋简体" w:eastAsia="方正仿宋简体" w:cs="方正仿宋简体"/>
          <w:b w:val="0"/>
          <w:bCs w:val="0"/>
          <w:i w:val="0"/>
          <w:iCs w:val="0"/>
          <w:caps w:val="0"/>
          <w:color w:val="auto"/>
          <w:spacing w:val="0"/>
          <w:sz w:val="32"/>
          <w:szCs w:val="32"/>
          <w:shd w:val="clear" w:fill="FFFFFF"/>
          <w:lang w:eastAsia="zh-CN"/>
        </w:rPr>
        <w:t>。</w:t>
      </w:r>
    </w:p>
    <w:p>
      <w:pPr>
        <w:pBdr>
          <w:top w:val="none" w:color="000000" w:sz="0" w:space="0"/>
          <w:left w:val="none" w:color="000000" w:sz="0" w:space="0"/>
          <w:bottom w:val="none" w:color="000000" w:sz="0" w:space="31"/>
          <w:right w:val="none" w:color="000000" w:sz="0" w:space="1"/>
        </w:pBdr>
        <w:tabs>
          <w:tab w:val="left" w:pos="7357"/>
        </w:tabs>
        <w:autoSpaceDN w:val="0"/>
        <w:adjustRightInd w:val="0"/>
        <w:snapToGrid w:val="0"/>
        <w:spacing w:line="520" w:lineRule="exact"/>
        <w:ind w:firstLine="640" w:firstLineChars="200"/>
      </w:pPr>
      <w:r>
        <w:rPr>
          <w:rFonts w:ascii="Times New Roman" w:hAnsi="Times New Roman" w:eastAsia="方正仿宋简体"/>
          <w:color w:val="auto"/>
          <w:sz w:val="32"/>
          <w:szCs w:val="32"/>
        </w:rPr>
        <w:t>区委第</w:t>
      </w:r>
      <w:r>
        <w:rPr>
          <w:rFonts w:hint="eastAsia" w:ascii="Times New Roman" w:hAnsi="Times New Roman" w:eastAsia="方正仿宋简体"/>
          <w:color w:val="auto"/>
          <w:sz w:val="32"/>
          <w:szCs w:val="32"/>
          <w:lang w:val="en-US" w:eastAsia="zh-CN"/>
        </w:rPr>
        <w:t>一</w:t>
      </w:r>
      <w:r>
        <w:rPr>
          <w:rFonts w:ascii="Times New Roman" w:hAnsi="Times New Roman" w:eastAsia="方正仿宋简体"/>
          <w:color w:val="auto"/>
          <w:sz w:val="32"/>
          <w:szCs w:val="32"/>
        </w:rPr>
        <w:t>巡察组</w:t>
      </w:r>
      <w:r>
        <w:rPr>
          <w:rFonts w:hint="eastAsia" w:ascii="Times New Roman" w:hAnsi="Times New Roman" w:eastAsia="方正仿宋简体"/>
          <w:color w:val="auto"/>
          <w:sz w:val="32"/>
          <w:szCs w:val="32"/>
          <w:lang w:val="en-US" w:eastAsia="zh-CN"/>
        </w:rPr>
        <w:t>副组长安志刚</w:t>
      </w:r>
      <w:r>
        <w:rPr>
          <w:rFonts w:hint="eastAsia" w:ascii="Times New Roman" w:hAnsi="Times New Roman" w:eastAsia="方正仿宋简体"/>
          <w:color w:val="auto"/>
          <w:sz w:val="32"/>
          <w:szCs w:val="32"/>
          <w:lang w:eastAsia="zh-CN"/>
        </w:rPr>
        <w:t>、</w:t>
      </w:r>
      <w:r>
        <w:rPr>
          <w:rFonts w:ascii="Times New Roman" w:hAnsi="Times New Roman" w:eastAsia="方正仿宋简体"/>
          <w:color w:val="auto"/>
          <w:sz w:val="32"/>
          <w:szCs w:val="32"/>
        </w:rPr>
        <w:t>派驻纪检监察组</w:t>
      </w:r>
      <w:r>
        <w:rPr>
          <w:rFonts w:hint="eastAsia" w:ascii="Times New Roman" w:hAnsi="Times New Roman" w:eastAsia="方正仿宋简体"/>
          <w:color w:val="auto"/>
          <w:sz w:val="32"/>
          <w:szCs w:val="32"/>
          <w:lang w:val="en-US" w:eastAsia="zh-CN"/>
        </w:rPr>
        <w:t>组长张国刚</w:t>
      </w:r>
      <w:r>
        <w:rPr>
          <w:rFonts w:hint="eastAsia" w:ascii="Times New Roman" w:hAnsi="Times New Roman" w:eastAsia="方正仿宋简体"/>
          <w:color w:val="auto"/>
          <w:sz w:val="32"/>
          <w:szCs w:val="32"/>
          <w:lang w:eastAsia="zh-CN"/>
        </w:rPr>
        <w:t>、</w:t>
      </w:r>
      <w:r>
        <w:rPr>
          <w:rFonts w:hint="eastAsia" w:ascii="Times New Roman" w:hAnsi="Times New Roman" w:eastAsia="方正仿宋简体"/>
          <w:color w:val="auto"/>
          <w:sz w:val="32"/>
          <w:szCs w:val="32"/>
          <w:lang w:val="en-US" w:eastAsia="zh-CN"/>
        </w:rPr>
        <w:t>区委组织部干部教育监督股相关人员</w:t>
      </w:r>
      <w:r>
        <w:rPr>
          <w:rFonts w:hint="eastAsia" w:ascii="Times New Roman" w:hAnsi="Times New Roman" w:eastAsia="方正仿宋简体"/>
          <w:color w:val="auto"/>
          <w:sz w:val="32"/>
          <w:szCs w:val="32"/>
          <w:lang w:eastAsia="zh-CN"/>
        </w:rPr>
        <w:t>及</w:t>
      </w:r>
      <w:r>
        <w:rPr>
          <w:rFonts w:hint="eastAsia" w:ascii="Times New Roman" w:hAnsi="Times New Roman" w:eastAsia="方正仿宋简体" w:cs="Times New Roman"/>
          <w:color w:val="auto"/>
          <w:sz w:val="32"/>
          <w:szCs w:val="32"/>
          <w:lang w:val="en-US" w:eastAsia="zh-CN"/>
        </w:rPr>
        <w:t>融媒体中心</w:t>
      </w:r>
      <w:r>
        <w:rPr>
          <w:rFonts w:hint="eastAsia" w:ascii="Times New Roman" w:hAnsi="Times New Roman" w:eastAsia="方正仿宋简体"/>
          <w:color w:val="auto"/>
          <w:sz w:val="32"/>
          <w:szCs w:val="32"/>
          <w:lang w:val="en-US" w:eastAsia="zh-CN"/>
        </w:rPr>
        <w:t>各</w:t>
      </w:r>
      <w:r>
        <w:rPr>
          <w:rFonts w:hint="eastAsia" w:ascii="Times New Roman" w:hAnsi="Times New Roman" w:eastAsia="方正仿宋简体"/>
          <w:color w:val="auto"/>
          <w:sz w:val="32"/>
          <w:szCs w:val="32"/>
          <w:lang w:eastAsia="zh-CN"/>
        </w:rPr>
        <w:t>科室负责人</w:t>
      </w:r>
      <w:r>
        <w:rPr>
          <w:rFonts w:hint="eastAsia" w:ascii="Times New Roman" w:hAnsi="Times New Roman" w:eastAsia="方正仿宋简体"/>
          <w:color w:val="auto"/>
          <w:sz w:val="32"/>
          <w:szCs w:val="32"/>
          <w:lang w:val="en-US" w:eastAsia="zh-CN"/>
        </w:rPr>
        <w:t>列席</w:t>
      </w:r>
      <w:r>
        <w:rPr>
          <w:rFonts w:hint="eastAsia" w:ascii="Times New Roman" w:hAnsi="Times New Roman" w:eastAsia="方正仿宋简体"/>
          <w:color w:val="auto"/>
          <w:sz w:val="32"/>
          <w:szCs w:val="32"/>
          <w:lang w:eastAsia="zh-CN"/>
        </w:rPr>
        <w:t>会议。</w:t>
      </w:r>
    </w:p>
    <w:sectPr>
      <w:pgSz w:w="11906" w:h="16838"/>
      <w:pgMar w:top="2041"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TQyZWFmNzQ3OThlZWY4OWUwNzdlOTUxYTg3NDUifQ=="/>
  </w:docVars>
  <w:rsids>
    <w:rsidRoot w:val="144A130B"/>
    <w:rsid w:val="00D85354"/>
    <w:rsid w:val="04ED77D2"/>
    <w:rsid w:val="069E6207"/>
    <w:rsid w:val="0E452A71"/>
    <w:rsid w:val="0F6A9FB0"/>
    <w:rsid w:val="10E15594"/>
    <w:rsid w:val="11D265E8"/>
    <w:rsid w:val="13BF5E71"/>
    <w:rsid w:val="13D506F4"/>
    <w:rsid w:val="144A130B"/>
    <w:rsid w:val="178D5F59"/>
    <w:rsid w:val="18120CA6"/>
    <w:rsid w:val="183501B3"/>
    <w:rsid w:val="18EC5D2C"/>
    <w:rsid w:val="1936336E"/>
    <w:rsid w:val="1C824226"/>
    <w:rsid w:val="1F2B4D8E"/>
    <w:rsid w:val="20E60E3D"/>
    <w:rsid w:val="256251CB"/>
    <w:rsid w:val="264C2A08"/>
    <w:rsid w:val="27CA7B49"/>
    <w:rsid w:val="2B036556"/>
    <w:rsid w:val="2E070442"/>
    <w:rsid w:val="2E5749F8"/>
    <w:rsid w:val="2E64723D"/>
    <w:rsid w:val="2FD65A97"/>
    <w:rsid w:val="3209765C"/>
    <w:rsid w:val="326255C6"/>
    <w:rsid w:val="3F6E4820"/>
    <w:rsid w:val="403C1861"/>
    <w:rsid w:val="418F5582"/>
    <w:rsid w:val="45C862F3"/>
    <w:rsid w:val="46645D5C"/>
    <w:rsid w:val="46F97696"/>
    <w:rsid w:val="473531B0"/>
    <w:rsid w:val="54213555"/>
    <w:rsid w:val="561A2188"/>
    <w:rsid w:val="5ABA7040"/>
    <w:rsid w:val="5B1D3E08"/>
    <w:rsid w:val="5B4912CE"/>
    <w:rsid w:val="60DF7865"/>
    <w:rsid w:val="65E82D0C"/>
    <w:rsid w:val="663F6F37"/>
    <w:rsid w:val="6CEA2703"/>
    <w:rsid w:val="70EC5601"/>
    <w:rsid w:val="739B0DEB"/>
    <w:rsid w:val="755C3D69"/>
    <w:rsid w:val="7B4F26DF"/>
    <w:rsid w:val="7DAF5633"/>
    <w:rsid w:val="7E9E077A"/>
    <w:rsid w:val="7F6C5716"/>
    <w:rsid w:val="EDDDAC98"/>
    <w:rsid w:val="F57B1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pPr>
  </w:style>
  <w:style w:type="paragraph" w:styleId="3">
    <w:name w:val="Body Text Indent"/>
    <w:basedOn w:val="1"/>
    <w:qFormat/>
    <w:uiPriority w:val="0"/>
    <w:pPr>
      <w:spacing w:line="560" w:lineRule="atLeast"/>
      <w:ind w:firstLine="640" w:firstLineChars="200"/>
    </w:pPr>
    <w:rPr>
      <w:rFonts w:eastAsia="仿宋_GB2312"/>
      <w:sz w:val="32"/>
      <w:szCs w:val="24"/>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2025-03-07T07:41:00Z</dcterms:created>
  <dc:creator>Administrator</dc:creator>
  <cp:lastModifiedBy>Administrator</cp:lastModifiedBy>
  <cp:lastPrinted>2025-03-10T01:44:49Z</cp:lastPrinted>
  <dcterms:modified xsi:type="dcterms:W3CDTF">2025-03-10T02:07:14Z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45C8138A3D30422E9AAD5362AE92DAC0</vt:lpwstr>
  </property>
</Properties>
</file>