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黑体简体" w:hAnsi="方正黑体简体" w:eastAsia="方正黑体简体" w:cs="方正黑体简体"/>
          <w:color w:val="333333"/>
          <w:kern w:val="0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333333"/>
          <w:kern w:val="0"/>
          <w:sz w:val="40"/>
          <w:szCs w:val="40"/>
          <w:lang w:eastAsia="zh-CN"/>
        </w:rPr>
        <w:t>马家沟街道办事处</w:t>
      </w:r>
      <w:r>
        <w:rPr>
          <w:rFonts w:hint="eastAsia" w:ascii="方正黑体简体" w:hAnsi="方正黑体简体" w:eastAsia="方正黑体简体" w:cs="方正黑体简体"/>
          <w:b/>
          <w:bCs/>
          <w:color w:val="333333"/>
          <w:kern w:val="0"/>
          <w:sz w:val="40"/>
          <w:szCs w:val="40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年来，在区委、区政府的正确领导下，我办认真贯彻落实《中华人民共和国政府信息公开条例》及省、市、区政府有关要求，结合我办实际，紧紧围绕增强工作透明度，促进依法行政、优质行政、廉洁行政的目标，不断健全组织机构，完善工作机制，提高行政效能，积极稳步地推进政府信息公开工作，保障了政府信息公开工作依法、及时、准确、有序地开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一是统一思想，提高认识，确保政府信息公开落到实处。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我办对政府信息公开工作高度重视，召开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会议，对上阶段工作进行全面总结，立足实际，及时调整安排部署，确保信息公开有序推进，落到实处。积极开展技能培训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，学习了解政府信息公开工作有关情况，不断提高专业实践操作技能，确保政府信息公开工作正常运行。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二是完善机制，规范程序，强化信息公开。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健全政府信息公开工作组织机构，明确具体分管领导，人员、任务、责任“三落实”，实现政府信息公开工作有序化开展。继续推进政府信息公开工作科学化、规范化运行，修订完善相关工作指南、工作制度，全面细化、丰富信息公开内容，严格执行保密审查制度，对拟公开内容进行层层审查，严把信息安全关卡，无“不予公开”的政府信息，没有因政府信息公开发生的复议、诉讼和投诉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三是加强督导，注重实效，提高政务公开业务水平。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方面，对政府信息公开的范围、政府信息公开的内容、政府信息公开的形式、政府信息公开的制度等作进一步的明确；另一方面，办事处安排专人对公开内容、公开时间等情况开展定期、不定期督促检查；再一方面，继续加大宣传，促进干部群众进一步关注、参与监督政府信息公开，确保各种问题及时发现，及时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按照要求，我街认真对政府信息公开进行统计，20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年度我街主动公开政府信息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条，其中综合服务、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综合执法信息2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条，财务预决算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条等。</w:t>
      </w:r>
    </w:p>
    <w:tbl>
      <w:tblPr>
        <w:tblStyle w:val="3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15"/>
        <w:gridCol w:w="2158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4"/>
        <w:gridCol w:w="1803"/>
        <w:gridCol w:w="734"/>
        <w:gridCol w:w="734"/>
        <w:gridCol w:w="734"/>
        <w:gridCol w:w="734"/>
        <w:gridCol w:w="734"/>
        <w:gridCol w:w="734"/>
        <w:gridCol w:w="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both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both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both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color w:val="333333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color w:val="333333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left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00" w:firstLineChars="200"/>
              <w:jc w:val="center"/>
              <w:textAlignment w:val="auto"/>
              <w:rPr>
                <w:color w:val="333333"/>
                <w:sz w:val="21"/>
                <w:szCs w:val="24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596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）主要存在问题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一年来，我办在政府信息公开方面做了一定工作，取得了一些成绩，但还存在以下几方面问题：一是宣传力度有待进一步加强，社会公众对政府信息公开工作的知晓度、参与度偏低；二是公开内容较为单一，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多为财政信息和环保方面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整改情况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进一步加强日常管理工作。继续强化专人负责信息公开工作，明确工作职责，加强政府信息公开通过多种渠道进行宣传，以提高群众对政府信息公开的知晓率和参与度。在规定的政府信息公开范围内，及时发布和更新依法应主动公开的政府信息。二是以政府信息公开为主题，积极开展各种宣传活动，不断扩大信息公开工作影响力，逐步提高公众对网络平台的知晓度和参与度；三是定期开展学习培训，不断提升工作人员对政府信息公开工作的认识，以公众需求为导向，充实公开内容，规范公开形式，增加公开数量，确保政府信息公开及时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我街无其他需要报告事项。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唐山市开平区马家沟街道办事处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2025年1月27日</w:t>
      </w:r>
    </w:p>
    <w:p/>
    <w:p/>
    <w:sectPr>
      <w:pgSz w:w="11906" w:h="16838"/>
      <w:pgMar w:top="2041" w:right="1531" w:bottom="1814" w:left="1531" w:header="0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33C2"/>
    <w:rsid w:val="0A141E1D"/>
    <w:rsid w:val="0FEA36A6"/>
    <w:rsid w:val="112B3650"/>
    <w:rsid w:val="17A21807"/>
    <w:rsid w:val="186B72E3"/>
    <w:rsid w:val="22C24FC7"/>
    <w:rsid w:val="28F274C4"/>
    <w:rsid w:val="2930751A"/>
    <w:rsid w:val="2B212BC8"/>
    <w:rsid w:val="2DAF6E0A"/>
    <w:rsid w:val="33293427"/>
    <w:rsid w:val="3AA213CE"/>
    <w:rsid w:val="3BA47B11"/>
    <w:rsid w:val="458C41EB"/>
    <w:rsid w:val="5E4721CB"/>
    <w:rsid w:val="65C45088"/>
    <w:rsid w:val="6892737B"/>
    <w:rsid w:val="730B34A3"/>
    <w:rsid w:val="743541ED"/>
    <w:rsid w:val="7521704E"/>
    <w:rsid w:val="759F2866"/>
    <w:rsid w:val="76E53CAA"/>
    <w:rsid w:val="79F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2022-01-24T06:18:00Z</dcterms:created>
  <dc:creator>Administrator</dc:creator>
  <cp:lastModifiedBy>Administrator</cp:lastModifiedBy>
  <cp:lastPrinted>2025-01-26T06:56:35Z</cp:lastPrinted>
  <dcterms:modified xsi:type="dcterms:W3CDTF">2025-01-26T08:12:09Z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F11E924C0587445F8E80C84AB9D9420E</vt:lpwstr>
  </property>
</Properties>
</file>