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宋体" w:hAnsi="宋体" w:eastAsia="方正小标宋简体" w:cs="方正小标宋简体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宋体" w:hAnsi="宋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开平区发展和改革局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宋体" w:hAnsi="宋体" w:eastAsia="方正小标宋简体" w:cs="宋体"/>
          <w:color w:val="333333"/>
          <w:sz w:val="44"/>
          <w:szCs w:val="44"/>
        </w:rPr>
      </w:pPr>
      <w:r>
        <w:rPr>
          <w:rFonts w:hint="eastAsia" w:ascii="宋体" w:hAnsi="宋体" w:eastAsia="方正小标宋简体" w:cs="方正小标宋简体"/>
          <w:b/>
          <w:bCs w:val="0"/>
          <w:color w:val="333333"/>
          <w:sz w:val="40"/>
          <w:szCs w:val="40"/>
          <w:shd w:val="clear" w:color="auto" w:fill="FFFFFF"/>
        </w:rPr>
        <w:t>202</w:t>
      </w:r>
      <w:r>
        <w:rPr>
          <w:rFonts w:hint="eastAsia" w:ascii="宋体" w:hAnsi="宋体" w:eastAsia="方正小标宋简体" w:cs="方正小标宋简体"/>
          <w:b/>
          <w:bCs w:val="0"/>
          <w:color w:val="333333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年度政府信息公开工作年度报告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一、总体情况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</w:rPr>
        <w:t>年，在区委、区政府的领导下，我局</w:t>
      </w:r>
      <w:r>
        <w:rPr>
          <w:rFonts w:hint="eastAsia" w:ascii="宋体" w:hAnsi="宋体" w:eastAsia="方正仿宋简体" w:cs="方正仿宋简体"/>
          <w:sz w:val="32"/>
          <w:szCs w:val="32"/>
        </w:rPr>
        <w:t>认真贯彻落实区政府关于信息公开工作部署的要求，全局上下积极行动，全面推进政府信息公开工作。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</w:rPr>
        <w:t>我局党组对信息公开工作高度重视，及时协调解决工作中的问题，保障了政府信息及时向公众传递，增强了信息公开的时效性。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</w:rPr>
        <w:t>2、我局专门成立了政府信息公开领导小组，由局长、党组书记担任领导小组组长，各分管领导担任副组长，各科室负责人作为领导小组成员，负责本部门落实信息公开的各项具体工作。下设政府信息公开工作领导小组办公室，确保政府信息公开工作组织完善，责任明确。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</w:rPr>
        <w:t>3、不断完善政府信息公开目录，完善和规范办事指南和办理结果公示的信息发布，使我局的信息公开内容更加规范和完整。成立局信息公开监督领导小组,加强督促检查,使政府信息公开工作制度化和规范化。进一步强化责任，严肃纪律，保证政府信息公开工作的连续性。</w:t>
      </w: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rPr>
          <w:rFonts w:ascii="宋体" w:hAnsi="宋体" w:eastAsia="仿宋_GB2312"/>
          <w:sz w:val="32"/>
          <w:szCs w:val="32"/>
          <w:shd w:val="clear" w:color="auto" w:fill="FFFFFF"/>
        </w:rPr>
      </w:pP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</w:rPr>
        <w:t>年，我局主动公开财务信息2条，通知公告类信息</w:t>
      </w: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</w:rPr>
        <w:t>条，行政许可信息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shd w:val="clear" w:color="auto" w:fill="FFFFFF"/>
          <w:lang w:val="en-US" w:eastAsia="zh-CN"/>
        </w:rPr>
        <w:t>0条</w:t>
      </w: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</w:rPr>
        <w:t>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收到政府信息公开申请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条，</w:t>
      </w:r>
      <w:r>
        <w:rPr>
          <w:rFonts w:hint="eastAsia" w:ascii="宋体" w:hAnsi="宋体" w:eastAsia="方正仿宋简体" w:cs="方正仿宋简体"/>
          <w:sz w:val="32"/>
          <w:szCs w:val="32"/>
        </w:rPr>
        <w:t>无行政复议和行政诉讼</w:t>
      </w:r>
      <w:r>
        <w:rPr>
          <w:rFonts w:hint="eastAsia" w:ascii="宋体" w:hAnsi="宋体" w:eastAsia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Theme="minorEastAsia"/>
                <w:color w:val="333333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方正黑体简体" w:cs="方正黑体简体"/>
          <w:sz w:val="32"/>
          <w:szCs w:val="32"/>
        </w:rPr>
        <w:t>三、收到和处理政府信息公开申请情况</w:t>
      </w:r>
    </w:p>
    <w:tbl>
      <w:tblPr>
        <w:tblStyle w:val="5"/>
        <w:tblW w:w="982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48"/>
        <w:gridCol w:w="3223"/>
        <w:gridCol w:w="690"/>
        <w:gridCol w:w="698"/>
        <w:gridCol w:w="698"/>
        <w:gridCol w:w="698"/>
        <w:gridCol w:w="698"/>
        <w:gridCol w:w="700"/>
        <w:gridCol w:w="7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494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楷体" w:cs="楷体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8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494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494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企业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机构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69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49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Theme="minorEastAsia"/>
                <w:color w:val="333333"/>
                <w:lang w:eastAsia="zh-C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Theme="minorEastAsia"/>
                <w:color w:val="333333"/>
                <w:lang w:eastAsia="zh-CN"/>
              </w:rPr>
            </w:pPr>
            <w:r>
              <w:rPr>
                <w:rFonts w:hint="eastAsia" w:ascii="宋体" w:hAnsi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49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Theme="minorEastAsia"/>
                <w:color w:val="333333"/>
                <w:lang w:eastAsia="zh-C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Theme="minorEastAsia"/>
                <w:color w:val="333333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宋体" w:hAnsi="宋体" w:eastAsia="楷体" w:cs="楷体"/>
                <w:color w:val="333333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49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pStyle w:val="4"/>
        <w:widowControl/>
        <w:spacing w:beforeAutospacing="0" w:afterAutospacing="0"/>
        <w:ind w:firstLine="640" w:firstLineChars="200"/>
        <w:rPr>
          <w:rFonts w:hint="eastAsia" w:ascii="宋体" w:hAnsi="宋体" w:eastAsia="黑体" w:cs="黑体"/>
          <w:sz w:val="32"/>
          <w:szCs w:val="32"/>
        </w:rPr>
      </w:pPr>
    </w:p>
    <w:p>
      <w:pPr>
        <w:pStyle w:val="4"/>
        <w:widowControl/>
        <w:spacing w:beforeAutospacing="0" w:afterAutospacing="0"/>
        <w:ind w:firstLine="640" w:firstLineChars="200"/>
        <w:rPr>
          <w:rFonts w:hint="eastAsia" w:ascii="宋体" w:hAnsi="宋体" w:eastAsia="黑体" w:cs="黑体"/>
          <w:sz w:val="32"/>
          <w:szCs w:val="32"/>
        </w:rPr>
      </w:pPr>
    </w:p>
    <w:p>
      <w:pPr>
        <w:pStyle w:val="4"/>
        <w:widowControl/>
        <w:spacing w:beforeAutospacing="0" w:afterAutospacing="0"/>
        <w:ind w:firstLine="640" w:firstLineChars="200"/>
        <w:rPr>
          <w:rFonts w:hint="eastAsia" w:ascii="宋体" w:hAnsi="宋体" w:eastAsia="黑体" w:cs="黑体"/>
          <w:sz w:val="32"/>
          <w:szCs w:val="32"/>
        </w:rPr>
      </w:pPr>
    </w:p>
    <w:p>
      <w:pPr>
        <w:pStyle w:val="4"/>
        <w:widowControl/>
        <w:spacing w:beforeAutospacing="0" w:afterAutospacing="0"/>
        <w:ind w:firstLine="640" w:firstLineChars="200"/>
        <w:rPr>
          <w:rFonts w:hint="eastAsia" w:ascii="宋体" w:hAnsi="宋体" w:eastAsia="黑体" w:cs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eastAsia="黑体" w:cs="黑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黑体" w:cs="黑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黑体" w:cs="黑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黑体" w:cs="黑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黑体" w:cs="黑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黑体" w:cs="黑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黑体" w:cs="黑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黑体" w:cs="黑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黑体" w:cs="黑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黑体" w:cs="黑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黑体" w:cs="黑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黑体" w:cs="黑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黑体" w:cs="黑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 w:eastAsia="黑体" w:cs="黑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宋体" w:hAnsi="宋体" w:eastAsia="仿宋_GB2312"/>
          <w:sz w:val="32"/>
          <w:szCs w:val="32"/>
          <w:shd w:val="clear" w:color="auto" w:fill="FFFFFF"/>
        </w:rPr>
      </w:pP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</w:rPr>
        <w:t>年，区发改局政务公开工作取得了一些成绩，但与区委、区政府和社会各界的要求相比，还存在一定差距。主要是：公开意识需要进一步强化，少数人对政府信息公开工作重视不够，主动公开的政府信息与公众的需求还存在一定距离</w:t>
      </w: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</w:rPr>
        <w:t>工作需要进一步加强，一些工作人员和社会公众对政府信息公开制度还不十分熟悉，处理程序不够规范，长效工作机制建设需要进一步加强完善。 </w:t>
      </w: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</w:rPr>
        <w:t xml:space="preserve">    202</w:t>
      </w: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</w:rPr>
        <w:t>年，我局将进一步深化政务公开工作，不断提高政务服务质量。进一步充实公开内容，按照“以公开为原则，不公开为例外”的总体要求，进一步做好政务公开工作。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六、其他需要报告的事项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宋体" w:hAnsi="宋体" w:eastAsia="方正仿宋简体" w:cs="方正仿宋简体"/>
          <w:sz w:val="32"/>
          <w:szCs w:val="32"/>
          <w:shd w:val="clear" w:color="auto" w:fill="FFFFFF"/>
        </w:rPr>
        <w:t>暂无其他需要报告的事项</w:t>
      </w:r>
    </w:p>
    <w:p>
      <w:pPr>
        <w:rPr>
          <w:rFonts w:ascii="宋体" w:hAnsi="宋体"/>
        </w:rPr>
      </w:pPr>
    </w:p>
    <w:sectPr>
      <w:footerReference r:id="rId3" w:type="default"/>
      <w:pgSz w:w="11906" w:h="16838"/>
      <w:pgMar w:top="2041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72445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 w:asciiTheme="minorEastAsia" w:hAnsiTheme="minorEastAsia"/>
            <w:sz w:val="32"/>
            <w:szCs w:val="32"/>
          </w:rPr>
          <w:t>-</w:t>
        </w: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 xml:space="preserve"> PAGE   \* MERGEFORMAT 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/>
            <w:sz w:val="32"/>
            <w:szCs w:val="32"/>
            <w:lang w:val="zh-CN"/>
          </w:rPr>
          <w:t>1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  <w:r>
          <w:rPr>
            <w:rFonts w:hint="eastAsia" w:asciiTheme="minorEastAsia" w:hAnsiTheme="minorEastAsia"/>
            <w:sz w:val="32"/>
            <w:szCs w:val="32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63022"/>
    <w:rsid w:val="00170F53"/>
    <w:rsid w:val="001F191B"/>
    <w:rsid w:val="00264548"/>
    <w:rsid w:val="0028006D"/>
    <w:rsid w:val="003B75BE"/>
    <w:rsid w:val="004D6BB6"/>
    <w:rsid w:val="004D7489"/>
    <w:rsid w:val="007D3547"/>
    <w:rsid w:val="008A6AD5"/>
    <w:rsid w:val="0091492C"/>
    <w:rsid w:val="00967075"/>
    <w:rsid w:val="009F0E81"/>
    <w:rsid w:val="00A81CA4"/>
    <w:rsid w:val="00A86B3E"/>
    <w:rsid w:val="00E34A36"/>
    <w:rsid w:val="0AF0369B"/>
    <w:rsid w:val="0D2F3426"/>
    <w:rsid w:val="1310758A"/>
    <w:rsid w:val="1E36112B"/>
    <w:rsid w:val="2E7F2B66"/>
    <w:rsid w:val="35FC7615"/>
    <w:rsid w:val="3EE22DBB"/>
    <w:rsid w:val="46490C9A"/>
    <w:rsid w:val="46FD5102"/>
    <w:rsid w:val="513B0051"/>
    <w:rsid w:val="58940345"/>
    <w:rsid w:val="64B218E9"/>
    <w:rsid w:val="6AC5322D"/>
    <w:rsid w:val="6F9738F8"/>
    <w:rsid w:val="71A63022"/>
    <w:rsid w:val="79461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314</Words>
  <Characters>1791</Characters>
  <Lines>14</Lines>
  <Paragraphs>4</Paragraphs>
  <TotalTime>33</TotalTime>
  <ScaleCrop>false</ScaleCrop>
  <LinksUpToDate>false</LinksUpToDate>
  <CharactersWithSpaces>2101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2021-12-30T13:09:00Z</dcterms:created>
  <dc:creator>红云</dc:creator>
  <cp:lastModifiedBy>wydnn</cp:lastModifiedBy>
  <dcterms:modified xsi:type="dcterms:W3CDTF">2025-01-23T06:21:48Z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290F889B716B46208138427E2D71F4DB</vt:lpwstr>
  </property>
</Properties>
</file>