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34A8F5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4" w:line="500" w:lineRule="exact"/>
        <w:ind w:left="85" w:right="113" w:firstLine="641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  <w:t>唐山市开平区市场监督管理局</w:t>
      </w:r>
    </w:p>
    <w:p w14:paraId="15E489EE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4" w:line="500" w:lineRule="exact"/>
        <w:ind w:left="85" w:right="113" w:firstLine="641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  <w:t>餐饮经营单位“红黑榜”公示（第</w:t>
      </w:r>
      <w:r>
        <w:rPr>
          <w:rFonts w:hint="default" w:ascii="方正小标宋简体" w:hAnsi="方正小标宋简体" w:eastAsia="方正小标宋简体" w:cs="方正小标宋简体"/>
          <w:spacing w:val="17"/>
          <w:sz w:val="36"/>
          <w:szCs w:val="36"/>
          <w:lang w:val="en" w:eastAsia="zh-CN"/>
          <w:woUserID w:val="2"/>
        </w:rPr>
        <w:t>三</w:t>
      </w:r>
      <w:r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  <w:t>期）</w:t>
      </w:r>
    </w:p>
    <w:p w14:paraId="5CA360BC">
      <w:pPr>
        <w:pStyle w:val="5"/>
        <w:spacing w:before="254" w:line="361" w:lineRule="auto"/>
        <w:ind w:left="83" w:right="115" w:firstLine="638"/>
        <w:jc w:val="both"/>
        <w:rPr>
          <w:rFonts w:hint="eastAsia" w:ascii="新宋体" w:hAnsi="新宋体" w:eastAsia="新宋体" w:cs="新宋体"/>
          <w:color w:val="auto"/>
          <w:spacing w:val="5"/>
          <w:sz w:val="32"/>
          <w:szCs w:val="32"/>
          <w:lang w:eastAsia="zh-CN"/>
        </w:rPr>
      </w:pPr>
      <w:r>
        <w:rPr>
          <w:rFonts w:hint="eastAsia" w:ascii="新宋体" w:hAnsi="新宋体" w:eastAsia="新宋体" w:cs="新宋体"/>
          <w:color w:val="auto"/>
          <w:spacing w:val="17"/>
          <w:sz w:val="32"/>
          <w:szCs w:val="32"/>
        </w:rPr>
        <w:t>为巩固餐饮质量安全提升工作成效，严防严控食品安全风</w:t>
      </w:r>
      <w:r>
        <w:rPr>
          <w:rFonts w:hint="eastAsia" w:ascii="新宋体" w:hAnsi="新宋体" w:eastAsia="新宋体" w:cs="新宋体"/>
          <w:color w:val="auto"/>
          <w:spacing w:val="6"/>
          <w:sz w:val="32"/>
          <w:szCs w:val="32"/>
        </w:rPr>
        <w:t>险，保障人民群众在餐饮服务领域的安全感、幸福感、获得感，</w:t>
      </w:r>
      <w:r>
        <w:rPr>
          <w:rFonts w:hint="eastAsia" w:ascii="新宋体" w:hAnsi="新宋体" w:eastAsia="新宋体" w:cs="新宋体"/>
          <w:color w:val="auto"/>
          <w:spacing w:val="10"/>
          <w:sz w:val="32"/>
          <w:szCs w:val="32"/>
          <w:lang w:eastAsia="zh-CN"/>
        </w:rPr>
        <w:t>我局经过近期的监督检查，</w:t>
      </w:r>
      <w:r>
        <w:rPr>
          <w:rFonts w:hint="eastAsia" w:ascii="新宋体" w:hAnsi="新宋体" w:eastAsia="新宋体" w:cs="新宋体"/>
          <w:color w:val="auto"/>
          <w:spacing w:val="5"/>
          <w:sz w:val="32"/>
          <w:szCs w:val="32"/>
        </w:rPr>
        <w:t>以“红黑榜”形式公示优秀经营单位和落后经营单位</w:t>
      </w:r>
      <w:r>
        <w:rPr>
          <w:rFonts w:hint="eastAsia" w:ascii="新宋体" w:hAnsi="新宋体" w:eastAsia="新宋体" w:cs="新宋体"/>
          <w:color w:val="auto"/>
          <w:spacing w:val="5"/>
          <w:sz w:val="32"/>
          <w:szCs w:val="32"/>
          <w:lang w:eastAsia="zh-CN"/>
        </w:rPr>
        <w:t>，公示如下：</w:t>
      </w:r>
    </w:p>
    <w:p w14:paraId="3234968C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t>“红榜”餐饮经营单位:</w:t>
      </w:r>
    </w:p>
    <w:p w14:paraId="70BC109C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米村拌饭（中骏）</w:t>
      </w:r>
    </w:p>
    <w:p w14:paraId="2E79F246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门头牌匾</w:t>
      </w:r>
    </w:p>
    <w:p w14:paraId="4FDB0A1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1" name="图片 11" descr="95d5d8b0685c196f5b1eeff8f383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d5d8b0685c196f5b1eeff8f383a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44F6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就餐区域</w:t>
      </w:r>
    </w:p>
    <w:p w14:paraId="065F2E1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2" name="图片 12" descr="0f0db5b6b8d98516badbabdc057b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f0db5b6b8d98516badbabdc057ba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3" name="图片 13" descr="4546b9b53f575589fee965246e7d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46b9b53f575589fee965246e7d5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B0D7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 w14:paraId="0273A20A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14" name="图片 14" descr="82c9b94b38a0df91cde16f2a3392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2c9b94b38a0df91cde16f2a33925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719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FDEC68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DA4DFF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8EE546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64F4CF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06B97B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6CD193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8E236F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9A8795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D311B4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165C8B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5A026C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5F2724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B39D31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47962E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653D8E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263AA7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9EA94E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FE4C1C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16453C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3E2B3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AD03B8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3C4F94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F96A46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4B75FD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BE3DE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6ADAC5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FF1552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D9383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A46445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05A14E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2EEBA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二、金祥园饭店</w:t>
      </w:r>
    </w:p>
    <w:p w14:paraId="447015D2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“金祥园”门头牌匾</w:t>
      </w:r>
    </w:p>
    <w:p w14:paraId="6E7D9E0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" name="图片 1" descr="微信图片_2024102515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0251531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A0EE"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就餐区域实景</w:t>
      </w:r>
    </w:p>
    <w:p w14:paraId="252A3F07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2" name="图片 2" descr="微信图片_2024102515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251531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E83B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2065" b="2540"/>
            <wp:docPr id="3" name="图片 3" descr="微信图片_2024102515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251533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81BA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2065" b="2540"/>
            <wp:docPr id="4" name="图片 4" descr="微信图片_2024102515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0251533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093A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 w14:paraId="31EDF05A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 w14:paraId="6B8C17E4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 w14:paraId="11131723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 w14:paraId="215354B8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 w14:paraId="0E5A31C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5" name="图片 5" descr="微信图片_2024102515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0251531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0063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 w14:paraId="5F7A242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 w14:paraId="1124AA0C"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</w:p>
    <w:p w14:paraId="32694C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三、唐山市开平区保府驴肉火烧河联园店</w:t>
      </w:r>
    </w:p>
    <w:p w14:paraId="331A25E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 w14:paraId="5F119EE4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7" name="图片 1" descr="微信图片_2024102416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微信图片_202410241658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1FF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 w14:paraId="1894039C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6" name="图片 2" descr="微信图片_2024102416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图片_202410241658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933E">
      <w:pPr>
        <w:rPr>
          <w:rFonts w:hint="default" w:eastAsia="宋体"/>
          <w:lang w:val="en-US" w:eastAsia="zh-CN"/>
        </w:rPr>
      </w:pPr>
    </w:p>
    <w:p w14:paraId="2F940EB1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 w14:paraId="32A39A0A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5" name="图片 3" descr="微信图片_20241024165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微信图片_2024102416583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A0CE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 w14:paraId="12D2CC78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9" name="图片 4" descr="微信图片_202410241658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微信图片_2024102416584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FE46">
      <w:pPr>
        <w:rPr>
          <w:rFonts w:hint="eastAsia"/>
          <w:lang w:val="en-US" w:eastAsia="zh-CN"/>
        </w:rPr>
      </w:pPr>
    </w:p>
    <w:p w14:paraId="3D619E65">
      <w:pPr>
        <w:rPr>
          <w:rFonts w:hint="eastAsia"/>
          <w:lang w:val="en-US" w:eastAsia="zh-CN"/>
        </w:rPr>
      </w:pPr>
    </w:p>
    <w:p w14:paraId="63FBE7E2">
      <w:pPr>
        <w:rPr>
          <w:rFonts w:hint="eastAsia"/>
          <w:lang w:val="en-US" w:eastAsia="zh-CN"/>
        </w:rPr>
      </w:pPr>
    </w:p>
    <w:p w14:paraId="1493DA44">
      <w:pPr>
        <w:rPr>
          <w:rFonts w:hint="eastAsia"/>
          <w:lang w:val="en-US" w:eastAsia="zh-CN"/>
        </w:rPr>
      </w:pPr>
    </w:p>
    <w:p w14:paraId="1852DC9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四、唐山市开平优格曼美食广场</w:t>
      </w:r>
    </w:p>
    <w:p w14:paraId="4361C7ED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门头照片</w:t>
      </w:r>
    </w:p>
    <w:p w14:paraId="66F0579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399790"/>
            <wp:effectExtent l="0" t="0" r="2540" b="3810"/>
            <wp:docPr id="8" name="图片 5" descr="微信图片_2024102417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微信图片_202410241718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9BA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2、食品加工照片</w:t>
      </w:r>
    </w:p>
    <w:p w14:paraId="0E925FE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0" name="图片 6" descr="微信图片_20241024171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微信图片_2024102417182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8D8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3、就餐区域照片</w:t>
      </w:r>
    </w:p>
    <w:p w14:paraId="11CEE29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3735"/>
            <wp:effectExtent l="0" t="0" r="3810" b="12065"/>
            <wp:docPr id="6" name="图片 7" descr="微信图片_20241024171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微信图片_2024102417182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8B8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A67CFB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4、食品加工照片</w:t>
      </w:r>
    </w:p>
    <w:p w14:paraId="0224F6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10160" b="5715"/>
            <wp:docPr id="7" name="图片 8" descr="微信图片_2024102417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微信图片_202410241718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7F5">
      <w:pPr>
        <w:rPr>
          <w:rFonts w:hint="default"/>
          <w:lang w:val="en-US" w:eastAsia="zh-CN"/>
        </w:rPr>
      </w:pPr>
    </w:p>
    <w:p w14:paraId="7707B860">
      <w:pPr>
        <w:rPr>
          <w:rFonts w:hint="default"/>
          <w:lang w:val="en-US" w:eastAsia="zh-CN"/>
        </w:rPr>
      </w:pPr>
    </w:p>
    <w:p w14:paraId="0C05DC63">
      <w:pPr>
        <w:rPr>
          <w:rFonts w:hint="default"/>
          <w:lang w:val="en-US" w:eastAsia="zh-CN"/>
        </w:rPr>
      </w:pPr>
    </w:p>
    <w:p w14:paraId="097DEC39">
      <w:pPr>
        <w:rPr>
          <w:rFonts w:hint="default"/>
          <w:lang w:val="en-US" w:eastAsia="zh-CN"/>
        </w:rPr>
      </w:pPr>
    </w:p>
    <w:p w14:paraId="40A2721F">
      <w:pPr>
        <w:rPr>
          <w:rFonts w:hint="default"/>
          <w:lang w:val="en-US" w:eastAsia="zh-CN"/>
        </w:rPr>
      </w:pPr>
    </w:p>
    <w:p w14:paraId="2EBAC0A7">
      <w:pPr>
        <w:rPr>
          <w:rFonts w:hint="default"/>
          <w:lang w:val="en-US" w:eastAsia="zh-CN"/>
        </w:rPr>
      </w:pPr>
    </w:p>
    <w:p w14:paraId="04AF0891">
      <w:pPr>
        <w:rPr>
          <w:rFonts w:hint="default"/>
          <w:lang w:val="en-US" w:eastAsia="zh-CN"/>
        </w:rPr>
      </w:pPr>
    </w:p>
    <w:p w14:paraId="50C6D219">
      <w:pPr>
        <w:rPr>
          <w:rFonts w:hint="default"/>
          <w:lang w:val="en-US" w:eastAsia="zh-CN"/>
        </w:rPr>
      </w:pPr>
    </w:p>
    <w:p w14:paraId="700C5E7D">
      <w:pPr>
        <w:rPr>
          <w:rFonts w:hint="default"/>
          <w:lang w:val="en-US" w:eastAsia="zh-CN"/>
        </w:rPr>
      </w:pPr>
    </w:p>
    <w:p w14:paraId="3DAEAFE1">
      <w:pPr>
        <w:rPr>
          <w:rFonts w:hint="default"/>
          <w:lang w:val="en-US" w:eastAsia="zh-CN"/>
        </w:rPr>
      </w:pPr>
    </w:p>
    <w:p w14:paraId="3B07FC91">
      <w:pPr>
        <w:rPr>
          <w:rFonts w:hint="default"/>
          <w:lang w:val="en-US" w:eastAsia="zh-CN"/>
        </w:rPr>
      </w:pPr>
    </w:p>
    <w:p w14:paraId="6109F84D">
      <w:pPr>
        <w:rPr>
          <w:rFonts w:hint="default"/>
          <w:lang w:val="en-US" w:eastAsia="zh-CN"/>
        </w:rPr>
      </w:pPr>
    </w:p>
    <w:p w14:paraId="3A83D345">
      <w:pPr>
        <w:rPr>
          <w:rFonts w:hint="default"/>
          <w:lang w:val="en-US" w:eastAsia="zh-CN"/>
        </w:rPr>
      </w:pPr>
    </w:p>
    <w:p w14:paraId="2CE2DA93">
      <w:pPr>
        <w:rPr>
          <w:rFonts w:hint="default"/>
          <w:lang w:val="en-US" w:eastAsia="zh-CN"/>
        </w:rPr>
      </w:pPr>
    </w:p>
    <w:p w14:paraId="30324B3E">
      <w:pPr>
        <w:rPr>
          <w:rFonts w:hint="default"/>
          <w:lang w:val="en-US" w:eastAsia="zh-CN"/>
        </w:rPr>
      </w:pPr>
    </w:p>
    <w:p w14:paraId="2116518B">
      <w:pPr>
        <w:rPr>
          <w:rFonts w:hint="default"/>
          <w:lang w:val="en-US" w:eastAsia="zh-CN"/>
        </w:rPr>
      </w:pPr>
    </w:p>
    <w:p w14:paraId="5F5F507F">
      <w:pPr>
        <w:rPr>
          <w:rFonts w:hint="default"/>
          <w:lang w:val="en-US" w:eastAsia="zh-CN"/>
        </w:rPr>
      </w:pPr>
    </w:p>
    <w:p w14:paraId="1466CD5A">
      <w:pPr>
        <w:rPr>
          <w:rFonts w:hint="default"/>
          <w:lang w:val="en-US" w:eastAsia="zh-CN"/>
        </w:rPr>
      </w:pPr>
    </w:p>
    <w:p w14:paraId="32B3A39D">
      <w:pPr>
        <w:rPr>
          <w:rFonts w:hint="default"/>
          <w:lang w:val="en-US" w:eastAsia="zh-CN"/>
        </w:rPr>
      </w:pPr>
    </w:p>
    <w:p w14:paraId="23505B92">
      <w:pPr>
        <w:rPr>
          <w:rFonts w:hint="default"/>
          <w:lang w:val="en-US" w:eastAsia="zh-CN"/>
        </w:rPr>
      </w:pPr>
    </w:p>
    <w:p w14:paraId="545509F8">
      <w:pPr>
        <w:rPr>
          <w:rFonts w:hint="default"/>
          <w:lang w:val="en-US" w:eastAsia="zh-CN"/>
        </w:rPr>
      </w:pPr>
    </w:p>
    <w:p w14:paraId="3056E8CA">
      <w:pPr>
        <w:rPr>
          <w:rFonts w:hint="default"/>
          <w:lang w:val="en-US" w:eastAsia="zh-CN"/>
        </w:rPr>
      </w:pPr>
    </w:p>
    <w:p w14:paraId="30EB3A6A">
      <w:pPr>
        <w:rPr>
          <w:rFonts w:hint="default"/>
          <w:lang w:val="en-US" w:eastAsia="zh-CN"/>
        </w:rPr>
      </w:pPr>
    </w:p>
    <w:p w14:paraId="73E06DBC">
      <w:pPr>
        <w:rPr>
          <w:rFonts w:hint="default"/>
          <w:lang w:val="en-US" w:eastAsia="zh-CN"/>
        </w:rPr>
      </w:pPr>
    </w:p>
    <w:p w14:paraId="5E4C6A01">
      <w:pPr>
        <w:rPr>
          <w:rFonts w:hint="default"/>
          <w:lang w:val="en-US" w:eastAsia="zh-CN"/>
        </w:rPr>
      </w:pPr>
    </w:p>
    <w:p w14:paraId="02EC7244">
      <w:pPr>
        <w:rPr>
          <w:rFonts w:hint="default"/>
          <w:lang w:val="en-US" w:eastAsia="zh-CN"/>
        </w:rPr>
      </w:pPr>
    </w:p>
    <w:p w14:paraId="39E2DC49">
      <w:pPr>
        <w:rPr>
          <w:rFonts w:hint="default"/>
          <w:lang w:val="en-US" w:eastAsia="zh-CN"/>
        </w:rPr>
      </w:pPr>
    </w:p>
    <w:p w14:paraId="1C4D18DB">
      <w:pPr>
        <w:rPr>
          <w:rFonts w:hint="default"/>
          <w:lang w:val="en-US" w:eastAsia="zh-CN"/>
        </w:rPr>
      </w:pPr>
    </w:p>
    <w:p w14:paraId="41D97B48">
      <w:pPr>
        <w:jc w:val="both"/>
        <w:rPr>
          <w:rFonts w:hint="eastAsia"/>
          <w:sz w:val="30"/>
          <w:szCs w:val="30"/>
          <w:lang w:val="en-US" w:eastAsia="zh-CN"/>
        </w:rPr>
      </w:pPr>
    </w:p>
    <w:p w14:paraId="309C9074">
      <w:pPr>
        <w:jc w:val="both"/>
        <w:rPr>
          <w:rFonts w:hint="eastAsia"/>
          <w:sz w:val="30"/>
          <w:szCs w:val="30"/>
          <w:lang w:val="en-US" w:eastAsia="zh-CN"/>
        </w:rPr>
      </w:pPr>
    </w:p>
    <w:p w14:paraId="71D92381">
      <w:pPr>
        <w:jc w:val="both"/>
        <w:rPr>
          <w:rFonts w:hint="eastAsia"/>
          <w:sz w:val="30"/>
          <w:szCs w:val="30"/>
          <w:lang w:val="en-US" w:eastAsia="zh-CN"/>
        </w:rPr>
      </w:pPr>
    </w:p>
    <w:p w14:paraId="522626A9">
      <w:pPr>
        <w:jc w:val="both"/>
        <w:rPr>
          <w:rFonts w:hint="eastAsia"/>
          <w:sz w:val="30"/>
          <w:szCs w:val="30"/>
          <w:lang w:val="en-US" w:eastAsia="zh-CN"/>
        </w:rPr>
      </w:pPr>
    </w:p>
    <w:p w14:paraId="398EA30A">
      <w:pPr>
        <w:jc w:val="both"/>
        <w:rPr>
          <w:rFonts w:hint="eastAsia"/>
          <w:sz w:val="30"/>
          <w:szCs w:val="30"/>
          <w:lang w:val="en-US" w:eastAsia="zh-CN"/>
        </w:rPr>
      </w:pPr>
    </w:p>
    <w:p w14:paraId="3EFBAD45">
      <w:pPr>
        <w:jc w:val="both"/>
        <w:rPr>
          <w:rFonts w:hint="eastAsia"/>
          <w:sz w:val="30"/>
          <w:szCs w:val="30"/>
          <w:lang w:val="en-US" w:eastAsia="zh-CN"/>
        </w:rPr>
      </w:pPr>
    </w:p>
    <w:p w14:paraId="4FD0A074">
      <w:pPr>
        <w:jc w:val="both"/>
        <w:rPr>
          <w:rFonts w:hint="eastAsia"/>
          <w:sz w:val="30"/>
          <w:szCs w:val="30"/>
          <w:lang w:val="en-US" w:eastAsia="zh-CN"/>
        </w:rPr>
      </w:pPr>
    </w:p>
    <w:p w14:paraId="51C1BDBA"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五、唐山市开平区华龙社区食堂</w:t>
      </w:r>
    </w:p>
    <w:p w14:paraId="5D8AFEBC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1.门头牌匾</w:t>
      </w:r>
    </w:p>
    <w:p w14:paraId="72499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71720" cy="3652520"/>
            <wp:effectExtent l="0" t="0" r="5080" b="5080"/>
            <wp:docPr id="18" name="图片 18" descr="fc6512188f89b5946b44629d39488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c6512188f89b5946b44629d39488e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8EBD">
      <w:pPr>
        <w:numPr>
          <w:ilvl w:val="0"/>
          <w:numId w:val="5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</w:p>
    <w:p w14:paraId="4634159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66970" cy="3724275"/>
            <wp:effectExtent l="0" t="0" r="11430" b="9525"/>
            <wp:docPr id="19" name="图片 19" descr="09e2f831f4f45cc9a43f223ad4ac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9e2f831f4f45cc9a43f223ad4ac5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D9E8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217D38F">
      <w:pPr>
        <w:numPr>
          <w:ilvl w:val="0"/>
          <w:numId w:val="6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食品加工制作区域</w:t>
      </w:r>
    </w:p>
    <w:p w14:paraId="31EC6917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785" cy="3950335"/>
            <wp:effectExtent l="0" t="0" r="5715" b="12065"/>
            <wp:docPr id="20" name="图片 20" descr="5f5ae95822339e5cd5646db702fd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f5ae95822339e5cd5646db702fd1b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ADA2">
      <w:pPr>
        <w:rPr>
          <w:rFonts w:hint="default"/>
          <w:lang w:val="en-US" w:eastAsia="zh-CN"/>
        </w:rPr>
      </w:pPr>
    </w:p>
    <w:p w14:paraId="20FB66B0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4.食品加工制作场景</w:t>
      </w:r>
    </w:p>
    <w:p w14:paraId="3CC28D9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640330" cy="4010025"/>
            <wp:effectExtent l="0" t="0" r="1270" b="3175"/>
            <wp:docPr id="21" name="图片 21" descr="c1d1438847d64c85249294834953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1d1438847d64c852492948349538a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24D9">
      <w:pPr>
        <w:rPr>
          <w:rFonts w:hint="default"/>
          <w:lang w:val="en-US" w:eastAsia="zh-CN"/>
        </w:rPr>
      </w:pPr>
    </w:p>
    <w:p w14:paraId="62979FCD">
      <w:pPr>
        <w:rPr>
          <w:rFonts w:hint="default"/>
          <w:lang w:val="en-US" w:eastAsia="zh-CN"/>
        </w:rPr>
      </w:pPr>
    </w:p>
    <w:p w14:paraId="1E326A0A">
      <w:pPr>
        <w:rPr>
          <w:rFonts w:hint="default"/>
          <w:lang w:val="en-US" w:eastAsia="zh-CN"/>
        </w:rPr>
      </w:pPr>
    </w:p>
    <w:p w14:paraId="02577727">
      <w:pPr>
        <w:rPr>
          <w:rFonts w:hint="default"/>
          <w:lang w:val="en-US" w:eastAsia="zh-CN"/>
        </w:rPr>
      </w:pPr>
    </w:p>
    <w:p w14:paraId="41566AC8">
      <w:pPr>
        <w:rPr>
          <w:rFonts w:hint="default"/>
          <w:lang w:val="en-US" w:eastAsia="zh-CN"/>
        </w:rPr>
      </w:pPr>
    </w:p>
    <w:p w14:paraId="165F0285">
      <w:pPr>
        <w:rPr>
          <w:rFonts w:hint="default"/>
          <w:lang w:val="en-US" w:eastAsia="zh-CN"/>
        </w:rPr>
      </w:pPr>
    </w:p>
    <w:p w14:paraId="1AC2942F">
      <w:pPr>
        <w:rPr>
          <w:rFonts w:hint="default"/>
          <w:lang w:val="en-US" w:eastAsia="zh-CN"/>
        </w:rPr>
      </w:pPr>
    </w:p>
    <w:p w14:paraId="3B80F61D">
      <w:pPr>
        <w:rPr>
          <w:rFonts w:hint="default"/>
          <w:lang w:val="en-US" w:eastAsia="zh-CN"/>
        </w:rPr>
      </w:pPr>
    </w:p>
    <w:p w14:paraId="7E853A7B">
      <w:pPr>
        <w:rPr>
          <w:rFonts w:hint="default"/>
          <w:lang w:val="en-US" w:eastAsia="zh-CN"/>
        </w:rPr>
      </w:pPr>
    </w:p>
    <w:p w14:paraId="5D1277D2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中黑KW">
    <w:altName w:val="黑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楷体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FangSong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85448B"/>
    <w:multiLevelType w:val="singleLevel"/>
    <w:tmpl w:val="B385448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C101989"/>
    <w:multiLevelType w:val="singleLevel"/>
    <w:tmpl w:val="DC1019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995FA9"/>
    <w:multiLevelType w:val="singleLevel"/>
    <w:tmpl w:val="EE995FA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7315BF9"/>
    <w:multiLevelType w:val="singleLevel"/>
    <w:tmpl w:val="17315B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9BDC461"/>
    <w:multiLevelType w:val="singleLevel"/>
    <w:tmpl w:val="39BDC461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4771D68B"/>
    <w:multiLevelType w:val="singleLevel"/>
    <w:tmpl w:val="4771D6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MTQ2MGE5ODRiNGYyM2ZlMDRmMDEyOWEzMmE3YzMifQ=="/>
  </w:docVars>
  <w:rsids>
    <w:rsidRoot w:val="00000000"/>
    <w:rsid w:val="0CDB347F"/>
    <w:rsid w:val="0E176739"/>
    <w:rsid w:val="1B9D1D8E"/>
    <w:rsid w:val="1E76504E"/>
    <w:rsid w:val="2798249C"/>
    <w:rsid w:val="293960FB"/>
    <w:rsid w:val="4A1D5249"/>
    <w:rsid w:val="530734BC"/>
    <w:rsid w:val="59A462CC"/>
    <w:rsid w:val="59CC1354"/>
    <w:rsid w:val="5E1F4767"/>
    <w:rsid w:val="62801245"/>
    <w:rsid w:val="71716F3A"/>
    <w:rsid w:val="7ABD325F"/>
    <w:rsid w:val="7ADF6125"/>
    <w:rsid w:val="7E8D712F"/>
    <w:rsid w:val="F8AB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next w:val="1"/>
    <w:qFormat/>
    <w:uiPriority w:val="0"/>
    <w:pPr>
      <w:keepNext w:val="0"/>
      <w:keepLines w:val="0"/>
      <w:spacing w:beforeLines="0" w:beforeAutospacing="0" w:afterLines="0" w:afterAutospacing="0" w:line="560" w:lineRule="exact"/>
      <w:jc w:val="center"/>
      <w:outlineLvl w:val="0"/>
    </w:pPr>
    <w:rPr>
      <w:rFonts w:ascii="方正小标宋简体" w:hAnsi="方正小标宋简体" w:eastAsia="方正小标宋简体" w:cstheme="minorBidi"/>
      <w:kern w:val="44"/>
      <w:sz w:val="40"/>
    </w:rPr>
  </w:style>
  <w:style w:type="paragraph" w:styleId="3">
    <w:name w:val="heading 2"/>
    <w:next w:val="1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ind w:firstLine="800" w:firstLineChars="200"/>
      <w:jc w:val="both"/>
      <w:outlineLvl w:val="1"/>
    </w:pPr>
    <w:rPr>
      <w:rFonts w:ascii="Arial" w:hAnsi="Arial" w:eastAsia="方正黑体简体" w:cstheme="minorBidi"/>
      <w:sz w:val="32"/>
    </w:rPr>
  </w:style>
  <w:style w:type="paragraph" w:styleId="4">
    <w:name w:val="heading 3"/>
    <w:next w:val="1"/>
    <w:link w:val="9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ind w:firstLine="800" w:firstLineChars="200"/>
      <w:jc w:val="both"/>
      <w:outlineLvl w:val="2"/>
    </w:pPr>
    <w:rPr>
      <w:rFonts w:ascii="方正楷体简体" w:hAnsi="方正楷体简体" w:eastAsia="方正楷体简体" w:cstheme="minorBidi"/>
      <w:sz w:val="32"/>
    </w:rPr>
  </w:style>
  <w:style w:type="character" w:default="1" w:styleId="7">
    <w:name w:val="Default Paragraph Font"/>
    <w:autoRedefine/>
    <w:semiHidden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customStyle="1" w:styleId="8">
    <w:name w:val="大标题"/>
    <w:basedOn w:val="1"/>
    <w:next w:val="1"/>
    <w:qFormat/>
    <w:uiPriority w:val="0"/>
    <w:pPr>
      <w:keepNext/>
      <w:keepLines/>
      <w:spacing w:before="340" w:beforeLines="0" w:after="330" w:afterLines="0" w:line="560" w:lineRule="exact"/>
      <w:outlineLvl w:val="0"/>
    </w:pPr>
    <w:rPr>
      <w:rFonts w:eastAsia="方正小标宋简体" w:asciiTheme="minorAscii" w:hAnsiTheme="minorAscii"/>
      <w:b/>
      <w:kern w:val="44"/>
      <w:sz w:val="40"/>
    </w:rPr>
  </w:style>
  <w:style w:type="character" w:customStyle="1" w:styleId="9">
    <w:name w:val="标题 3 Char"/>
    <w:link w:val="4"/>
    <w:uiPriority w:val="0"/>
    <w:rPr>
      <w:rFonts w:ascii="方正楷体简体" w:hAnsi="方正楷体简体" w:eastAsia="方正楷体简体" w:cstheme="minorBidi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284</Words>
  <Characters>284</Characters>
  <Lines>0</Lines>
  <Paragraphs>0</Paragraphs>
  <TotalTime>1</TotalTime>
  <ScaleCrop>false</ScaleCrop>
  <LinksUpToDate>false</LinksUpToDate>
  <CharactersWithSpaces>284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2024-03-25T11:25:00Z</dcterms:created>
  <dc:creator>Administrator</dc:creator>
  <cp:lastModifiedBy>风一样奔跑…</cp:lastModifiedBy>
  <dcterms:modified xsi:type="dcterms:W3CDTF">2024-11-28T04:52:16Z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A44D1E031A6B2B12FFF54767730E9999_43</vt:lpwstr>
  </property>
</Properties>
</file>