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42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3"/>
        <w:gridCol w:w="2268"/>
        <w:gridCol w:w="1701"/>
        <w:gridCol w:w="780"/>
        <w:gridCol w:w="921"/>
        <w:gridCol w:w="13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Cs w:val="32"/>
              </w:rPr>
              <w:t>附件1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202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年度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  <w:lang w:val="en-US" w:eastAsia="zh-CN"/>
              </w:rPr>
              <w:t>区</w:t>
            </w:r>
            <w:r>
              <w:rPr>
                <w:rFonts w:hint="eastAsia" w:ascii="宋体" w:hAnsi="宋体" w:cs="宋体"/>
                <w:b/>
                <w:bCs/>
                <w:kern w:val="0"/>
                <w:sz w:val="30"/>
                <w:szCs w:val="30"/>
              </w:rPr>
              <w:t>直部门绩效自评情况统计表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5402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填报单位： 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唐山市公安局开平分局</w:t>
            </w:r>
          </w:p>
        </w:tc>
        <w:tc>
          <w:tcPr>
            <w:tcW w:w="3021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填报时间：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2024.3</w:t>
            </w: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.8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统计内容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应评价数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已评价数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预算项目数量（个）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资金量（万元）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其中：中央资金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416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416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省级资金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291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 xml:space="preserve">      市级资金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799.93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799.93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right"/>
              <w:rPr>
                <w:rFonts w:hint="default" w:ascii="宋体" w:hAnsi="宋体" w:eastAsia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  <w:lang w:val="en-US" w:eastAsia="zh-CN"/>
              </w:rPr>
              <w:t>区本级资金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0" w:firstLineChars="100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1740.355</w:t>
            </w:r>
          </w:p>
        </w:tc>
        <w:tc>
          <w:tcPr>
            <w:tcW w:w="30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1740.355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评价指标</w:t>
            </w:r>
          </w:p>
          <w:p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8"/>
                <w:szCs w:val="28"/>
              </w:rPr>
              <w:t>（二级指标个数）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ind w:firstLine="280" w:firstLineChars="100"/>
              <w:jc w:val="both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153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其中：优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153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良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中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370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 xml:space="preserve">      差</w:t>
            </w:r>
          </w:p>
        </w:tc>
        <w:tc>
          <w:tcPr>
            <w:tcW w:w="13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4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top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注：上述数据需与《项目支出绩效自评表（202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年度）》相符。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1184537A"/>
    <w:rsid w:val="16951F3D"/>
    <w:rsid w:val="19B520AD"/>
    <w:rsid w:val="24FE78B3"/>
    <w:rsid w:val="322070BA"/>
    <w:rsid w:val="414A7CB0"/>
    <w:rsid w:val="62290053"/>
    <w:rsid w:val="63896031"/>
    <w:rsid w:val="65455079"/>
    <w:rsid w:val="72C72CC4"/>
    <w:rsid w:val="77BF5FFA"/>
    <w:rsid w:val="7C211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192</Characters>
  <Lines>0</Lines>
  <Paragraphs>0</Paragraphs>
  <TotalTime>0</TotalTime>
  <ScaleCrop>false</ScaleCrop>
  <LinksUpToDate>false</LinksUpToDate>
  <CharactersWithSpaces>230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2023-05-08T08:59:00Z</dcterms:created>
  <dc:creator>DELL</dc:creator>
  <cp:lastModifiedBy>wuli楠楠♚</cp:lastModifiedBy>
  <dcterms:modified xsi:type="dcterms:W3CDTF">2024-03-07T08:12:29Z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5DD243102570437BB057C0FBF02ABB9B_12</vt:lpwstr>
  </property>
</Properties>
</file>