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人民警察法定工作日之外加班补贴项目支出绩效评价报告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是</w:t>
      </w:r>
      <w:r>
        <w:rPr>
          <w:rFonts w:hint="eastAsia" w:asciiTheme="minorEastAsia" w:hAnsiTheme="minorEastAsia" w:eastAsiaTheme="minorEastAsia"/>
          <w:szCs w:val="21"/>
        </w:rPr>
        <w:t>对公安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民</w:t>
      </w:r>
      <w:r>
        <w:rPr>
          <w:rFonts w:hint="eastAsia" w:asciiTheme="minorEastAsia" w:hAnsiTheme="minorEastAsia" w:eastAsiaTheme="minorEastAsia"/>
          <w:szCs w:val="21"/>
        </w:rPr>
        <w:t>警一年来辛勤工作、维护社会治安稳定所做出的杰出贡献的认可。公安干警作为社会安全的重要守护者，承担着维护社会稳定、保障人民安居乐业的重任，其工作成绩和表现对于社会的和谐稳定具有举足轻重的影响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214.56万元，已经全部发放至公安民警个人。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实发人数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占应发人数比率是指实发人数占应发人数比率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是指发放方式是否国库统发；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及时支付率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是指资金是否按时拨付；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预算执行率是指执行预算占全年预算的比率；（5）经济效益指标：保障职工正常生活；（6）社会效益指标：提高工作效率（7）生态效益指标：维护社会稳定；（8）可持续影响指标：提升公安队伍凝聚力（9）服务对象满意度指标：机关单位工作人员满意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我局对上述项目开展了绩效自评，共涉及资金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214.56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Theme="minorEastAsia" w:hAnsiTheme="minorEastAsia" w:eastAsiaTheme="minorEastAsia"/>
          <w:szCs w:val="21"/>
        </w:rPr>
        <w:t>项目，预算数为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214.56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214.56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214.56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Cs w:val="21"/>
        </w:rPr>
        <w:t>%，有力的保障了我局正常运行维护，激发公安干警的工作热情和积极性，提升他们的职业素养和业务能力，推动公安工作的不断发展，办理各类案件，打击黑恶势力和毒品犯罪，提高了装备水平，维护社会稳定，提高了人民群众的幸福感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="宋体" w:hAnsi="宋体" w:eastAsia="宋体" w:cs="宋体"/>
          <w:szCs w:val="32"/>
        </w:rPr>
        <w:t>项目决策情况是一个综合、复杂的过程，需要充分考虑多个因素，确保奖金发放的公平、公正、激励和合规。通过科学的决策和合理的安排，可以进一步激发公安干警的工作热情，提升公安工作的整体效能。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="宋体" w:hAnsi="宋体" w:eastAsia="宋体" w:cs="宋体"/>
          <w:szCs w:val="32"/>
        </w:rPr>
        <w:t>项目的过程情况是一个严谨、细致、公正、客观的过程，旨在通过科学的考核和激励机制，激发公安干警的工作热情和创新精神，提升公安工作的整体效能。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</w:t>
      </w:r>
      <w:r>
        <w:rPr>
          <w:rFonts w:hint="eastAsia" w:ascii="宋体" w:hAnsi="宋体" w:cs="宋体"/>
          <w:szCs w:val="32"/>
          <w:lang w:val="en-US" w:eastAsia="zh-CN"/>
        </w:rPr>
        <w:t>补贴</w:t>
      </w:r>
      <w:r>
        <w:rPr>
          <w:rFonts w:hint="eastAsia" w:ascii="宋体" w:hAnsi="宋体" w:eastAsia="宋体" w:cs="宋体"/>
          <w:szCs w:val="32"/>
        </w:rPr>
        <w:t>的发放符合规定，公平、公正、透明。同时，公安局还会对</w:t>
      </w:r>
      <w:r>
        <w:rPr>
          <w:rFonts w:hint="eastAsia" w:ascii="宋体" w:hAnsi="宋体" w:cs="宋体"/>
          <w:szCs w:val="32"/>
          <w:lang w:val="en-US" w:eastAsia="zh-CN"/>
        </w:rPr>
        <w:t>补贴</w:t>
      </w:r>
      <w:r>
        <w:rPr>
          <w:rFonts w:hint="eastAsia" w:ascii="宋体" w:hAnsi="宋体" w:eastAsia="宋体" w:cs="宋体"/>
          <w:szCs w:val="32"/>
        </w:rPr>
        <w:t>的使用情况进行监督和检查，防止出现违规使用或滥用的情况。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="宋体" w:hAnsi="宋体" w:eastAsia="宋体" w:cs="宋体"/>
          <w:szCs w:val="32"/>
        </w:rPr>
        <w:t>项目进一步激发公安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警的工作热情和积极性，提升他们的职业素养和业务能力，推动公安工作的不断发展。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cs="宋体"/>
          <w:b w:val="0"/>
          <w:bCs w:val="0"/>
          <w:kern w:val="0"/>
          <w:szCs w:val="32"/>
        </w:rPr>
        <w:t>人民警察法定工作日之外加班补贴</w:t>
      </w:r>
      <w:r>
        <w:rPr>
          <w:rFonts w:hint="eastAsia" w:ascii="宋体" w:hAnsi="宋体" w:eastAsia="宋体" w:cs="宋体"/>
          <w:szCs w:val="32"/>
        </w:rPr>
        <w:t>项目是对公安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警无私奉献和辛勤付出的一种回馈，有助于增强他们的荣誉感和归属感，提高公安队伍的凝聚力和战斗力。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ilvl w:val="0"/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7C338E5"/>
    <w:rsid w:val="13771AC5"/>
    <w:rsid w:val="2D157E8F"/>
    <w:rsid w:val="49B91E77"/>
    <w:rsid w:val="507D4792"/>
    <w:rsid w:val="76F24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2024-03-07T08:24:00Z</dcterms:created>
  <dc:creator>DELL</dc:creator>
  <cp:lastModifiedBy>wuli楠楠♚</cp:lastModifiedBy>
  <dcterms:modified xsi:type="dcterms:W3CDTF">2024-03-07T09:42:23Z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