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214" w:rsidRDefault="00F23214">
      <w:pPr>
        <w:spacing w:line="300" w:lineRule="exact"/>
        <w:rPr>
          <w:rFonts w:ascii="黑体" w:eastAsia="黑体" w:hAnsi="黑体"/>
          <w:szCs w:val="32"/>
        </w:rPr>
      </w:pP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F23214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23214" w:rsidRDefault="00EF608C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F23214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3214" w:rsidRDefault="00EF608C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社区、劳务派遣人员工资及保险（本级）</w:t>
            </w: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就业服务中心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96000000.0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96000000.0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23214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F23214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F23214">
        <w:trPr>
          <w:trHeight w:hRule="exact" w:val="50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23214">
        <w:trPr>
          <w:trHeight w:hRule="exact" w:val="87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职工人均标准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100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覆盖率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100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87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及时发放率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及时发放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96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确保资金足额发放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100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社会稳定水平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不断提高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人员考核合格率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95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长期使用性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95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2148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可持续发放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95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87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服务满意度情况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 w:rsidP="00500055">
            <w:pPr>
              <w:pStyle w:val="2"/>
              <w:widowControl/>
              <w:spacing w:beforeLines="40" w:afterLines="40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≥</w:t>
            </w:r>
            <w:r>
              <w:rPr>
                <w:rFonts w:ascii="仿宋" w:eastAsia="仿宋" w:hAnsi="仿宋" w:cs="仿宋" w:hint="eastAsia"/>
              </w:rPr>
              <w:t>95</w:t>
            </w:r>
            <w:r>
              <w:rPr>
                <w:rFonts w:ascii="仿宋" w:eastAsia="仿宋" w:hAnsi="仿宋" w:cs="仿宋" w:hint="eastAsia"/>
              </w:rPr>
              <w:t>百分号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F23214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EF608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3214" w:rsidRDefault="00F23214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F23214" w:rsidRDefault="00F23214">
      <w:pPr>
        <w:rPr>
          <w:rFonts w:ascii="黑体" w:eastAsia="黑体" w:hAnsi="黑体"/>
        </w:rPr>
        <w:sectPr w:rsidR="00F23214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  <w:bookmarkStart w:id="0" w:name="_GoBack"/>
      <w:bookmarkEnd w:id="0"/>
    </w:p>
    <w:p w:rsidR="00F23214" w:rsidRDefault="00F23214" w:rsidP="00500055">
      <w:pPr>
        <w:spacing w:line="540" w:lineRule="exact"/>
        <w:jc w:val="left"/>
        <w:rPr>
          <w:rFonts w:ascii="宋体" w:eastAsia="仿宋_GB2312" w:hAnsi="宋体"/>
          <w:szCs w:val="32"/>
        </w:rPr>
      </w:pPr>
    </w:p>
    <w:sectPr w:rsidR="00F23214" w:rsidSect="00F232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WM3NDUwNzNlMWM0YjY2NWQ1NTU3YmVkZjRmNDk5NmYifQ=="/>
    <w:docVar w:name="KSO_WPS_MARK_KEY" w:val="8a746dea-d110-4f61-976f-831eead8e723"/>
  </w:docVars>
  <w:rsids>
    <w:rsidRoot w:val="260450A5"/>
    <w:rsid w:val="00167607"/>
    <w:rsid w:val="00234ABA"/>
    <w:rsid w:val="00500055"/>
    <w:rsid w:val="00EF608C"/>
    <w:rsid w:val="00F23214"/>
    <w:rsid w:val="011B7C6A"/>
    <w:rsid w:val="016659C9"/>
    <w:rsid w:val="01F16461"/>
    <w:rsid w:val="04E70BC8"/>
    <w:rsid w:val="078969A6"/>
    <w:rsid w:val="0B2734FA"/>
    <w:rsid w:val="0E0D06C4"/>
    <w:rsid w:val="1256258B"/>
    <w:rsid w:val="14A13AC6"/>
    <w:rsid w:val="1917081B"/>
    <w:rsid w:val="1A893462"/>
    <w:rsid w:val="1D0A52FC"/>
    <w:rsid w:val="1D0F6F97"/>
    <w:rsid w:val="1DF44648"/>
    <w:rsid w:val="1E4616B0"/>
    <w:rsid w:val="225548E0"/>
    <w:rsid w:val="232540A9"/>
    <w:rsid w:val="23257A7B"/>
    <w:rsid w:val="255135D4"/>
    <w:rsid w:val="260450A5"/>
    <w:rsid w:val="27D93CC3"/>
    <w:rsid w:val="2A0A50CD"/>
    <w:rsid w:val="2C9F245C"/>
    <w:rsid w:val="2F1071EF"/>
    <w:rsid w:val="337767F1"/>
    <w:rsid w:val="34291948"/>
    <w:rsid w:val="35987902"/>
    <w:rsid w:val="3C367F35"/>
    <w:rsid w:val="3EB536B0"/>
    <w:rsid w:val="417D49BE"/>
    <w:rsid w:val="435A79F7"/>
    <w:rsid w:val="46D572BC"/>
    <w:rsid w:val="49D47B62"/>
    <w:rsid w:val="4AFF171C"/>
    <w:rsid w:val="4FAF2DE1"/>
    <w:rsid w:val="58487A3A"/>
    <w:rsid w:val="5EDE519B"/>
    <w:rsid w:val="6006221B"/>
    <w:rsid w:val="65A0652C"/>
    <w:rsid w:val="66155AC1"/>
    <w:rsid w:val="68090C76"/>
    <w:rsid w:val="69770779"/>
    <w:rsid w:val="6A9D0BDA"/>
    <w:rsid w:val="6AC4115F"/>
    <w:rsid w:val="6B730AB7"/>
    <w:rsid w:val="70237BD7"/>
    <w:rsid w:val="74C64FB0"/>
    <w:rsid w:val="758F7058"/>
    <w:rsid w:val="7AF4203D"/>
    <w:rsid w:val="7B753FCD"/>
    <w:rsid w:val="7E5C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321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F23214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customStyle="1" w:styleId="2">
    <w:name w:val="单元格样式2"/>
    <w:basedOn w:val="a"/>
    <w:qFormat/>
    <w:rsid w:val="00F23214"/>
    <w:pPr>
      <w:jc w:val="left"/>
    </w:pPr>
    <w:rPr>
      <w:rFonts w:ascii="方正书宋_GBK" w:eastAsia="方正书宋_GBK" w:hAnsi="方正书宋_GBK" w:cs="方正书宋_GB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pp3</dc:creator>
  <cp:lastModifiedBy>Administrator</cp:lastModifiedBy>
  <cp:revision>5</cp:revision>
  <cp:lastPrinted>2021-12-20T08:59:00Z</cp:lastPrinted>
  <dcterms:created xsi:type="dcterms:W3CDTF">2023-03-06T07:05:00Z</dcterms:created>
  <dcterms:modified xsi:type="dcterms:W3CDTF">2023-03-10T03:21:00Z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4BD1414246574673A4A95188D1D4F7D0</vt:lpwstr>
  </property>
</Properties>
</file>